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64007F" w14:textId="77777777" w:rsidR="00D80E0E" w:rsidRDefault="00D80E0E" w:rsidP="003A2564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5528"/>
        <w:gridCol w:w="1417"/>
        <w:gridCol w:w="1418"/>
      </w:tblGrid>
      <w:tr w:rsidR="00D80E0E" w:rsidRPr="00FE41A9" w14:paraId="2577FC59" w14:textId="77777777" w:rsidTr="002C1DB2">
        <w:tc>
          <w:tcPr>
            <w:tcW w:w="1702" w:type="dxa"/>
            <w:shd w:val="clear" w:color="auto" w:fill="auto"/>
          </w:tcPr>
          <w:p w14:paraId="2973E486" w14:textId="77777777" w:rsidR="00D80E0E" w:rsidRPr="00FE41A9" w:rsidRDefault="00A0700C" w:rsidP="003A2564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E41A9">
              <w:rPr>
                <w:rFonts w:ascii="Arial" w:hAnsi="Arial" w:cs="Arial"/>
                <w:b/>
                <w:sz w:val="24"/>
                <w:szCs w:val="24"/>
              </w:rPr>
              <w:t>ACADÊMICO</w:t>
            </w:r>
          </w:p>
        </w:tc>
        <w:tc>
          <w:tcPr>
            <w:tcW w:w="5528" w:type="dxa"/>
            <w:shd w:val="clear" w:color="auto" w:fill="auto"/>
          </w:tcPr>
          <w:p w14:paraId="5E12C118" w14:textId="5B9CFD3F" w:rsidR="00D80E0E" w:rsidRPr="00FE41A9" w:rsidRDefault="00AA1247" w:rsidP="003A256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BARBARA NATHALIA MATOS BONFIN</w:t>
            </w:r>
          </w:p>
        </w:tc>
        <w:tc>
          <w:tcPr>
            <w:tcW w:w="1417" w:type="dxa"/>
            <w:shd w:val="clear" w:color="auto" w:fill="auto"/>
          </w:tcPr>
          <w:p w14:paraId="10869C73" w14:textId="77777777" w:rsidR="00D80E0E" w:rsidRPr="00FE41A9" w:rsidRDefault="00D80E0E" w:rsidP="003A2564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E41A9">
              <w:rPr>
                <w:rFonts w:ascii="Arial" w:hAnsi="Arial" w:cs="Arial"/>
                <w:b/>
                <w:sz w:val="24"/>
                <w:szCs w:val="24"/>
              </w:rPr>
              <w:t>R.A</w:t>
            </w:r>
          </w:p>
        </w:tc>
        <w:tc>
          <w:tcPr>
            <w:tcW w:w="1418" w:type="dxa"/>
            <w:shd w:val="clear" w:color="auto" w:fill="auto"/>
          </w:tcPr>
          <w:p w14:paraId="172C9C61" w14:textId="3F7ED194" w:rsidR="00D80E0E" w:rsidRPr="00FE41A9" w:rsidRDefault="00AA1247" w:rsidP="003A256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201360895</w:t>
            </w:r>
          </w:p>
        </w:tc>
      </w:tr>
      <w:tr w:rsidR="00D80E0E" w:rsidRPr="00FE41A9" w14:paraId="584F43E9" w14:textId="77777777" w:rsidTr="00A46B21">
        <w:trPr>
          <w:trHeight w:val="334"/>
        </w:trPr>
        <w:tc>
          <w:tcPr>
            <w:tcW w:w="1702" w:type="dxa"/>
            <w:shd w:val="clear" w:color="auto" w:fill="auto"/>
          </w:tcPr>
          <w:p w14:paraId="0718A446" w14:textId="77777777" w:rsidR="00D80E0E" w:rsidRPr="00FE41A9" w:rsidRDefault="00A0700C" w:rsidP="003A2564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E41A9">
              <w:rPr>
                <w:rFonts w:ascii="Arial" w:hAnsi="Arial" w:cs="Arial"/>
                <w:b/>
                <w:sz w:val="24"/>
                <w:szCs w:val="24"/>
              </w:rPr>
              <w:t>DISCIPLINA</w:t>
            </w:r>
          </w:p>
        </w:tc>
        <w:tc>
          <w:tcPr>
            <w:tcW w:w="5528" w:type="dxa"/>
            <w:shd w:val="clear" w:color="auto" w:fill="auto"/>
          </w:tcPr>
          <w:p w14:paraId="5762BEE9" w14:textId="0A8E5373" w:rsidR="00D80E0E" w:rsidRPr="00FE41A9" w:rsidRDefault="003B55B0" w:rsidP="00611CC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Produção Textual</w:t>
            </w:r>
            <w:r w:rsidR="00A066F3">
              <w:rPr>
                <w:rFonts w:ascii="Arial" w:hAnsi="Arial" w:cs="Arial"/>
                <w:sz w:val="24"/>
                <w:szCs w:val="24"/>
              </w:rPr>
              <w:t xml:space="preserve"> I</w:t>
            </w:r>
          </w:p>
        </w:tc>
        <w:tc>
          <w:tcPr>
            <w:tcW w:w="1417" w:type="dxa"/>
            <w:shd w:val="clear" w:color="auto" w:fill="auto"/>
          </w:tcPr>
          <w:p w14:paraId="0242D44E" w14:textId="77777777" w:rsidR="00D80E0E" w:rsidRPr="00FE41A9" w:rsidRDefault="00D80E0E" w:rsidP="003A2564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E41A9">
              <w:rPr>
                <w:rFonts w:ascii="Arial" w:hAnsi="Arial" w:cs="Arial"/>
                <w:b/>
                <w:sz w:val="24"/>
                <w:szCs w:val="24"/>
              </w:rPr>
              <w:t>Curso</w:t>
            </w:r>
          </w:p>
        </w:tc>
        <w:tc>
          <w:tcPr>
            <w:tcW w:w="1418" w:type="dxa"/>
            <w:shd w:val="clear" w:color="auto" w:fill="auto"/>
          </w:tcPr>
          <w:p w14:paraId="58D757C7" w14:textId="77777777" w:rsidR="00D80E0E" w:rsidRPr="00FE41A9" w:rsidRDefault="00FE41A9" w:rsidP="003A256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Letras</w:t>
            </w:r>
          </w:p>
        </w:tc>
      </w:tr>
    </w:tbl>
    <w:p w14:paraId="73ED3196" w14:textId="77777777" w:rsidR="00657FAC" w:rsidRDefault="00657FAC" w:rsidP="003A2564">
      <w:pPr>
        <w:rPr>
          <w:rFonts w:ascii="Arial" w:hAnsi="Arial" w:cs="Arial"/>
          <w:sz w:val="24"/>
          <w:szCs w:val="24"/>
        </w:rPr>
      </w:pPr>
    </w:p>
    <w:p w14:paraId="6D942F91" w14:textId="77777777" w:rsidR="003C7D36" w:rsidRPr="00657FAC" w:rsidRDefault="00782BAB" w:rsidP="003A2564">
      <w:pPr>
        <w:jc w:val="center"/>
        <w:rPr>
          <w:rFonts w:ascii="Arial" w:hAnsi="Arial" w:cs="Arial"/>
          <w:b/>
          <w:sz w:val="24"/>
          <w:szCs w:val="24"/>
        </w:rPr>
      </w:pPr>
      <w:r w:rsidRPr="00736BB3">
        <w:rPr>
          <w:rFonts w:ascii="Arial" w:hAnsi="Arial" w:cs="Arial"/>
          <w:b/>
          <w:sz w:val="24"/>
          <w:szCs w:val="24"/>
        </w:rPr>
        <w:t>MAPA – Material de Avaliação Prática de Aprendizagem</w:t>
      </w:r>
    </w:p>
    <w:p w14:paraId="4BC103BD" w14:textId="77777777" w:rsidR="004A1C16" w:rsidRDefault="004A1C16" w:rsidP="00821628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71F87DCE" w14:textId="24587908" w:rsidR="00E2349D" w:rsidRDefault="004A1C16" w:rsidP="0082162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</w:t>
      </w:r>
      <w:r w:rsidR="00821628">
        <w:rPr>
          <w:rFonts w:ascii="Arial" w:hAnsi="Arial" w:cs="Arial"/>
          <w:sz w:val="24"/>
          <w:szCs w:val="24"/>
        </w:rPr>
        <w:t xml:space="preserve"> produção textual</w:t>
      </w:r>
      <w:r w:rsidR="00D64D5D">
        <w:rPr>
          <w:rFonts w:ascii="Arial" w:hAnsi="Arial" w:cs="Arial"/>
          <w:sz w:val="24"/>
          <w:szCs w:val="24"/>
        </w:rPr>
        <w:t>,</w:t>
      </w:r>
      <w:r w:rsidR="00821628">
        <w:rPr>
          <w:rFonts w:ascii="Arial" w:hAnsi="Arial" w:cs="Arial"/>
          <w:sz w:val="24"/>
          <w:szCs w:val="24"/>
        </w:rPr>
        <w:t xml:space="preserve"> o principal objetivo do autor é dar sentido a mensagem, fazendo com que o foco na</w:t>
      </w:r>
      <w:r w:rsidR="00E2349D">
        <w:rPr>
          <w:rFonts w:ascii="Arial" w:hAnsi="Arial" w:cs="Arial"/>
          <w:sz w:val="24"/>
          <w:szCs w:val="24"/>
        </w:rPr>
        <w:t xml:space="preserve"> interação </w:t>
      </w:r>
      <w:r w:rsidR="00821628">
        <w:rPr>
          <w:rFonts w:ascii="Arial" w:hAnsi="Arial" w:cs="Arial"/>
          <w:sz w:val="24"/>
          <w:szCs w:val="24"/>
        </w:rPr>
        <w:t xml:space="preserve">seja do </w:t>
      </w:r>
      <w:r w:rsidR="00E2349D">
        <w:rPr>
          <w:rFonts w:ascii="Arial" w:hAnsi="Arial" w:cs="Arial"/>
          <w:sz w:val="24"/>
          <w:szCs w:val="24"/>
        </w:rPr>
        <w:t>autor-texto-leitor</w:t>
      </w:r>
      <w:r w:rsidR="00821628">
        <w:rPr>
          <w:rFonts w:ascii="Arial" w:hAnsi="Arial" w:cs="Arial"/>
          <w:sz w:val="24"/>
          <w:szCs w:val="24"/>
        </w:rPr>
        <w:t xml:space="preserve">. </w:t>
      </w:r>
      <w:r w:rsidR="00741276">
        <w:rPr>
          <w:rFonts w:ascii="Arial" w:hAnsi="Arial" w:cs="Arial"/>
          <w:sz w:val="24"/>
          <w:szCs w:val="24"/>
        </w:rPr>
        <w:t>Quando temos uma boa interação</w:t>
      </w:r>
      <w:r w:rsidR="00821628">
        <w:rPr>
          <w:rFonts w:ascii="Arial" w:hAnsi="Arial" w:cs="Arial"/>
          <w:sz w:val="24"/>
          <w:szCs w:val="24"/>
        </w:rPr>
        <w:t xml:space="preserve"> </w:t>
      </w:r>
      <w:r w:rsidR="00E2349D">
        <w:rPr>
          <w:rFonts w:ascii="Arial" w:hAnsi="Arial" w:cs="Arial"/>
          <w:sz w:val="24"/>
          <w:szCs w:val="24"/>
        </w:rPr>
        <w:t xml:space="preserve">o autor </w:t>
      </w:r>
      <w:r w:rsidR="00930BD6">
        <w:rPr>
          <w:rFonts w:ascii="Arial" w:hAnsi="Arial" w:cs="Arial"/>
          <w:sz w:val="24"/>
          <w:szCs w:val="24"/>
        </w:rPr>
        <w:t>ao redigir</w:t>
      </w:r>
      <w:r w:rsidR="00E2349D">
        <w:rPr>
          <w:rFonts w:ascii="Arial" w:hAnsi="Arial" w:cs="Arial"/>
          <w:sz w:val="24"/>
          <w:szCs w:val="24"/>
        </w:rPr>
        <w:t xml:space="preserve"> um texto, </w:t>
      </w:r>
      <w:r w:rsidR="00930BD6">
        <w:rPr>
          <w:rFonts w:ascii="Arial" w:hAnsi="Arial" w:cs="Arial"/>
          <w:sz w:val="24"/>
          <w:szCs w:val="24"/>
        </w:rPr>
        <w:t>faz com que</w:t>
      </w:r>
      <w:r w:rsidR="00E2349D">
        <w:rPr>
          <w:rFonts w:ascii="Arial" w:hAnsi="Arial" w:cs="Arial"/>
          <w:sz w:val="24"/>
          <w:szCs w:val="24"/>
        </w:rPr>
        <w:t xml:space="preserve"> o</w:t>
      </w:r>
      <w:r w:rsidR="00930BD6">
        <w:rPr>
          <w:rFonts w:ascii="Arial" w:hAnsi="Arial" w:cs="Arial"/>
          <w:sz w:val="24"/>
          <w:szCs w:val="24"/>
        </w:rPr>
        <w:t xml:space="preserve"> leitor o receba</w:t>
      </w:r>
      <w:r>
        <w:rPr>
          <w:rFonts w:ascii="Arial" w:hAnsi="Arial" w:cs="Arial"/>
          <w:sz w:val="24"/>
          <w:szCs w:val="24"/>
        </w:rPr>
        <w:t>,</w:t>
      </w:r>
      <w:r w:rsidR="00930BD6">
        <w:rPr>
          <w:rFonts w:ascii="Arial" w:hAnsi="Arial" w:cs="Arial"/>
          <w:sz w:val="24"/>
          <w:szCs w:val="24"/>
        </w:rPr>
        <w:t xml:space="preserve"> e interprete a mensagem conforme </w:t>
      </w:r>
      <w:r>
        <w:rPr>
          <w:rFonts w:ascii="Arial" w:hAnsi="Arial" w:cs="Arial"/>
          <w:sz w:val="24"/>
          <w:szCs w:val="24"/>
        </w:rPr>
        <w:t>o sentido d</w:t>
      </w:r>
      <w:r w:rsidR="00930BD6">
        <w:rPr>
          <w:rFonts w:ascii="Arial" w:hAnsi="Arial" w:cs="Arial"/>
          <w:sz w:val="24"/>
          <w:szCs w:val="24"/>
        </w:rPr>
        <w:t>a intenção inicial</w:t>
      </w:r>
      <w:r w:rsidR="00E2349D">
        <w:rPr>
          <w:rFonts w:ascii="Arial" w:hAnsi="Arial" w:cs="Arial"/>
          <w:sz w:val="24"/>
          <w:szCs w:val="24"/>
        </w:rPr>
        <w:t>.</w:t>
      </w:r>
    </w:p>
    <w:p w14:paraId="4A47281A" w14:textId="6F6418A3" w:rsidR="00930BD6" w:rsidRDefault="00930BD6" w:rsidP="00C3036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 termos um bom texto, devemos construir e utilizar bem os elementos</w:t>
      </w:r>
      <w:r w:rsidR="004A1C16">
        <w:rPr>
          <w:rFonts w:ascii="Arial" w:hAnsi="Arial" w:cs="Arial"/>
          <w:sz w:val="24"/>
          <w:szCs w:val="24"/>
        </w:rPr>
        <w:t xml:space="preserve"> linguísticos,</w:t>
      </w:r>
      <w:r>
        <w:rPr>
          <w:rFonts w:ascii="Arial" w:hAnsi="Arial" w:cs="Arial"/>
          <w:sz w:val="24"/>
          <w:szCs w:val="24"/>
        </w:rPr>
        <w:t xml:space="preserve"> que atribuem o sentido à mensagem. </w:t>
      </w:r>
      <w:r w:rsidR="004A1C16">
        <w:rPr>
          <w:rFonts w:ascii="Arial" w:hAnsi="Arial" w:cs="Arial"/>
          <w:sz w:val="24"/>
          <w:szCs w:val="24"/>
        </w:rPr>
        <w:t>Como exemplos temos</w:t>
      </w:r>
      <w:r w:rsidR="00C3036C">
        <w:rPr>
          <w:rFonts w:ascii="Arial" w:hAnsi="Arial" w:cs="Arial"/>
          <w:sz w:val="24"/>
          <w:szCs w:val="24"/>
        </w:rPr>
        <w:t xml:space="preserve"> os fatores pragmáticos e linguísticos.</w:t>
      </w:r>
    </w:p>
    <w:p w14:paraId="324EA830" w14:textId="0550335E" w:rsidR="00D64D5D" w:rsidRDefault="00930BD6" w:rsidP="00DC139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texto apresentado podemos notar que o autor utilizou</w:t>
      </w:r>
      <w:r w:rsidR="00741276">
        <w:rPr>
          <w:rFonts w:ascii="Arial" w:hAnsi="Arial" w:cs="Arial"/>
          <w:sz w:val="24"/>
          <w:szCs w:val="24"/>
        </w:rPr>
        <w:t xml:space="preserve"> o fator pragmático</w:t>
      </w:r>
      <w:r w:rsidR="00320D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intencionalidade</w:t>
      </w:r>
      <w:r w:rsidR="00D64D5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pois, </w:t>
      </w:r>
      <w:r w:rsidR="00C3036C">
        <w:rPr>
          <w:rFonts w:ascii="Arial" w:hAnsi="Arial" w:cs="Arial"/>
          <w:sz w:val="24"/>
          <w:szCs w:val="24"/>
        </w:rPr>
        <w:t>a intenção</w:t>
      </w:r>
      <w:r>
        <w:rPr>
          <w:rFonts w:ascii="Arial" w:hAnsi="Arial" w:cs="Arial"/>
          <w:sz w:val="24"/>
          <w:szCs w:val="24"/>
        </w:rPr>
        <w:t xml:space="preserve"> ao escrever </w:t>
      </w:r>
      <w:r w:rsidR="00320DE4">
        <w:rPr>
          <w:rFonts w:ascii="Arial" w:hAnsi="Arial" w:cs="Arial"/>
          <w:sz w:val="24"/>
          <w:szCs w:val="24"/>
        </w:rPr>
        <w:t xml:space="preserve">era </w:t>
      </w:r>
      <w:r w:rsidR="004A1C16">
        <w:rPr>
          <w:rFonts w:ascii="Arial" w:hAnsi="Arial" w:cs="Arial"/>
          <w:sz w:val="24"/>
          <w:szCs w:val="24"/>
        </w:rPr>
        <w:t>de</w:t>
      </w:r>
      <w:r w:rsidR="00320DE4">
        <w:rPr>
          <w:rFonts w:ascii="Arial" w:hAnsi="Arial" w:cs="Arial"/>
          <w:sz w:val="24"/>
          <w:szCs w:val="24"/>
        </w:rPr>
        <w:t xml:space="preserve"> fazer com </w:t>
      </w:r>
      <w:bookmarkStart w:id="0" w:name="_GoBack"/>
      <w:bookmarkEnd w:id="0"/>
      <w:r w:rsidR="004A1C16">
        <w:rPr>
          <w:rFonts w:ascii="Arial" w:hAnsi="Arial" w:cs="Arial"/>
          <w:sz w:val="24"/>
          <w:szCs w:val="24"/>
        </w:rPr>
        <w:t>que</w:t>
      </w:r>
      <w:r w:rsidR="00C3036C">
        <w:rPr>
          <w:rFonts w:ascii="Arial" w:hAnsi="Arial" w:cs="Arial"/>
          <w:sz w:val="24"/>
          <w:szCs w:val="24"/>
        </w:rPr>
        <w:t xml:space="preserve"> o leitor não </w:t>
      </w:r>
      <w:r w:rsidR="004A1C16">
        <w:rPr>
          <w:rFonts w:ascii="Arial" w:hAnsi="Arial" w:cs="Arial"/>
          <w:sz w:val="24"/>
          <w:szCs w:val="24"/>
        </w:rPr>
        <w:t xml:space="preserve">deve </w:t>
      </w:r>
      <w:r w:rsidR="00C3036C">
        <w:rPr>
          <w:rFonts w:ascii="Arial" w:hAnsi="Arial" w:cs="Arial"/>
          <w:sz w:val="24"/>
          <w:szCs w:val="24"/>
        </w:rPr>
        <w:t>nutrir o</w:t>
      </w:r>
      <w:r w:rsidR="00320DE4">
        <w:rPr>
          <w:rFonts w:ascii="Arial" w:hAnsi="Arial" w:cs="Arial"/>
          <w:sz w:val="24"/>
          <w:szCs w:val="24"/>
        </w:rPr>
        <w:t>s seus</w:t>
      </w:r>
      <w:r w:rsidR="00C3036C">
        <w:rPr>
          <w:rFonts w:ascii="Arial" w:hAnsi="Arial" w:cs="Arial"/>
          <w:sz w:val="24"/>
          <w:szCs w:val="24"/>
        </w:rPr>
        <w:t xml:space="preserve"> medo</w:t>
      </w:r>
      <w:r w:rsidR="00320DE4">
        <w:rPr>
          <w:rFonts w:ascii="Arial" w:hAnsi="Arial" w:cs="Arial"/>
          <w:sz w:val="24"/>
          <w:szCs w:val="24"/>
        </w:rPr>
        <w:t>s</w:t>
      </w:r>
      <w:r w:rsidR="004A1C16">
        <w:rPr>
          <w:rFonts w:ascii="Arial" w:hAnsi="Arial" w:cs="Arial"/>
          <w:sz w:val="24"/>
          <w:szCs w:val="24"/>
        </w:rPr>
        <w:t>, tendo a ideia subjetiva de</w:t>
      </w:r>
      <w:r w:rsidR="00C3036C">
        <w:rPr>
          <w:rFonts w:ascii="Arial" w:hAnsi="Arial" w:cs="Arial"/>
          <w:sz w:val="24"/>
          <w:szCs w:val="24"/>
        </w:rPr>
        <w:t xml:space="preserve"> ter a coragem de enfrent</w:t>
      </w:r>
      <w:r w:rsidR="00D64D5D">
        <w:rPr>
          <w:rFonts w:ascii="Arial" w:hAnsi="Arial" w:cs="Arial"/>
          <w:sz w:val="24"/>
          <w:szCs w:val="24"/>
        </w:rPr>
        <w:t>á</w:t>
      </w:r>
      <w:r w:rsidR="00C3036C">
        <w:rPr>
          <w:rFonts w:ascii="Arial" w:hAnsi="Arial" w:cs="Arial"/>
          <w:sz w:val="24"/>
          <w:szCs w:val="24"/>
        </w:rPr>
        <w:t xml:space="preserve">-los. </w:t>
      </w:r>
    </w:p>
    <w:p w14:paraId="584F8C02" w14:textId="6E891A6F" w:rsidR="00821628" w:rsidRDefault="00320DE4" w:rsidP="00DC139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C3036C">
        <w:rPr>
          <w:rFonts w:ascii="Arial" w:hAnsi="Arial" w:cs="Arial"/>
          <w:sz w:val="24"/>
          <w:szCs w:val="24"/>
        </w:rPr>
        <w:t xml:space="preserve"> fator</w:t>
      </w:r>
      <w:r>
        <w:rPr>
          <w:rFonts w:ascii="Arial" w:hAnsi="Arial" w:cs="Arial"/>
          <w:sz w:val="24"/>
          <w:szCs w:val="24"/>
        </w:rPr>
        <w:t xml:space="preserve"> pragmático </w:t>
      </w:r>
      <w:r w:rsidR="00C3036C">
        <w:rPr>
          <w:rFonts w:ascii="Arial" w:hAnsi="Arial" w:cs="Arial"/>
          <w:sz w:val="24"/>
          <w:szCs w:val="24"/>
        </w:rPr>
        <w:t>coerênc</w:t>
      </w:r>
      <w:r>
        <w:rPr>
          <w:rFonts w:ascii="Arial" w:hAnsi="Arial" w:cs="Arial"/>
          <w:sz w:val="24"/>
          <w:szCs w:val="24"/>
        </w:rPr>
        <w:t xml:space="preserve">ia também é utilizado, e nos mostra que </w:t>
      </w:r>
      <w:r w:rsidR="00821628">
        <w:rPr>
          <w:rFonts w:ascii="Arial" w:hAnsi="Arial" w:cs="Arial"/>
          <w:sz w:val="24"/>
          <w:szCs w:val="24"/>
        </w:rPr>
        <w:t xml:space="preserve">a mensagem </w:t>
      </w:r>
      <w:r>
        <w:rPr>
          <w:rFonts w:ascii="Arial" w:hAnsi="Arial" w:cs="Arial"/>
          <w:sz w:val="24"/>
          <w:szCs w:val="24"/>
        </w:rPr>
        <w:t xml:space="preserve">pode ser </w:t>
      </w:r>
      <w:r w:rsidR="00821628">
        <w:rPr>
          <w:rFonts w:ascii="Arial" w:hAnsi="Arial" w:cs="Arial"/>
          <w:sz w:val="24"/>
          <w:szCs w:val="24"/>
        </w:rPr>
        <w:t>transmitida,</w:t>
      </w:r>
      <w:r>
        <w:rPr>
          <w:rFonts w:ascii="Arial" w:hAnsi="Arial" w:cs="Arial"/>
          <w:sz w:val="24"/>
          <w:szCs w:val="24"/>
        </w:rPr>
        <w:t xml:space="preserve"> </w:t>
      </w:r>
      <w:r w:rsidR="004A1C16">
        <w:rPr>
          <w:rFonts w:ascii="Arial" w:hAnsi="Arial" w:cs="Arial"/>
          <w:sz w:val="24"/>
          <w:szCs w:val="24"/>
        </w:rPr>
        <w:t>conta</w:t>
      </w:r>
      <w:r>
        <w:rPr>
          <w:rFonts w:ascii="Arial" w:hAnsi="Arial" w:cs="Arial"/>
          <w:sz w:val="24"/>
          <w:szCs w:val="24"/>
        </w:rPr>
        <w:t>ndo</w:t>
      </w:r>
      <w:r w:rsidR="004A1C16">
        <w:rPr>
          <w:rFonts w:ascii="Arial" w:hAnsi="Arial" w:cs="Arial"/>
          <w:sz w:val="24"/>
          <w:szCs w:val="24"/>
        </w:rPr>
        <w:t xml:space="preserve"> com</w:t>
      </w:r>
      <w:r w:rsidR="00821628">
        <w:rPr>
          <w:rFonts w:ascii="Arial" w:hAnsi="Arial" w:cs="Arial"/>
          <w:sz w:val="24"/>
          <w:szCs w:val="24"/>
        </w:rPr>
        <w:t xml:space="preserve"> o conhecimento de mundo do leitor.</w:t>
      </w:r>
    </w:p>
    <w:p w14:paraId="475A92A6" w14:textId="07745FB1" w:rsidR="00D64D5D" w:rsidRDefault="00D64D5D" w:rsidP="00DC139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 </w:t>
      </w:r>
      <w:r w:rsidR="00320DE4">
        <w:rPr>
          <w:rFonts w:ascii="Arial" w:hAnsi="Arial" w:cs="Arial"/>
          <w:sz w:val="24"/>
          <w:szCs w:val="24"/>
        </w:rPr>
        <w:t>isso</w:t>
      </w:r>
      <w:r>
        <w:rPr>
          <w:rFonts w:ascii="Arial" w:hAnsi="Arial" w:cs="Arial"/>
          <w:sz w:val="24"/>
          <w:szCs w:val="24"/>
        </w:rPr>
        <w:t>, é possível observar como</w:t>
      </w:r>
      <w:r w:rsidR="00320DE4">
        <w:rPr>
          <w:rFonts w:ascii="Arial" w:hAnsi="Arial" w:cs="Arial"/>
          <w:sz w:val="24"/>
          <w:szCs w:val="24"/>
        </w:rPr>
        <w:t xml:space="preserve"> os</w:t>
      </w:r>
      <w:r>
        <w:rPr>
          <w:rFonts w:ascii="Arial" w:hAnsi="Arial" w:cs="Arial"/>
          <w:sz w:val="24"/>
          <w:szCs w:val="24"/>
        </w:rPr>
        <w:t xml:space="preserve"> </w:t>
      </w:r>
      <w:r w:rsidR="00320DE4">
        <w:rPr>
          <w:rFonts w:ascii="Arial" w:hAnsi="Arial" w:cs="Arial"/>
          <w:sz w:val="24"/>
          <w:szCs w:val="24"/>
        </w:rPr>
        <w:t>componentes devem ser</w:t>
      </w:r>
      <w:r>
        <w:rPr>
          <w:rFonts w:ascii="Arial" w:hAnsi="Arial" w:cs="Arial"/>
          <w:sz w:val="24"/>
          <w:szCs w:val="24"/>
        </w:rPr>
        <w:t xml:space="preserve"> ligados</w:t>
      </w:r>
      <w:r w:rsidR="00320DE4">
        <w:rPr>
          <w:rFonts w:ascii="Arial" w:hAnsi="Arial" w:cs="Arial"/>
          <w:sz w:val="24"/>
          <w:szCs w:val="24"/>
        </w:rPr>
        <w:t>, construindo assim o sentido de toda a comunicação.</w:t>
      </w:r>
    </w:p>
    <w:p w14:paraId="02A2B3D7" w14:textId="77777777" w:rsidR="004A1C16" w:rsidRDefault="004A1C16" w:rsidP="00DC139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68D989D" w14:textId="57EA7321" w:rsidR="00930BD6" w:rsidRDefault="00C3036C" w:rsidP="00DC139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197CAE75" w14:textId="77777777" w:rsidR="00930BD6" w:rsidRDefault="00930BD6" w:rsidP="00DC139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29EC5B8" w14:textId="77777777" w:rsidR="00930BD6" w:rsidRPr="00F03117" w:rsidRDefault="00930BD6" w:rsidP="00DC139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BD56724" w14:textId="77777777" w:rsidR="00F03117" w:rsidRPr="00F03117" w:rsidRDefault="00F03117" w:rsidP="00DC139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4E2A379" w14:textId="77777777" w:rsidR="00F03117" w:rsidRDefault="00F03117" w:rsidP="00DC139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5A6392B" w14:textId="77777777" w:rsidR="00F03117" w:rsidRPr="00F03117" w:rsidRDefault="00F03117" w:rsidP="00DC139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F03117" w:rsidRPr="00F03117" w:rsidSect="002F2B27">
      <w:headerReference w:type="default" r:id="rId7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6CD51D" w14:textId="77777777" w:rsidR="00A2248C" w:rsidRDefault="00A2248C" w:rsidP="00D80E0E">
      <w:pPr>
        <w:spacing w:after="0" w:line="240" w:lineRule="auto"/>
      </w:pPr>
      <w:r>
        <w:separator/>
      </w:r>
    </w:p>
  </w:endnote>
  <w:endnote w:type="continuationSeparator" w:id="0">
    <w:p w14:paraId="10DF3706" w14:textId="77777777" w:rsidR="00A2248C" w:rsidRDefault="00A2248C" w:rsidP="00D80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E6B12D" w14:textId="77777777" w:rsidR="00A2248C" w:rsidRDefault="00A2248C" w:rsidP="00D80E0E">
      <w:pPr>
        <w:spacing w:after="0" w:line="240" w:lineRule="auto"/>
      </w:pPr>
      <w:r>
        <w:separator/>
      </w:r>
    </w:p>
  </w:footnote>
  <w:footnote w:type="continuationSeparator" w:id="0">
    <w:p w14:paraId="08A75E97" w14:textId="77777777" w:rsidR="00A2248C" w:rsidRDefault="00A2248C" w:rsidP="00D80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D26B3" w14:textId="77777777" w:rsidR="00D80E0E" w:rsidRDefault="002751DE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7728" behindDoc="0" locked="0" layoutInCell="1" allowOverlap="1" wp14:anchorId="48E77CC5" wp14:editId="73AA5EED">
          <wp:simplePos x="0" y="0"/>
          <wp:positionH relativeFrom="column">
            <wp:posOffset>1796415</wp:posOffset>
          </wp:positionH>
          <wp:positionV relativeFrom="paragraph">
            <wp:posOffset>-383540</wp:posOffset>
          </wp:positionV>
          <wp:extent cx="1585595" cy="904875"/>
          <wp:effectExtent l="0" t="0" r="0" b="9525"/>
          <wp:wrapNone/>
          <wp:docPr id="1" name="Imagem 1" descr="Logo Unicesum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 Unicesum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5595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9C52B5"/>
    <w:multiLevelType w:val="hybridMultilevel"/>
    <w:tmpl w:val="C360DD9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E0E"/>
    <w:rsid w:val="00011F01"/>
    <w:rsid w:val="00020256"/>
    <w:rsid w:val="00022967"/>
    <w:rsid w:val="000441C6"/>
    <w:rsid w:val="00044734"/>
    <w:rsid w:val="00056E51"/>
    <w:rsid w:val="00084FC4"/>
    <w:rsid w:val="000B2158"/>
    <w:rsid w:val="000C0FC4"/>
    <w:rsid w:val="000C2B3D"/>
    <w:rsid w:val="000C576A"/>
    <w:rsid w:val="000E02FF"/>
    <w:rsid w:val="000E6525"/>
    <w:rsid w:val="00105782"/>
    <w:rsid w:val="001300CE"/>
    <w:rsid w:val="001A148E"/>
    <w:rsid w:val="001C5950"/>
    <w:rsid w:val="001D7378"/>
    <w:rsid w:val="00214A9D"/>
    <w:rsid w:val="00236106"/>
    <w:rsid w:val="00266A90"/>
    <w:rsid w:val="002751DE"/>
    <w:rsid w:val="002864CD"/>
    <w:rsid w:val="002A0EBF"/>
    <w:rsid w:val="002A5E06"/>
    <w:rsid w:val="002B402A"/>
    <w:rsid w:val="002B6209"/>
    <w:rsid w:val="002B6CDC"/>
    <w:rsid w:val="002C1DB2"/>
    <w:rsid w:val="002D3947"/>
    <w:rsid w:val="002E04A1"/>
    <w:rsid w:val="002E19E3"/>
    <w:rsid w:val="002E3D43"/>
    <w:rsid w:val="002F2B27"/>
    <w:rsid w:val="002F7288"/>
    <w:rsid w:val="00320DE4"/>
    <w:rsid w:val="003676D9"/>
    <w:rsid w:val="00386364"/>
    <w:rsid w:val="00393690"/>
    <w:rsid w:val="003A2564"/>
    <w:rsid w:val="003B55B0"/>
    <w:rsid w:val="003C651C"/>
    <w:rsid w:val="003C7D36"/>
    <w:rsid w:val="003F5E29"/>
    <w:rsid w:val="004135A6"/>
    <w:rsid w:val="004458B5"/>
    <w:rsid w:val="00464696"/>
    <w:rsid w:val="004A1C16"/>
    <w:rsid w:val="004E6F0A"/>
    <w:rsid w:val="0050362A"/>
    <w:rsid w:val="0051008C"/>
    <w:rsid w:val="00523D3E"/>
    <w:rsid w:val="0055190A"/>
    <w:rsid w:val="005614C7"/>
    <w:rsid w:val="00567D54"/>
    <w:rsid w:val="00572601"/>
    <w:rsid w:val="00581A4E"/>
    <w:rsid w:val="005A42D3"/>
    <w:rsid w:val="005C6E7D"/>
    <w:rsid w:val="005C7165"/>
    <w:rsid w:val="005E5A42"/>
    <w:rsid w:val="00611CC3"/>
    <w:rsid w:val="0064559C"/>
    <w:rsid w:val="00657FAC"/>
    <w:rsid w:val="00677274"/>
    <w:rsid w:val="006B1CBB"/>
    <w:rsid w:val="006C0C74"/>
    <w:rsid w:val="006C3814"/>
    <w:rsid w:val="006E5E23"/>
    <w:rsid w:val="006E658E"/>
    <w:rsid w:val="006F2EFD"/>
    <w:rsid w:val="00707159"/>
    <w:rsid w:val="00736BB3"/>
    <w:rsid w:val="00741276"/>
    <w:rsid w:val="00750957"/>
    <w:rsid w:val="00755088"/>
    <w:rsid w:val="00782BAB"/>
    <w:rsid w:val="007E1516"/>
    <w:rsid w:val="00821628"/>
    <w:rsid w:val="00867498"/>
    <w:rsid w:val="00897EC9"/>
    <w:rsid w:val="008C18CA"/>
    <w:rsid w:val="008D0022"/>
    <w:rsid w:val="008D2903"/>
    <w:rsid w:val="008D6B4A"/>
    <w:rsid w:val="008E733A"/>
    <w:rsid w:val="00930BD6"/>
    <w:rsid w:val="009322A0"/>
    <w:rsid w:val="00937B02"/>
    <w:rsid w:val="009536A2"/>
    <w:rsid w:val="00993A1B"/>
    <w:rsid w:val="009A396A"/>
    <w:rsid w:val="00A066F3"/>
    <w:rsid w:val="00A0700C"/>
    <w:rsid w:val="00A2248C"/>
    <w:rsid w:val="00A46B21"/>
    <w:rsid w:val="00A55D85"/>
    <w:rsid w:val="00A65D23"/>
    <w:rsid w:val="00A9536B"/>
    <w:rsid w:val="00A95995"/>
    <w:rsid w:val="00AA1247"/>
    <w:rsid w:val="00AC48E8"/>
    <w:rsid w:val="00B12238"/>
    <w:rsid w:val="00B32912"/>
    <w:rsid w:val="00B32DA7"/>
    <w:rsid w:val="00B34DB2"/>
    <w:rsid w:val="00B374F9"/>
    <w:rsid w:val="00B723A4"/>
    <w:rsid w:val="00B83E53"/>
    <w:rsid w:val="00BC7EC5"/>
    <w:rsid w:val="00BD32E7"/>
    <w:rsid w:val="00C3036C"/>
    <w:rsid w:val="00C35683"/>
    <w:rsid w:val="00C37AD3"/>
    <w:rsid w:val="00C66044"/>
    <w:rsid w:val="00D136AC"/>
    <w:rsid w:val="00D415F3"/>
    <w:rsid w:val="00D443C8"/>
    <w:rsid w:val="00D52E92"/>
    <w:rsid w:val="00D64D5D"/>
    <w:rsid w:val="00D64DBE"/>
    <w:rsid w:val="00D80E0E"/>
    <w:rsid w:val="00DA590A"/>
    <w:rsid w:val="00DC1390"/>
    <w:rsid w:val="00DD5139"/>
    <w:rsid w:val="00DF7B14"/>
    <w:rsid w:val="00E03BE1"/>
    <w:rsid w:val="00E10579"/>
    <w:rsid w:val="00E114A7"/>
    <w:rsid w:val="00E2349D"/>
    <w:rsid w:val="00E23795"/>
    <w:rsid w:val="00E340AA"/>
    <w:rsid w:val="00E871E4"/>
    <w:rsid w:val="00EA6217"/>
    <w:rsid w:val="00F03117"/>
    <w:rsid w:val="00F04F0D"/>
    <w:rsid w:val="00F34BA4"/>
    <w:rsid w:val="00F72970"/>
    <w:rsid w:val="00FB4443"/>
    <w:rsid w:val="00FC5DF7"/>
    <w:rsid w:val="00FE41A9"/>
    <w:rsid w:val="00FF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49C272"/>
  <w15:docId w15:val="{6D47680A-7279-468C-95FE-63877D209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80E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80E0E"/>
  </w:style>
  <w:style w:type="paragraph" w:styleId="Rodap">
    <w:name w:val="footer"/>
    <w:basedOn w:val="Normal"/>
    <w:link w:val="RodapChar"/>
    <w:uiPriority w:val="99"/>
    <w:unhideWhenUsed/>
    <w:rsid w:val="00D80E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80E0E"/>
  </w:style>
  <w:style w:type="table" w:styleId="Tabelacomgrade">
    <w:name w:val="Table Grid"/>
    <w:basedOn w:val="Tabelanormal"/>
    <w:uiPriority w:val="59"/>
    <w:rsid w:val="00D80E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D51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DD5139"/>
    <w:rPr>
      <w:rFonts w:ascii="Segoe UI" w:hAnsi="Segoe UI" w:cs="Segoe UI"/>
      <w:sz w:val="18"/>
      <w:szCs w:val="18"/>
      <w:lang w:eastAsia="en-US"/>
    </w:rPr>
  </w:style>
  <w:style w:type="character" w:styleId="Forte">
    <w:name w:val="Strong"/>
    <w:basedOn w:val="Fontepargpadro"/>
    <w:uiPriority w:val="22"/>
    <w:qFormat/>
    <w:rsid w:val="00AA12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8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1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7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6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5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179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Nayara de Oliveira</dc:creator>
  <cp:lastModifiedBy>Barbara Nathalia Matos</cp:lastModifiedBy>
  <cp:revision>6</cp:revision>
  <cp:lastPrinted>2019-02-04T19:30:00Z</cp:lastPrinted>
  <dcterms:created xsi:type="dcterms:W3CDTF">2020-10-05T18:17:00Z</dcterms:created>
  <dcterms:modified xsi:type="dcterms:W3CDTF">2020-11-13T18:10:00Z</dcterms:modified>
</cp:coreProperties>
</file>