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5E80C" w14:textId="1482F675" w:rsidR="001C2E85" w:rsidRDefault="001C2E85">
      <w:pPr>
        <w:rPr>
          <w:b/>
          <w:color w:val="5B9BD5" w:themeColor="accent5"/>
          <w:sz w:val="144"/>
          <w:szCs w:val="1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70A2872" w14:textId="7F775933" w:rsidR="009A091E" w:rsidRPr="001C2E85" w:rsidRDefault="00C47F43">
      <w:pPr>
        <w:rPr>
          <w:b/>
          <w:color w:val="5B9BD5" w:themeColor="accent5"/>
          <w:sz w:val="144"/>
          <w:szCs w:val="1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C2E85">
        <w:rPr>
          <w:b/>
          <w:color w:val="5B9BD5" w:themeColor="accent5"/>
          <w:sz w:val="144"/>
          <w:szCs w:val="1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Poderosa Estratégia de Análise</w:t>
      </w:r>
    </w:p>
    <w:p w14:paraId="431A90E2" w14:textId="17C3EB34" w:rsidR="00C47F43" w:rsidRDefault="00C47F43"/>
    <w:p w14:paraId="5222F15F" w14:textId="2192AE4B" w:rsidR="001C2E85" w:rsidRDefault="001C2E85"/>
    <w:p w14:paraId="1335327D" w14:textId="7ADEA492" w:rsidR="001C2E85" w:rsidRDefault="001C2E85"/>
    <w:p w14:paraId="4A5C79F6" w14:textId="58BFB532" w:rsidR="001C2E85" w:rsidRDefault="001C2E85"/>
    <w:p w14:paraId="4D972F68" w14:textId="3C02865E" w:rsidR="001C2E85" w:rsidRDefault="001C2E85"/>
    <w:p w14:paraId="47E998F8" w14:textId="679E2D3F" w:rsidR="001C2E85" w:rsidRDefault="001C2E85"/>
    <w:p w14:paraId="3A3AAAD8" w14:textId="77B8FBF4" w:rsidR="001C2E85" w:rsidRDefault="001C2E85"/>
    <w:p w14:paraId="0EA6B787" w14:textId="4EAB6082" w:rsidR="001C2E85" w:rsidRDefault="001C2E85"/>
    <w:p w14:paraId="1FA23106" w14:textId="2C3F65D5" w:rsidR="00CF791B" w:rsidRDefault="00CF791B"/>
    <w:p w14:paraId="17326E21" w14:textId="04B7A1FD" w:rsidR="00CF791B" w:rsidRDefault="00CF791B"/>
    <w:p w14:paraId="13CE0AA7" w14:textId="627B74CB" w:rsidR="00CF791B" w:rsidRDefault="00CF791B"/>
    <w:p w14:paraId="353C7E91" w14:textId="6CD04CF3" w:rsidR="00CF791B" w:rsidRDefault="00CF791B"/>
    <w:p w14:paraId="0E250309" w14:textId="3CF23461" w:rsidR="00CF791B" w:rsidRDefault="00CF791B"/>
    <w:p w14:paraId="32D04B59" w14:textId="7BE77490" w:rsidR="00CF791B" w:rsidRDefault="00CF791B"/>
    <w:p w14:paraId="00CB3A62" w14:textId="77777777" w:rsidR="00EF667C" w:rsidRDefault="00EF667C">
      <w:pPr>
        <w:rPr>
          <w:sz w:val="28"/>
          <w:szCs w:val="28"/>
        </w:rPr>
      </w:pPr>
    </w:p>
    <w:p w14:paraId="71DE2B8B" w14:textId="77777777" w:rsidR="00EF667C" w:rsidRDefault="00EF667C">
      <w:pPr>
        <w:rPr>
          <w:sz w:val="28"/>
          <w:szCs w:val="28"/>
        </w:rPr>
      </w:pPr>
    </w:p>
    <w:p w14:paraId="796FB357" w14:textId="0F8B663F" w:rsidR="00CF791B" w:rsidRPr="00EF667C" w:rsidRDefault="00CF791B">
      <w:pPr>
        <w:rPr>
          <w:b/>
          <w:bCs/>
          <w:color w:val="4472C4" w:themeColor="accent1"/>
          <w:sz w:val="28"/>
          <w:szCs w:val="28"/>
        </w:rPr>
      </w:pPr>
      <w:r w:rsidRPr="00EF667C">
        <w:rPr>
          <w:b/>
          <w:bCs/>
          <w:color w:val="4472C4" w:themeColor="accent1"/>
          <w:sz w:val="28"/>
          <w:szCs w:val="28"/>
        </w:rPr>
        <w:t>Charles “Doutor de Análises” Schaap</w:t>
      </w:r>
    </w:p>
    <w:p w14:paraId="7BD99338" w14:textId="733962B9" w:rsidR="00CF791B" w:rsidRDefault="00CF791B"/>
    <w:p w14:paraId="7B8D591A" w14:textId="78A02B0F" w:rsidR="00EF667C" w:rsidRDefault="00EF667C"/>
    <w:p w14:paraId="33A0DEF4" w14:textId="3E3A306E" w:rsidR="00EF667C" w:rsidRDefault="00EF667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60B790" wp14:editId="50639C32">
                <wp:simplePos x="0" y="0"/>
                <wp:positionH relativeFrom="column">
                  <wp:posOffset>-461010</wp:posOffset>
                </wp:positionH>
                <wp:positionV relativeFrom="paragraph">
                  <wp:posOffset>169545</wp:posOffset>
                </wp:positionV>
                <wp:extent cx="6686550" cy="2771775"/>
                <wp:effectExtent l="0" t="0" r="19050" b="28575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2771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A4F53E" id="Retângulo 1" o:spid="_x0000_s1026" style="position:absolute;margin-left:-36.3pt;margin-top:13.35pt;width:526.5pt;height:218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" fillcolor="#4472c4 [3204]" strokecolor="#1f3763 [1604]" strokeweight="1pt"/>
            </w:pict>
          </mc:Fallback>
        </mc:AlternateContent>
      </w:r>
    </w:p>
    <w:p w14:paraId="2C03610F" w14:textId="0C218EF8" w:rsidR="00CF791B" w:rsidRPr="00EF667C" w:rsidRDefault="00CF791B" w:rsidP="00EF667C">
      <w:pPr>
        <w:jc w:val="center"/>
        <w:rPr>
          <w:color w:val="FFD966" w:themeColor="accent4" w:themeTint="99"/>
          <w:sz w:val="24"/>
          <w:szCs w:val="24"/>
        </w:rPr>
      </w:pPr>
      <w:r w:rsidRPr="00EF667C">
        <w:rPr>
          <w:color w:val="FFD966" w:themeColor="accent4" w:themeTint="99"/>
          <w:sz w:val="24"/>
          <w:szCs w:val="24"/>
        </w:rPr>
        <w:t>Usando ADX, um analista pode fazer qualquer quantia de dinheiro na menor quantia de tempo.</w:t>
      </w:r>
    </w:p>
    <w:p w14:paraId="7E7688B2" w14:textId="2E6B71B4" w:rsidR="00CF791B" w:rsidRPr="00EF667C" w:rsidRDefault="00CF791B" w:rsidP="00EF667C">
      <w:pPr>
        <w:jc w:val="center"/>
        <w:rPr>
          <w:color w:val="FFD966" w:themeColor="accent4" w:themeTint="99"/>
          <w:sz w:val="24"/>
          <w:szCs w:val="24"/>
        </w:rPr>
      </w:pPr>
      <w:r w:rsidRPr="00EF667C">
        <w:rPr>
          <w:color w:val="FFD966" w:themeColor="accent4" w:themeTint="99"/>
          <w:sz w:val="24"/>
          <w:szCs w:val="24"/>
        </w:rPr>
        <w:t>ADX é o melhor indicador para poderosa estratégia de análise:</w:t>
      </w:r>
    </w:p>
    <w:p w14:paraId="6AF5D7AF" w14:textId="67AAF591" w:rsidR="00CF791B" w:rsidRPr="00EF667C" w:rsidRDefault="00CF791B" w:rsidP="00EF667C">
      <w:pPr>
        <w:jc w:val="center"/>
        <w:rPr>
          <w:color w:val="FFD966" w:themeColor="accent4" w:themeTint="99"/>
          <w:sz w:val="24"/>
          <w:szCs w:val="24"/>
        </w:rPr>
      </w:pPr>
      <w:r w:rsidRPr="00EF667C">
        <w:rPr>
          <w:color w:val="FFD966" w:themeColor="accent4" w:themeTint="99"/>
          <w:sz w:val="24"/>
          <w:szCs w:val="24"/>
        </w:rPr>
        <w:t>Isso quantifica a força da análise, dá direção e mostra o impulso da análise</w:t>
      </w:r>
      <w:r w:rsidR="00EF667C" w:rsidRPr="00EF667C">
        <w:rPr>
          <w:color w:val="FFD966" w:themeColor="accent4" w:themeTint="99"/>
          <w:sz w:val="24"/>
          <w:szCs w:val="24"/>
        </w:rPr>
        <w:t>.</w:t>
      </w:r>
    </w:p>
    <w:p w14:paraId="249BB357" w14:textId="0D2B9A9C" w:rsidR="00EF667C" w:rsidRPr="00EF667C" w:rsidRDefault="00EF667C" w:rsidP="00EF667C">
      <w:pPr>
        <w:jc w:val="center"/>
        <w:rPr>
          <w:color w:val="FFD966" w:themeColor="accent4" w:themeTint="99"/>
          <w:sz w:val="24"/>
          <w:szCs w:val="24"/>
        </w:rPr>
      </w:pPr>
      <w:r w:rsidRPr="00EF667C">
        <w:rPr>
          <w:color w:val="FFD966" w:themeColor="accent4" w:themeTint="99"/>
          <w:sz w:val="24"/>
          <w:szCs w:val="24"/>
        </w:rPr>
        <w:t>Quando ADX é aplicada no contexto de princípios de análise poderosos, o resultado é uma incrível oportunidade de capitalizar sobre as mais fortes análises com os maiores potenciais de ganhos.</w:t>
      </w:r>
    </w:p>
    <w:p w14:paraId="7C03BB9A" w14:textId="3640F450" w:rsidR="001C2E85" w:rsidRPr="00EF667C" w:rsidRDefault="001C2E85">
      <w:pPr>
        <w:rPr>
          <w:color w:val="FFD966" w:themeColor="accent4" w:themeTint="99"/>
        </w:rPr>
      </w:pPr>
    </w:p>
    <w:p w14:paraId="74E97428" w14:textId="3B1A0D3B" w:rsidR="001C2E85" w:rsidRPr="00EF667C" w:rsidRDefault="001C2E85">
      <w:pPr>
        <w:rPr>
          <w:color w:val="FFD966" w:themeColor="accent4" w:themeTint="99"/>
        </w:rPr>
      </w:pPr>
    </w:p>
    <w:p w14:paraId="717A5D15" w14:textId="7E51E7DC" w:rsidR="001C2E85" w:rsidRDefault="001C2E85"/>
    <w:p w14:paraId="2738DF3B" w14:textId="4BD89B19" w:rsidR="001C2E85" w:rsidRDefault="001C2E85"/>
    <w:p w14:paraId="4FC2DE8E" w14:textId="5424D199" w:rsidR="001C2E85" w:rsidRDefault="001C2E85"/>
    <w:p w14:paraId="2389B9D1" w14:textId="75AA5B98" w:rsidR="005B58FB" w:rsidRDefault="005B58FB"/>
    <w:p w14:paraId="2388B9CD" w14:textId="4F4CB062" w:rsidR="005B58FB" w:rsidRDefault="005B58FB"/>
    <w:p w14:paraId="4C17814F" w14:textId="3CC88825" w:rsidR="005B58FB" w:rsidRDefault="005B58FB"/>
    <w:p w14:paraId="741BC21D" w14:textId="67F2C818" w:rsidR="005B58FB" w:rsidRDefault="005B58FB"/>
    <w:p w14:paraId="67F340C5" w14:textId="7A08AFA9" w:rsidR="005B58FB" w:rsidRDefault="005B58FB"/>
    <w:p w14:paraId="3A47EE64" w14:textId="74913FE0" w:rsidR="005B58FB" w:rsidRDefault="005B58FB"/>
    <w:p w14:paraId="034C7482" w14:textId="271E43B8" w:rsidR="005B58FB" w:rsidRDefault="005B58FB"/>
    <w:p w14:paraId="4F18AEEE" w14:textId="00FBBD14" w:rsidR="005B58FB" w:rsidRDefault="005B58FB"/>
    <w:p w14:paraId="549148DC" w14:textId="64A4FA49" w:rsidR="005B58FB" w:rsidRDefault="005B58FB"/>
    <w:p w14:paraId="2822AA12" w14:textId="54E34F6D" w:rsidR="005B58FB" w:rsidRDefault="005B58FB"/>
    <w:p w14:paraId="2F6AEF1A" w14:textId="34637E81" w:rsidR="005B58FB" w:rsidRDefault="005B58FB"/>
    <w:p w14:paraId="67F8EE55" w14:textId="53DC1A0E" w:rsidR="005B58FB" w:rsidRDefault="005B58FB"/>
    <w:p w14:paraId="3DE0697F" w14:textId="44BF78FB" w:rsidR="005B58FB" w:rsidRDefault="005B58FB"/>
    <w:p w14:paraId="00911FBC" w14:textId="5A7B2E03" w:rsidR="0071063A" w:rsidRDefault="0071063A"/>
    <w:p w14:paraId="42A10434" w14:textId="362B1F66" w:rsidR="0071063A" w:rsidRDefault="0071063A"/>
    <w:p w14:paraId="2F606419" w14:textId="1FECD6F8" w:rsidR="0071063A" w:rsidRDefault="0071063A"/>
    <w:p w14:paraId="5BFFB14C" w14:textId="7B419C34" w:rsidR="0071063A" w:rsidRDefault="0071063A"/>
    <w:p w14:paraId="1F1270CD" w14:textId="77777777" w:rsidR="0071063A" w:rsidRDefault="0071063A"/>
    <w:p w14:paraId="18597EDD" w14:textId="271DFD27" w:rsidR="005B58FB" w:rsidRDefault="005B58FB" w:rsidP="00934CF5">
      <w:pPr>
        <w:jc w:val="center"/>
        <w:rPr>
          <w:b/>
          <w:bCs/>
          <w:i/>
          <w:iCs/>
          <w:sz w:val="96"/>
          <w:szCs w:val="96"/>
        </w:rPr>
      </w:pPr>
      <w:r w:rsidRPr="00934CF5">
        <w:rPr>
          <w:b/>
          <w:bCs/>
          <w:i/>
          <w:iCs/>
          <w:sz w:val="96"/>
          <w:szCs w:val="96"/>
        </w:rPr>
        <w:t>ADXc</w:t>
      </w:r>
      <w:r w:rsidR="00934CF5" w:rsidRPr="00934CF5">
        <w:rPr>
          <w:b/>
          <w:bCs/>
          <w:i/>
          <w:iCs/>
          <w:sz w:val="96"/>
          <w:szCs w:val="96"/>
        </w:rPr>
        <w:t>e</w:t>
      </w:r>
      <w:r w:rsidRPr="00934CF5">
        <w:rPr>
          <w:b/>
          <w:bCs/>
          <w:i/>
          <w:iCs/>
          <w:sz w:val="96"/>
          <w:szCs w:val="96"/>
        </w:rPr>
        <w:t>l</w:t>
      </w:r>
      <w:r w:rsidR="00934CF5" w:rsidRPr="00934CF5">
        <w:rPr>
          <w:b/>
          <w:bCs/>
          <w:i/>
          <w:iCs/>
          <w:sz w:val="96"/>
          <w:szCs w:val="96"/>
        </w:rPr>
        <w:t>ência</w:t>
      </w:r>
    </w:p>
    <w:p w14:paraId="13CD2661" w14:textId="4485929D" w:rsidR="00934CF5" w:rsidRDefault="0071063A" w:rsidP="00934CF5">
      <w:pPr>
        <w:jc w:val="center"/>
        <w:rPr>
          <w:b/>
          <w:bCs/>
          <w:i/>
          <w:iCs/>
          <w:sz w:val="96"/>
          <w:szCs w:val="9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5214FE6" wp14:editId="405CD761">
                <wp:simplePos x="0" y="0"/>
                <wp:positionH relativeFrom="column">
                  <wp:posOffset>-32385</wp:posOffset>
                </wp:positionH>
                <wp:positionV relativeFrom="paragraph">
                  <wp:posOffset>529590</wp:posOffset>
                </wp:positionV>
                <wp:extent cx="5505450" cy="1190625"/>
                <wp:effectExtent l="0" t="0" r="19050" b="2857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5450" cy="1190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333E11" id="Retângulo 2" o:spid="_x0000_s1026" style="position:absolute;margin-left:-2.55pt;margin-top:41.7pt;width:433.5pt;height:93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" fillcolor="#4472c4 [3204]" strokecolor="#1f3763 [1604]" strokeweight="1pt"/>
            </w:pict>
          </mc:Fallback>
        </mc:AlternateContent>
      </w:r>
    </w:p>
    <w:p w14:paraId="598F528A" w14:textId="76264000" w:rsidR="00934CF5" w:rsidRPr="00934CF5" w:rsidRDefault="00934CF5" w:rsidP="00934CF5">
      <w:pPr>
        <w:jc w:val="center"/>
        <w:rPr>
          <w:b/>
          <w:bCs/>
          <w:sz w:val="56"/>
          <w:szCs w:val="56"/>
        </w:rPr>
      </w:pPr>
      <w:r w:rsidRPr="00934CF5">
        <w:rPr>
          <w:b/>
          <w:bCs/>
          <w:sz w:val="56"/>
          <w:szCs w:val="56"/>
        </w:rPr>
        <w:t xml:space="preserve">Poderosa Estratégia de Análise </w:t>
      </w:r>
    </w:p>
    <w:p w14:paraId="1423B9FD" w14:textId="39A2DC47" w:rsidR="00934CF5" w:rsidRDefault="00934CF5" w:rsidP="001C2E85"/>
    <w:p w14:paraId="37E96091" w14:textId="77777777" w:rsidR="00934CF5" w:rsidRDefault="00934CF5" w:rsidP="001C2E85"/>
    <w:p w14:paraId="7A1EAAAD" w14:textId="217E3055" w:rsidR="005B58FB" w:rsidRDefault="005B58FB" w:rsidP="001C2E85"/>
    <w:p w14:paraId="0110E7C7" w14:textId="009867EE" w:rsidR="0071063A" w:rsidRDefault="0071063A" w:rsidP="001C2E85"/>
    <w:p w14:paraId="71D7D67F" w14:textId="004CC4F4" w:rsidR="0071063A" w:rsidRDefault="0071063A" w:rsidP="001C2E85"/>
    <w:p w14:paraId="1C2C84B5" w14:textId="72EBD2D8" w:rsidR="0071063A" w:rsidRDefault="0071063A" w:rsidP="001C2E85"/>
    <w:p w14:paraId="5C048E72" w14:textId="35D98D7F" w:rsidR="0071063A" w:rsidRDefault="0071063A" w:rsidP="001C2E85"/>
    <w:p w14:paraId="7616120E" w14:textId="47BFA9E2" w:rsidR="0071063A" w:rsidRDefault="0071063A" w:rsidP="001C2E85"/>
    <w:p w14:paraId="1EE51440" w14:textId="29118E04" w:rsidR="0071063A" w:rsidRPr="0071063A" w:rsidRDefault="0071063A" w:rsidP="0071063A">
      <w:pPr>
        <w:jc w:val="center"/>
        <w:rPr>
          <w:b/>
          <w:bCs/>
        </w:rPr>
      </w:pPr>
      <w:r w:rsidRPr="0071063A">
        <w:rPr>
          <w:b/>
          <w:bCs/>
        </w:rPr>
        <w:t>Dr. Charles B. Schaap</w:t>
      </w:r>
    </w:p>
    <w:p w14:paraId="2181E7E0" w14:textId="0FA94D9A" w:rsidR="0071063A" w:rsidRDefault="0071063A" w:rsidP="0071063A">
      <w:pPr>
        <w:jc w:val="center"/>
      </w:pPr>
    </w:p>
    <w:p w14:paraId="6D12BC86" w14:textId="09842A24" w:rsidR="0071063A" w:rsidRDefault="0071063A" w:rsidP="0071063A">
      <w:pPr>
        <w:jc w:val="center"/>
      </w:pPr>
      <w:r>
        <w:t>Publicado por</w:t>
      </w:r>
    </w:p>
    <w:p w14:paraId="2E514E58" w14:textId="14A669D3" w:rsidR="0071063A" w:rsidRDefault="0071063A" w:rsidP="0071063A">
      <w:pPr>
        <w:jc w:val="center"/>
      </w:pPr>
      <w:r>
        <w:t>StockMarketStore.com</w:t>
      </w:r>
    </w:p>
    <w:p w14:paraId="4F368823" w14:textId="399F4ABC" w:rsidR="0071063A" w:rsidRDefault="0071063A" w:rsidP="0071063A">
      <w:pPr>
        <w:jc w:val="center"/>
      </w:pPr>
      <w:r>
        <w:t>Las Vegas, Nevada</w:t>
      </w:r>
    </w:p>
    <w:p w14:paraId="12FD37C8" w14:textId="1751BCCA" w:rsidR="0071063A" w:rsidRDefault="0071063A" w:rsidP="001C2E85"/>
    <w:p w14:paraId="35C44FA6" w14:textId="47306AF8" w:rsidR="0071063A" w:rsidRDefault="0071063A" w:rsidP="001C2E85"/>
    <w:p w14:paraId="278499DE" w14:textId="250F9119" w:rsidR="0071063A" w:rsidRDefault="0071063A" w:rsidP="001C2E85"/>
    <w:p w14:paraId="613E2F71" w14:textId="29AEE735" w:rsidR="0071063A" w:rsidRDefault="0071063A" w:rsidP="001C2E85"/>
    <w:p w14:paraId="35E897F9" w14:textId="371AFC61" w:rsidR="0071063A" w:rsidRDefault="0071063A" w:rsidP="001C2E85"/>
    <w:p w14:paraId="19A8B5EB" w14:textId="77777777" w:rsidR="004E2511" w:rsidRDefault="004E2511" w:rsidP="001C2E85"/>
    <w:p w14:paraId="58905CAC" w14:textId="77777777" w:rsidR="004E2511" w:rsidRDefault="004E2511" w:rsidP="001C2E85"/>
    <w:p w14:paraId="77420582" w14:textId="77777777" w:rsidR="004E2511" w:rsidRDefault="004E2511" w:rsidP="001C2E85"/>
    <w:p w14:paraId="6282376A" w14:textId="77777777" w:rsidR="004E2511" w:rsidRDefault="004E2511" w:rsidP="001C2E85"/>
    <w:p w14:paraId="3F7DDE25" w14:textId="77777777" w:rsidR="004E2511" w:rsidRDefault="004E2511" w:rsidP="001C2E85"/>
    <w:p w14:paraId="16A2A221" w14:textId="77777777" w:rsidR="004E2511" w:rsidRDefault="004E2511" w:rsidP="001C2E85"/>
    <w:p w14:paraId="47058ABC" w14:textId="77777777" w:rsidR="004E2511" w:rsidRDefault="004E2511" w:rsidP="001C2E85"/>
    <w:p w14:paraId="60AE11A9" w14:textId="77777777" w:rsidR="004E2511" w:rsidRDefault="004E2511" w:rsidP="001C2E85"/>
    <w:p w14:paraId="3F2AA6D4" w14:textId="77777777" w:rsidR="004E2511" w:rsidRDefault="004E2511" w:rsidP="001C2E85"/>
    <w:p w14:paraId="0812688C" w14:textId="77777777" w:rsidR="004E2511" w:rsidRDefault="004E2511" w:rsidP="001C2E85"/>
    <w:p w14:paraId="79CD6546" w14:textId="77777777" w:rsidR="004E2511" w:rsidRDefault="004E2511" w:rsidP="001C2E85"/>
    <w:p w14:paraId="11753E91" w14:textId="77777777" w:rsidR="004E2511" w:rsidRDefault="004E2511" w:rsidP="001C2E85"/>
    <w:p w14:paraId="17DEF7CD" w14:textId="77777777" w:rsidR="004E2511" w:rsidRDefault="004E2511" w:rsidP="001C2E85"/>
    <w:p w14:paraId="10C258C1" w14:textId="77777777" w:rsidR="004E2511" w:rsidRDefault="004E2511" w:rsidP="001C2E85"/>
    <w:p w14:paraId="70B38150" w14:textId="77777777" w:rsidR="004E2511" w:rsidRDefault="004E2511" w:rsidP="001C2E85"/>
    <w:p w14:paraId="67963A86" w14:textId="77777777" w:rsidR="004E2511" w:rsidRDefault="004E2511" w:rsidP="001C2E85"/>
    <w:p w14:paraId="6116331C" w14:textId="77777777" w:rsidR="004E2511" w:rsidRDefault="004E2511" w:rsidP="001C2E85"/>
    <w:p w14:paraId="2734DC8F" w14:textId="77777777" w:rsidR="004E2511" w:rsidRDefault="004E2511" w:rsidP="001C2E85"/>
    <w:p w14:paraId="7ED0CCAA" w14:textId="77777777" w:rsidR="004E2511" w:rsidRDefault="004E2511" w:rsidP="001C2E85"/>
    <w:p w14:paraId="1B68A7A3" w14:textId="77777777" w:rsidR="004E2511" w:rsidRDefault="004E2511" w:rsidP="001C2E85"/>
    <w:p w14:paraId="5BE2B695" w14:textId="77777777" w:rsidR="004E2511" w:rsidRDefault="004E2511" w:rsidP="001C2E85"/>
    <w:p w14:paraId="02DA6EAB" w14:textId="77777777" w:rsidR="004E2511" w:rsidRDefault="004E2511" w:rsidP="001C2E85"/>
    <w:p w14:paraId="3D264C97" w14:textId="77777777" w:rsidR="004E2511" w:rsidRDefault="004E2511" w:rsidP="001C2E85"/>
    <w:p w14:paraId="37ED00FE" w14:textId="77777777" w:rsidR="004E2511" w:rsidRDefault="004E2511" w:rsidP="001C2E85"/>
    <w:p w14:paraId="6C8C813D" w14:textId="77777777" w:rsidR="004E2511" w:rsidRDefault="004E2511" w:rsidP="001C2E85"/>
    <w:p w14:paraId="6E7C906E" w14:textId="77777777" w:rsidR="004E2511" w:rsidRDefault="004E2511" w:rsidP="001C2E85"/>
    <w:p w14:paraId="7AD85E61" w14:textId="77777777" w:rsidR="004E2511" w:rsidRDefault="004E2511" w:rsidP="001C2E85"/>
    <w:p w14:paraId="5C550409" w14:textId="77777777" w:rsidR="004E2511" w:rsidRDefault="004E2511" w:rsidP="001C2E85"/>
    <w:p w14:paraId="286458E1" w14:textId="77777777" w:rsidR="00E720E9" w:rsidRDefault="00E720E9" w:rsidP="001C2E85"/>
    <w:p w14:paraId="5601BF35" w14:textId="77777777" w:rsidR="00E720E9" w:rsidRDefault="00E720E9" w:rsidP="001C2E85"/>
    <w:p w14:paraId="5B6CB184" w14:textId="77777777" w:rsidR="00E720E9" w:rsidRDefault="00E720E9" w:rsidP="001C2E85"/>
    <w:p w14:paraId="13EF1B7B" w14:textId="77777777" w:rsidR="00E720E9" w:rsidRDefault="00E720E9" w:rsidP="001C2E85"/>
    <w:p w14:paraId="2150F5AC" w14:textId="39ED988F" w:rsidR="0071063A" w:rsidRDefault="0071063A" w:rsidP="001C2E85"/>
    <w:p w14:paraId="6B026DF4" w14:textId="574118D5" w:rsidR="0071063A" w:rsidRDefault="0071063A" w:rsidP="001C2E85"/>
    <w:p w14:paraId="7762927F" w14:textId="1B9AFA4A" w:rsidR="0071063A" w:rsidRDefault="0071063A" w:rsidP="001C2E85"/>
    <w:p w14:paraId="2380AEF1" w14:textId="77777777" w:rsidR="0071063A" w:rsidRDefault="0071063A" w:rsidP="001C2E85"/>
    <w:p w14:paraId="456CF9DE" w14:textId="77B51CCC" w:rsidR="001C2E85" w:rsidRDefault="001C2E85" w:rsidP="001C2E85">
      <w:r>
        <w:t>Direito Autoral 2006 – Charles B.Schaap              Todos os direitos reservados.</w:t>
      </w:r>
    </w:p>
    <w:p w14:paraId="00BA8841" w14:textId="77777777" w:rsidR="001C2E85" w:rsidRDefault="001C2E85" w:rsidP="001C2E85"/>
    <w:p w14:paraId="0F09C77C" w14:textId="77777777" w:rsidR="001C2E85" w:rsidRDefault="001C2E85" w:rsidP="001C2E85">
      <w:r>
        <w:t>Nenhuma pare desta publicação pode ser reproduzida, arquivada em arquivo ou sistema de recuperação ou transmitida em qualquer forma ou por quaisquer meios – eletrônico, mecânico, fotocopiando, gravando ou de qualquer outra maneira – sem o o consentimento antecipado por escrito da editora e autor.</w:t>
      </w:r>
    </w:p>
    <w:p w14:paraId="0536976D" w14:textId="77777777" w:rsidR="001C2E85" w:rsidRDefault="001C2E85" w:rsidP="001C2E85">
      <w:r>
        <w:t>Esta publicação é designada como uma ferramenta de ensino para ADX e inclui outros conceitos de negociações. O material apresentado neste livro é pretendido como informação precisa e autoritativa sobre o assunto.</w:t>
      </w:r>
    </w:p>
    <w:p w14:paraId="1A5BD221" w14:textId="77777777" w:rsidR="001C2E85" w:rsidRDefault="001C2E85" w:rsidP="001C2E85">
      <w:r>
        <w:t>A publicação é vendida com o entendimento que o autor e a não estão tornando legal, contabilidade, ou outra opinião profissional ou serviços.</w:t>
      </w:r>
    </w:p>
    <w:p w14:paraId="4F990D8C" w14:textId="77777777" w:rsidR="001C2E85" w:rsidRDefault="001C2E85" w:rsidP="001C2E85">
      <w:r>
        <w:t>ISBN 0-9777132-1-0</w:t>
      </w:r>
    </w:p>
    <w:p w14:paraId="3DA995FA" w14:textId="1AC42706" w:rsidR="001C2E85" w:rsidRDefault="001C2E85" w:rsidP="001C2E85">
      <w:r>
        <w:t>Impresso nos Estados Unidos da América</w:t>
      </w:r>
    </w:p>
    <w:p w14:paraId="7219D1FD" w14:textId="6399DBAE" w:rsidR="0071063A" w:rsidRDefault="0071063A" w:rsidP="001C2E85"/>
    <w:p w14:paraId="208D9D52" w14:textId="77777777" w:rsidR="0071063A" w:rsidRDefault="0071063A" w:rsidP="001C2E85"/>
    <w:p w14:paraId="2DEB7F5F" w14:textId="77777777" w:rsidR="001C2E85" w:rsidRDefault="001C2E85" w:rsidP="001C2E85"/>
    <w:p w14:paraId="3E823A66" w14:textId="77777777" w:rsidR="001C2E85" w:rsidRDefault="001C2E85" w:rsidP="001C2E85"/>
    <w:p w14:paraId="27C82CD7" w14:textId="2507418F" w:rsidR="001C2E85" w:rsidRDefault="001C2E85"/>
    <w:p w14:paraId="226AD102" w14:textId="76E10D32" w:rsidR="001C2E85" w:rsidRDefault="001C2E85"/>
    <w:p w14:paraId="32C41E57" w14:textId="28CCCE17" w:rsidR="001C2E85" w:rsidRDefault="001C2E85"/>
    <w:p w14:paraId="540B2411" w14:textId="4A73869A" w:rsidR="001C2E85" w:rsidRDefault="001C2E85"/>
    <w:p w14:paraId="4CFFA766" w14:textId="06C5CBA6" w:rsidR="001C2E85" w:rsidRDefault="001C2E85"/>
    <w:p w14:paraId="6D225FBE" w14:textId="5ABFDDF4" w:rsidR="001C2E85" w:rsidRDefault="001C2E85"/>
    <w:p w14:paraId="0DB2C311" w14:textId="1DF22C75" w:rsidR="001C2E85" w:rsidRDefault="001C2E85"/>
    <w:p w14:paraId="6EA050B4" w14:textId="1744FF2E" w:rsidR="001C2E85" w:rsidRDefault="001C2E85"/>
    <w:p w14:paraId="4CFE4FDE" w14:textId="534ACE6A" w:rsidR="001C2E85" w:rsidRDefault="001C2E85"/>
    <w:p w14:paraId="77DD9F62" w14:textId="0C385B81" w:rsidR="001C2E85" w:rsidRDefault="001C2E85"/>
    <w:p w14:paraId="691B22BA" w14:textId="5110229E" w:rsidR="001C2E85" w:rsidRDefault="001C2E85"/>
    <w:p w14:paraId="245DEF90" w14:textId="399E9FD8" w:rsidR="001C2E85" w:rsidRDefault="001C2E85">
      <w:r>
        <w:t>DIVULGAÇÃO</w:t>
      </w:r>
    </w:p>
    <w:p w14:paraId="1566ED13" w14:textId="28A1AFF2" w:rsidR="001C2E85" w:rsidRDefault="001C2E85"/>
    <w:p w14:paraId="5DE799AC" w14:textId="7D5C0F2D" w:rsidR="001C2E85" w:rsidRDefault="001C2E85">
      <w:r>
        <w:t xml:space="preserve">Exemplos neste livro são para propósitos </w:t>
      </w:r>
      <w:r w:rsidR="00830073">
        <w:t xml:space="preserve">educacionais apenas. Este livro não deve ser assumido como se as estratégias, métodos, conceitos e indicadores apresentados nele serão rentáveis ou que os resultados não envolverão perdas. Análises envolvem riscos. Resultados passados não são necessariamente indicativos de resultados futuros. O Autor e a editora não assumem nenhuma responsabilidade e não oferecem nenhuma garantia para os resultados de suas análises. Cada pessoa deve procurar conselho profissional antes de arriscar </w:t>
      </w:r>
      <w:r w:rsidR="00230163">
        <w:t>dinheiro no mercado acionário.</w:t>
      </w:r>
    </w:p>
    <w:p w14:paraId="4FBF1D05" w14:textId="71C92367" w:rsidR="00230163" w:rsidRDefault="00230163"/>
    <w:p w14:paraId="4C601769" w14:textId="07A9AE46" w:rsidR="00230163" w:rsidRDefault="00230163" w:rsidP="00230163">
      <w:pPr>
        <w:jc w:val="center"/>
        <w:rPr>
          <w:b/>
          <w:bCs/>
        </w:rPr>
      </w:pPr>
      <w:r w:rsidRPr="00230163">
        <w:rPr>
          <w:b/>
          <w:bCs/>
        </w:rPr>
        <w:t>T</w:t>
      </w:r>
      <w:r>
        <w:rPr>
          <w:b/>
          <w:bCs/>
        </w:rPr>
        <w:t>odos os gráficos apresentados no livro são cortesia de eSignal (</w:t>
      </w:r>
      <w:hyperlink r:id="rId8" w:history="1">
        <w:r w:rsidRPr="00E75879">
          <w:rPr>
            <w:rStyle w:val="Hyperlink"/>
            <w:b/>
            <w:bCs/>
          </w:rPr>
          <w:t>www.eSignal.com</w:t>
        </w:r>
      </w:hyperlink>
      <w:r>
        <w:rPr>
          <w:b/>
          <w:bCs/>
        </w:rPr>
        <w:t>).</w:t>
      </w:r>
    </w:p>
    <w:p w14:paraId="500D4312" w14:textId="49F6CDAC" w:rsidR="00230163" w:rsidRDefault="00230163" w:rsidP="00230163">
      <w:pPr>
        <w:jc w:val="center"/>
        <w:rPr>
          <w:b/>
          <w:bCs/>
        </w:rPr>
      </w:pPr>
      <w:r>
        <w:rPr>
          <w:b/>
          <w:bCs/>
        </w:rPr>
        <w:t>eSignal – tudo que você precisa para fazer dinheiro no mercado</w:t>
      </w:r>
    </w:p>
    <w:p w14:paraId="1C3D0B2A" w14:textId="6CE20F44" w:rsidR="00230163" w:rsidRDefault="00230163" w:rsidP="00230163">
      <w:pPr>
        <w:jc w:val="center"/>
        <w:rPr>
          <w:b/>
          <w:bCs/>
        </w:rPr>
      </w:pPr>
    </w:p>
    <w:p w14:paraId="7AA28C57" w14:textId="77777777" w:rsidR="00230163" w:rsidRDefault="00230163" w:rsidP="00230163">
      <w:pPr>
        <w:jc w:val="center"/>
        <w:rPr>
          <w:b/>
          <w:bCs/>
        </w:rPr>
      </w:pPr>
      <w:r>
        <w:rPr>
          <w:b/>
          <w:bCs/>
        </w:rPr>
        <w:t>Veja gráficos educacionais postados em</w:t>
      </w:r>
    </w:p>
    <w:p w14:paraId="377088B5" w14:textId="48EED4E0" w:rsidR="00230163" w:rsidRPr="00230163" w:rsidRDefault="00230163" w:rsidP="00230163">
      <w:pPr>
        <w:jc w:val="center"/>
        <w:rPr>
          <w:b/>
          <w:bCs/>
        </w:rPr>
      </w:pPr>
      <w:r>
        <w:rPr>
          <w:b/>
          <w:bCs/>
        </w:rPr>
        <w:t>www.traderdoc.com</w:t>
      </w:r>
    </w:p>
    <w:p w14:paraId="534F7C80" w14:textId="2B681BAF" w:rsidR="0071063A" w:rsidRDefault="0071063A"/>
    <w:p w14:paraId="53FAD29A" w14:textId="0075C7F0" w:rsidR="0071063A" w:rsidRDefault="0071063A"/>
    <w:p w14:paraId="499DF80A" w14:textId="31568028" w:rsidR="001C2E85" w:rsidRDefault="001C2E85"/>
    <w:p w14:paraId="5E7F4988" w14:textId="5434DFCA" w:rsidR="00E57C81" w:rsidRDefault="00E57C81"/>
    <w:p w14:paraId="0B7A2C1E" w14:textId="68FB254E" w:rsidR="00E57C81" w:rsidRDefault="00E57C81"/>
    <w:p w14:paraId="05D31A33" w14:textId="0EA0C97B" w:rsidR="00E57C81" w:rsidRDefault="00E57C81"/>
    <w:p w14:paraId="495E3AF1" w14:textId="3F07FF6D" w:rsidR="00E57C81" w:rsidRDefault="00E57C81"/>
    <w:p w14:paraId="30DEC434" w14:textId="6D19BCEE" w:rsidR="00E57C81" w:rsidRDefault="00E57C81"/>
    <w:p w14:paraId="0F71DF97" w14:textId="1E9B5157" w:rsidR="00E57C81" w:rsidRDefault="00E57C81"/>
    <w:p w14:paraId="478C33E6" w14:textId="68AFC85B" w:rsidR="00E57C81" w:rsidRDefault="00E57C81"/>
    <w:p w14:paraId="3AA6480A" w14:textId="18268093" w:rsidR="00E57C81" w:rsidRDefault="00E57C81"/>
    <w:p w14:paraId="181F522F" w14:textId="04A09332" w:rsidR="00E57C81" w:rsidRDefault="00E57C81"/>
    <w:p w14:paraId="1F3B8888" w14:textId="49F1990E" w:rsidR="00E57C81" w:rsidRDefault="00E57C81"/>
    <w:p w14:paraId="54898B25" w14:textId="3BABFB36" w:rsidR="00E57C81" w:rsidRDefault="00E57C81"/>
    <w:p w14:paraId="4FD10841" w14:textId="213683F3" w:rsidR="00E57C81" w:rsidRDefault="00E57C81"/>
    <w:p w14:paraId="4370CF0E" w14:textId="59C41464" w:rsidR="00E57C81" w:rsidRDefault="00E57C81"/>
    <w:p w14:paraId="524F2508" w14:textId="414C828A" w:rsidR="00E57C81" w:rsidRDefault="00E57C81"/>
    <w:p w14:paraId="2F38D1C8" w14:textId="31D4C3D8" w:rsidR="00E57C81" w:rsidRDefault="00E57C81"/>
    <w:p w14:paraId="4A69F54F" w14:textId="5DF4A83F" w:rsidR="00E57C81" w:rsidRDefault="00E57C81"/>
    <w:p w14:paraId="0DE75CD8" w14:textId="7FE189C8" w:rsidR="00E57C81" w:rsidRDefault="00E57C81"/>
    <w:p w14:paraId="0A6FAA28" w14:textId="78DF749A" w:rsidR="00E57C81" w:rsidRDefault="00E57C81"/>
    <w:p w14:paraId="2F89415D" w14:textId="3F9D6BB8" w:rsidR="00E57C81" w:rsidRDefault="00E57C81"/>
    <w:p w14:paraId="153A5101" w14:textId="79426110" w:rsidR="00E57C81" w:rsidRDefault="00E57C81"/>
    <w:p w14:paraId="02928A84" w14:textId="4AD8AC6A" w:rsidR="00E57C81" w:rsidRDefault="00E57C81"/>
    <w:p w14:paraId="755B3CC4" w14:textId="05A05234" w:rsidR="00E57C81" w:rsidRDefault="00E57C81" w:rsidP="00E57C81">
      <w:pPr>
        <w:jc w:val="center"/>
      </w:pPr>
      <w:r>
        <w:t>Para Candy, minha esposa e parceira de análises.</w:t>
      </w:r>
    </w:p>
    <w:p w14:paraId="12F800FE" w14:textId="4F4AC300" w:rsidR="00E57C81" w:rsidRDefault="00E57C81" w:rsidP="00E57C81">
      <w:pPr>
        <w:jc w:val="center"/>
      </w:pPr>
    </w:p>
    <w:p w14:paraId="0227AFB8" w14:textId="55CF95AF" w:rsidR="00E57C81" w:rsidRDefault="00E57C81" w:rsidP="00E57C81">
      <w:pPr>
        <w:jc w:val="center"/>
      </w:pPr>
      <w:r>
        <w:t xml:space="preserve">Não há inspiração maior </w:t>
      </w:r>
    </w:p>
    <w:p w14:paraId="17AE3C5C" w14:textId="3732F5E9" w:rsidR="00E57C81" w:rsidRDefault="00E57C81" w:rsidP="00E57C81">
      <w:pPr>
        <w:jc w:val="center"/>
      </w:pPr>
      <w:r>
        <w:t>Do que o amor daquela que acredita em você</w:t>
      </w:r>
    </w:p>
    <w:p w14:paraId="3910CDA7" w14:textId="54AE499F" w:rsidR="00E57C81" w:rsidRDefault="00E57C81" w:rsidP="00E57C81">
      <w:pPr>
        <w:jc w:val="center"/>
      </w:pPr>
    </w:p>
    <w:p w14:paraId="3D4B3D51" w14:textId="0A7C1D21" w:rsidR="00E57C81" w:rsidRDefault="00E57C81" w:rsidP="00E57C81">
      <w:pPr>
        <w:jc w:val="center"/>
      </w:pPr>
    </w:p>
    <w:p w14:paraId="56762027" w14:textId="0CBC559B" w:rsidR="00E57C81" w:rsidRDefault="00E57C81" w:rsidP="00E57C81">
      <w:pPr>
        <w:jc w:val="center"/>
      </w:pPr>
    </w:p>
    <w:p w14:paraId="43CE8A86" w14:textId="77777777" w:rsidR="002A6AE7" w:rsidRDefault="002A6AE7" w:rsidP="00E57C81">
      <w:pPr>
        <w:jc w:val="center"/>
      </w:pPr>
    </w:p>
    <w:p w14:paraId="082153DF" w14:textId="77777777" w:rsidR="002A6AE7" w:rsidRDefault="002A6AE7" w:rsidP="00E57C81">
      <w:pPr>
        <w:jc w:val="center"/>
      </w:pPr>
    </w:p>
    <w:p w14:paraId="3DFC101E" w14:textId="77777777" w:rsidR="002A6AE7" w:rsidRDefault="002A6AE7" w:rsidP="00E57C81">
      <w:pPr>
        <w:jc w:val="center"/>
      </w:pPr>
    </w:p>
    <w:p w14:paraId="32B82068" w14:textId="77777777" w:rsidR="002A6AE7" w:rsidRDefault="002A6AE7" w:rsidP="00E57C81">
      <w:pPr>
        <w:jc w:val="center"/>
      </w:pPr>
    </w:p>
    <w:p w14:paraId="4C5298E5" w14:textId="77777777" w:rsidR="002A6AE7" w:rsidRDefault="002A6AE7" w:rsidP="00E57C81">
      <w:pPr>
        <w:jc w:val="center"/>
      </w:pPr>
    </w:p>
    <w:p w14:paraId="4A5C1ED0" w14:textId="77777777" w:rsidR="002A6AE7" w:rsidRDefault="002A6AE7" w:rsidP="00E57C81">
      <w:pPr>
        <w:jc w:val="center"/>
      </w:pPr>
    </w:p>
    <w:p w14:paraId="477195B0" w14:textId="77777777" w:rsidR="002A6AE7" w:rsidRDefault="002A6AE7" w:rsidP="00E57C81">
      <w:pPr>
        <w:jc w:val="center"/>
      </w:pPr>
    </w:p>
    <w:p w14:paraId="68A4FABF" w14:textId="77777777" w:rsidR="002A6AE7" w:rsidRDefault="002A6AE7" w:rsidP="00E57C81">
      <w:pPr>
        <w:jc w:val="center"/>
      </w:pPr>
    </w:p>
    <w:p w14:paraId="22C2C1DB" w14:textId="77777777" w:rsidR="002A6AE7" w:rsidRDefault="002A6AE7" w:rsidP="00E57C81">
      <w:pPr>
        <w:jc w:val="center"/>
      </w:pPr>
    </w:p>
    <w:p w14:paraId="5408C7E6" w14:textId="77777777" w:rsidR="002A6AE7" w:rsidRDefault="002A6AE7" w:rsidP="00E57C81">
      <w:pPr>
        <w:jc w:val="center"/>
      </w:pPr>
    </w:p>
    <w:p w14:paraId="71C54D7B" w14:textId="77777777" w:rsidR="002A6AE7" w:rsidRDefault="002A6AE7" w:rsidP="00E57C81">
      <w:pPr>
        <w:jc w:val="center"/>
      </w:pPr>
    </w:p>
    <w:p w14:paraId="0CB0EF41" w14:textId="77777777" w:rsidR="002A6AE7" w:rsidRDefault="002A6AE7" w:rsidP="00E57C81">
      <w:pPr>
        <w:jc w:val="center"/>
      </w:pPr>
    </w:p>
    <w:p w14:paraId="31BA7CBE" w14:textId="77777777" w:rsidR="002A6AE7" w:rsidRDefault="002A6AE7" w:rsidP="00E57C81">
      <w:pPr>
        <w:jc w:val="center"/>
      </w:pPr>
    </w:p>
    <w:p w14:paraId="547182B4" w14:textId="77777777" w:rsidR="002A6AE7" w:rsidRDefault="002A6AE7" w:rsidP="00E57C81">
      <w:pPr>
        <w:jc w:val="center"/>
      </w:pPr>
    </w:p>
    <w:p w14:paraId="7ADE57C2" w14:textId="77777777" w:rsidR="002A6AE7" w:rsidRDefault="002A6AE7" w:rsidP="00E57C81">
      <w:pPr>
        <w:jc w:val="center"/>
      </w:pPr>
    </w:p>
    <w:p w14:paraId="3C6DA60D" w14:textId="77777777" w:rsidR="002A6AE7" w:rsidRDefault="002A6AE7" w:rsidP="00E57C81">
      <w:pPr>
        <w:jc w:val="center"/>
      </w:pPr>
    </w:p>
    <w:p w14:paraId="5E64DB08" w14:textId="77777777" w:rsidR="002A6AE7" w:rsidRDefault="002A6AE7" w:rsidP="00E57C81">
      <w:pPr>
        <w:jc w:val="center"/>
      </w:pPr>
    </w:p>
    <w:p w14:paraId="7D7D5976" w14:textId="77777777" w:rsidR="002A6AE7" w:rsidRDefault="002A6AE7" w:rsidP="00E57C81">
      <w:pPr>
        <w:jc w:val="center"/>
      </w:pPr>
    </w:p>
    <w:p w14:paraId="797D78AB" w14:textId="77777777" w:rsidR="002A6AE7" w:rsidRDefault="002A6AE7" w:rsidP="00E57C81">
      <w:pPr>
        <w:jc w:val="center"/>
      </w:pPr>
    </w:p>
    <w:p w14:paraId="40B4BD35" w14:textId="77777777" w:rsidR="002A6AE7" w:rsidRDefault="002A6AE7" w:rsidP="00E57C81">
      <w:pPr>
        <w:jc w:val="center"/>
      </w:pPr>
    </w:p>
    <w:p w14:paraId="48682BEF" w14:textId="77777777" w:rsidR="002A6AE7" w:rsidRDefault="002A6AE7" w:rsidP="00E57C81">
      <w:pPr>
        <w:jc w:val="center"/>
      </w:pPr>
    </w:p>
    <w:p w14:paraId="0B4E13CC" w14:textId="77777777" w:rsidR="002A6AE7" w:rsidRDefault="002A6AE7" w:rsidP="00E57C81">
      <w:pPr>
        <w:jc w:val="center"/>
      </w:pPr>
    </w:p>
    <w:p w14:paraId="162B56A7" w14:textId="77777777" w:rsidR="002A6AE7" w:rsidRDefault="002A6AE7" w:rsidP="00E57C81">
      <w:pPr>
        <w:jc w:val="center"/>
      </w:pPr>
    </w:p>
    <w:p w14:paraId="220433D2" w14:textId="77777777" w:rsidR="002A6AE7" w:rsidRDefault="002A6AE7" w:rsidP="00E57C81">
      <w:pPr>
        <w:jc w:val="center"/>
      </w:pPr>
    </w:p>
    <w:p w14:paraId="69CC1E59" w14:textId="77777777" w:rsidR="002A6AE7" w:rsidRDefault="002A6AE7" w:rsidP="00E57C81">
      <w:pPr>
        <w:jc w:val="center"/>
      </w:pPr>
    </w:p>
    <w:p w14:paraId="003C7854" w14:textId="77777777" w:rsidR="002A6AE7" w:rsidRDefault="002A6AE7" w:rsidP="00E57C81">
      <w:pPr>
        <w:jc w:val="center"/>
      </w:pPr>
    </w:p>
    <w:p w14:paraId="0E67B4AD" w14:textId="77777777" w:rsidR="002A6AE7" w:rsidRDefault="002A6AE7" w:rsidP="00E57C81">
      <w:pPr>
        <w:jc w:val="center"/>
      </w:pPr>
    </w:p>
    <w:p w14:paraId="618D5AAA" w14:textId="77777777" w:rsidR="002A6AE7" w:rsidRDefault="002A6AE7" w:rsidP="00E57C81">
      <w:pPr>
        <w:jc w:val="center"/>
      </w:pPr>
    </w:p>
    <w:p w14:paraId="4447F3CD" w14:textId="77777777" w:rsidR="002A6AE7" w:rsidRDefault="002A6AE7" w:rsidP="00E57C81">
      <w:pPr>
        <w:jc w:val="center"/>
      </w:pPr>
    </w:p>
    <w:p w14:paraId="7B88CC32" w14:textId="77777777" w:rsidR="002A6AE7" w:rsidRDefault="002A6AE7" w:rsidP="00E57C81">
      <w:pPr>
        <w:jc w:val="center"/>
      </w:pPr>
    </w:p>
    <w:p w14:paraId="302CE231" w14:textId="44EE4532" w:rsidR="00E57C81" w:rsidRDefault="00E57C81" w:rsidP="00E57C81">
      <w:pPr>
        <w:jc w:val="center"/>
      </w:pPr>
    </w:p>
    <w:p w14:paraId="03E16F60" w14:textId="7A7A720A" w:rsidR="00E57C81" w:rsidRDefault="00E57C81" w:rsidP="00E57C81">
      <w:pPr>
        <w:jc w:val="center"/>
      </w:pPr>
    </w:p>
    <w:p w14:paraId="4675E45E" w14:textId="33C6B201" w:rsidR="00E57C81" w:rsidRDefault="00E57C81" w:rsidP="00E57C81">
      <w:pPr>
        <w:jc w:val="center"/>
      </w:pPr>
    </w:p>
    <w:p w14:paraId="68A7B19E" w14:textId="0455F1C3" w:rsidR="00E57C81" w:rsidRDefault="00E57C81" w:rsidP="00E57C81">
      <w:pPr>
        <w:jc w:val="center"/>
      </w:pPr>
    </w:p>
    <w:p w14:paraId="702886E0" w14:textId="5DCB32B0" w:rsidR="00E57C81" w:rsidRDefault="00E57C81" w:rsidP="00E57C81">
      <w:pPr>
        <w:jc w:val="center"/>
      </w:pPr>
    </w:p>
    <w:p w14:paraId="576478C1" w14:textId="447976C1" w:rsidR="00E57C81" w:rsidRDefault="00E57C81" w:rsidP="00E57C81">
      <w:pPr>
        <w:jc w:val="center"/>
      </w:pPr>
    </w:p>
    <w:p w14:paraId="02CDA082" w14:textId="25935F43" w:rsidR="00E57C81" w:rsidRDefault="00E57C81" w:rsidP="00E57C81">
      <w:pPr>
        <w:jc w:val="center"/>
      </w:pPr>
    </w:p>
    <w:p w14:paraId="21BA647C" w14:textId="06ADBD0C" w:rsidR="00E57C81" w:rsidRDefault="00E57C81" w:rsidP="00E57C81">
      <w:pPr>
        <w:jc w:val="center"/>
      </w:pPr>
    </w:p>
    <w:p w14:paraId="523A1A39" w14:textId="1A0CE4A3" w:rsidR="00E57C81" w:rsidRDefault="00E57C81" w:rsidP="00E57C81">
      <w:pPr>
        <w:jc w:val="center"/>
      </w:pPr>
    </w:p>
    <w:p w14:paraId="7BABF237" w14:textId="0E78203E" w:rsidR="00E57C81" w:rsidRDefault="00E57C81" w:rsidP="00E57C81">
      <w:pPr>
        <w:jc w:val="center"/>
      </w:pPr>
    </w:p>
    <w:p w14:paraId="3179B288" w14:textId="24C2D43D" w:rsidR="00E57C81" w:rsidRDefault="00E57C81" w:rsidP="00E57C81">
      <w:pPr>
        <w:jc w:val="center"/>
      </w:pPr>
    </w:p>
    <w:p w14:paraId="6154F0EA" w14:textId="12AB2929" w:rsidR="00E57C81" w:rsidRDefault="00E57C81" w:rsidP="00E57C81">
      <w:pPr>
        <w:jc w:val="center"/>
      </w:pPr>
    </w:p>
    <w:p w14:paraId="4B56CFCD" w14:textId="5C6ED75E" w:rsidR="00E57C81" w:rsidRDefault="00E57C81" w:rsidP="00E57C81">
      <w:pPr>
        <w:jc w:val="center"/>
      </w:pPr>
    </w:p>
    <w:p w14:paraId="23492092" w14:textId="47733856" w:rsidR="00E57C81" w:rsidRDefault="00E57C81" w:rsidP="00E57C81">
      <w:pPr>
        <w:jc w:val="center"/>
      </w:pPr>
    </w:p>
    <w:p w14:paraId="2A451708" w14:textId="379154F0" w:rsidR="00E57C81" w:rsidRDefault="00E57C81" w:rsidP="00E57C81">
      <w:pPr>
        <w:jc w:val="center"/>
      </w:pPr>
    </w:p>
    <w:p w14:paraId="5D745C85" w14:textId="540E3248" w:rsidR="00E57C81" w:rsidRDefault="00E57C81" w:rsidP="00E57C81">
      <w:pPr>
        <w:jc w:val="center"/>
      </w:pPr>
    </w:p>
    <w:p w14:paraId="3FABD770" w14:textId="3E74B104" w:rsidR="00E57C81" w:rsidRDefault="00E57C81" w:rsidP="00E57C81">
      <w:pPr>
        <w:jc w:val="center"/>
      </w:pPr>
    </w:p>
    <w:p w14:paraId="1DB7AB51" w14:textId="41151C2F" w:rsidR="00E57C81" w:rsidRDefault="00E57C81" w:rsidP="00E57C81">
      <w:pPr>
        <w:jc w:val="center"/>
      </w:pPr>
    </w:p>
    <w:p w14:paraId="61E70107" w14:textId="1D3A87C7" w:rsidR="00E57C81" w:rsidRPr="000452C1" w:rsidRDefault="00E57C81" w:rsidP="00E57C81">
      <w:pPr>
        <w:rPr>
          <w:sz w:val="32"/>
          <w:szCs w:val="32"/>
          <w:u w:val="single"/>
        </w:rPr>
      </w:pPr>
      <w:r w:rsidRPr="000452C1">
        <w:rPr>
          <w:sz w:val="32"/>
          <w:szCs w:val="32"/>
          <w:u w:val="single"/>
        </w:rPr>
        <w:lastRenderedPageBreak/>
        <w:t>Índice</w:t>
      </w:r>
    </w:p>
    <w:p w14:paraId="4973CD5B" w14:textId="7A99F24C" w:rsidR="00E57C81" w:rsidRPr="000452C1" w:rsidRDefault="00E57C81" w:rsidP="00E57C81">
      <w:pPr>
        <w:rPr>
          <w:sz w:val="24"/>
          <w:szCs w:val="24"/>
        </w:rPr>
      </w:pPr>
    </w:p>
    <w:p w14:paraId="7EF1506E" w14:textId="4A4EAEB4" w:rsidR="00E57C81" w:rsidRPr="000452C1" w:rsidRDefault="00E57C81" w:rsidP="00E57C81">
      <w:pPr>
        <w:rPr>
          <w:sz w:val="24"/>
          <w:szCs w:val="24"/>
        </w:rPr>
      </w:pPr>
      <w:r w:rsidRPr="000452C1">
        <w:rPr>
          <w:sz w:val="24"/>
          <w:szCs w:val="24"/>
        </w:rPr>
        <w:t>Reconhecimentos                                                                                                                         ix</w:t>
      </w:r>
    </w:p>
    <w:p w14:paraId="4790F96B" w14:textId="41949BFB" w:rsidR="00E57C81" w:rsidRPr="000452C1" w:rsidRDefault="00E57C81" w:rsidP="00E57C81">
      <w:pPr>
        <w:rPr>
          <w:sz w:val="24"/>
          <w:szCs w:val="24"/>
        </w:rPr>
      </w:pPr>
      <w:r w:rsidRPr="000452C1">
        <w:rPr>
          <w:sz w:val="24"/>
          <w:szCs w:val="24"/>
        </w:rPr>
        <w:t>Prefácio                                                                                                                                           xi</w:t>
      </w:r>
    </w:p>
    <w:p w14:paraId="7D30BD67" w14:textId="4BF59061" w:rsidR="00E57C81" w:rsidRPr="000452C1" w:rsidRDefault="00E57C81" w:rsidP="00E57C81">
      <w:pPr>
        <w:rPr>
          <w:sz w:val="24"/>
          <w:szCs w:val="24"/>
        </w:rPr>
      </w:pPr>
      <w:r w:rsidRPr="000452C1">
        <w:rPr>
          <w:sz w:val="24"/>
          <w:szCs w:val="24"/>
        </w:rPr>
        <w:t xml:space="preserve">Introdução                                                                                                                                    xiii    </w:t>
      </w:r>
    </w:p>
    <w:p w14:paraId="26B0AD4F" w14:textId="62F581E5" w:rsidR="00E57C81" w:rsidRPr="000452C1" w:rsidRDefault="00E57C81" w:rsidP="00E57C81">
      <w:pPr>
        <w:rPr>
          <w:sz w:val="24"/>
          <w:szCs w:val="24"/>
        </w:rPr>
      </w:pPr>
    </w:p>
    <w:p w14:paraId="7F8511FE" w14:textId="110B1958" w:rsidR="00E57C81" w:rsidRPr="000452C1" w:rsidRDefault="00E57C81" w:rsidP="00E57C81">
      <w:pPr>
        <w:rPr>
          <w:sz w:val="28"/>
          <w:szCs w:val="28"/>
          <w:u w:val="single"/>
        </w:rPr>
      </w:pPr>
      <w:r w:rsidRPr="000452C1">
        <w:rPr>
          <w:sz w:val="28"/>
          <w:szCs w:val="28"/>
          <w:u w:val="single"/>
        </w:rPr>
        <w:t>SEÇÃO UM – INDICADORES PODEROSOS DE ANÁLISE</w:t>
      </w:r>
    </w:p>
    <w:p w14:paraId="71D8094D" w14:textId="2BDCBD06" w:rsidR="00E57C81" w:rsidRPr="000452C1" w:rsidRDefault="00E57C81" w:rsidP="00E57C81">
      <w:pPr>
        <w:rPr>
          <w:sz w:val="24"/>
          <w:szCs w:val="24"/>
        </w:rPr>
      </w:pPr>
    </w:p>
    <w:p w14:paraId="26031560" w14:textId="28921FE6" w:rsidR="00E57C81" w:rsidRPr="000452C1" w:rsidRDefault="00882F7F" w:rsidP="00882F7F">
      <w:pPr>
        <w:rPr>
          <w:sz w:val="24"/>
          <w:szCs w:val="24"/>
        </w:rPr>
      </w:pPr>
      <w:r w:rsidRPr="000452C1">
        <w:rPr>
          <w:sz w:val="24"/>
          <w:szCs w:val="24"/>
        </w:rPr>
        <w:t>Capítulo 1            ADXcelência</w:t>
      </w:r>
      <w:r w:rsidR="000452C1">
        <w:rPr>
          <w:sz w:val="24"/>
          <w:szCs w:val="24"/>
        </w:rPr>
        <w:t xml:space="preserve"> </w:t>
      </w:r>
      <w:r w:rsidRPr="000452C1">
        <w:rPr>
          <w:sz w:val="24"/>
          <w:szCs w:val="24"/>
        </w:rPr>
        <w:t xml:space="preserve">                                                                                                     3</w:t>
      </w:r>
    </w:p>
    <w:p w14:paraId="39E28AE6" w14:textId="052DF36D" w:rsidR="00882F7F" w:rsidRPr="000452C1" w:rsidRDefault="00882F7F" w:rsidP="00882F7F">
      <w:pPr>
        <w:rPr>
          <w:sz w:val="24"/>
          <w:szCs w:val="24"/>
        </w:rPr>
      </w:pPr>
      <w:r w:rsidRPr="000452C1">
        <w:rPr>
          <w:sz w:val="24"/>
          <w:szCs w:val="24"/>
        </w:rPr>
        <w:t xml:space="preserve">Capítulo 2            Calculadoras ADX/DMI    </w:t>
      </w:r>
      <w:r w:rsidR="000452C1">
        <w:rPr>
          <w:sz w:val="24"/>
          <w:szCs w:val="24"/>
        </w:rPr>
        <w:t xml:space="preserve">  </w:t>
      </w:r>
      <w:r w:rsidRPr="000452C1">
        <w:rPr>
          <w:sz w:val="24"/>
          <w:szCs w:val="24"/>
        </w:rPr>
        <w:t xml:space="preserve">                                                                           13</w:t>
      </w:r>
    </w:p>
    <w:p w14:paraId="7C7823D9" w14:textId="20AF0A7D" w:rsidR="00882F7F" w:rsidRPr="000452C1" w:rsidRDefault="00882F7F" w:rsidP="00882F7F">
      <w:pPr>
        <w:rPr>
          <w:sz w:val="24"/>
          <w:szCs w:val="24"/>
        </w:rPr>
      </w:pPr>
      <w:r w:rsidRPr="000452C1">
        <w:rPr>
          <w:sz w:val="24"/>
          <w:szCs w:val="24"/>
        </w:rPr>
        <w:t>Capítulo 3            DMI Xplicado                                                                                                  21</w:t>
      </w:r>
    </w:p>
    <w:p w14:paraId="699A9215" w14:textId="2ED0FB03" w:rsidR="00882F7F" w:rsidRPr="000452C1" w:rsidRDefault="00882F7F" w:rsidP="00882F7F">
      <w:pPr>
        <w:rPr>
          <w:sz w:val="24"/>
          <w:szCs w:val="24"/>
        </w:rPr>
      </w:pPr>
      <w:r w:rsidRPr="000452C1">
        <w:rPr>
          <w:sz w:val="24"/>
          <w:szCs w:val="24"/>
        </w:rPr>
        <w:t>Capítulo 4            ADXplanejado                                                                                                49</w:t>
      </w:r>
    </w:p>
    <w:p w14:paraId="734D4FB0" w14:textId="223A6142" w:rsidR="00882F7F" w:rsidRDefault="00882F7F" w:rsidP="00882F7F">
      <w:pPr>
        <w:rPr>
          <w:sz w:val="24"/>
          <w:szCs w:val="24"/>
        </w:rPr>
      </w:pPr>
    </w:p>
    <w:p w14:paraId="34B1D92C" w14:textId="77777777" w:rsidR="00AB5FBE" w:rsidRPr="000452C1" w:rsidRDefault="00AB5FBE" w:rsidP="00882F7F">
      <w:pPr>
        <w:rPr>
          <w:sz w:val="24"/>
          <w:szCs w:val="24"/>
        </w:rPr>
      </w:pPr>
    </w:p>
    <w:p w14:paraId="5916E6E5" w14:textId="35A056F0" w:rsidR="00882F7F" w:rsidRPr="00AB5FBE" w:rsidRDefault="00882F7F" w:rsidP="00882F7F">
      <w:pPr>
        <w:rPr>
          <w:sz w:val="28"/>
          <w:szCs w:val="28"/>
        </w:rPr>
      </w:pPr>
      <w:r w:rsidRPr="00AB5FBE">
        <w:rPr>
          <w:sz w:val="28"/>
          <w:szCs w:val="28"/>
          <w:u w:val="single"/>
        </w:rPr>
        <w:t>SEÇÃO DOIS—PRINCÍPIOS DE ANÁLISES PODEROSOS</w:t>
      </w:r>
    </w:p>
    <w:p w14:paraId="6333F2B4" w14:textId="0F98924A" w:rsidR="00882F7F" w:rsidRPr="000452C1" w:rsidRDefault="000452C1" w:rsidP="00882F7F">
      <w:pPr>
        <w:rPr>
          <w:sz w:val="24"/>
          <w:szCs w:val="24"/>
        </w:rPr>
      </w:pPr>
      <w:r w:rsidRPr="000452C1">
        <w:rPr>
          <w:sz w:val="24"/>
          <w:szCs w:val="24"/>
        </w:rPr>
        <w:t xml:space="preserve">Capítulo 5           Dinâmica de Análise Poderosa           </w:t>
      </w:r>
      <w:r w:rsidR="00AB5FBE">
        <w:rPr>
          <w:sz w:val="24"/>
          <w:szCs w:val="24"/>
        </w:rPr>
        <w:t xml:space="preserve"> </w:t>
      </w:r>
      <w:r w:rsidRPr="000452C1">
        <w:rPr>
          <w:sz w:val="24"/>
          <w:szCs w:val="24"/>
        </w:rPr>
        <w:t xml:space="preserve">                                                        81</w:t>
      </w:r>
    </w:p>
    <w:p w14:paraId="7BB42A4F" w14:textId="0A0A60AC" w:rsidR="000452C1" w:rsidRPr="000452C1" w:rsidRDefault="000452C1" w:rsidP="00882F7F">
      <w:pPr>
        <w:rPr>
          <w:sz w:val="24"/>
          <w:szCs w:val="24"/>
        </w:rPr>
      </w:pPr>
      <w:r w:rsidRPr="000452C1">
        <w:rPr>
          <w:sz w:val="24"/>
          <w:szCs w:val="24"/>
        </w:rPr>
        <w:t>Capítulo 6           Impulso de Análise Poderoso                                                                    101</w:t>
      </w:r>
    </w:p>
    <w:p w14:paraId="622EC744" w14:textId="5C210ED9" w:rsidR="000452C1" w:rsidRPr="000452C1" w:rsidRDefault="000452C1" w:rsidP="00882F7F">
      <w:pPr>
        <w:rPr>
          <w:sz w:val="24"/>
          <w:szCs w:val="24"/>
        </w:rPr>
      </w:pPr>
      <w:r w:rsidRPr="000452C1">
        <w:rPr>
          <w:sz w:val="24"/>
          <w:szCs w:val="24"/>
        </w:rPr>
        <w:t>Capítulo 7           Volatilidade da Análise Poderosa                                                              123</w:t>
      </w:r>
    </w:p>
    <w:p w14:paraId="782733F2" w14:textId="1300B8D6" w:rsidR="000452C1" w:rsidRPr="000452C1" w:rsidRDefault="000452C1" w:rsidP="00882F7F">
      <w:pPr>
        <w:rPr>
          <w:sz w:val="24"/>
          <w:szCs w:val="24"/>
        </w:rPr>
      </w:pPr>
    </w:p>
    <w:p w14:paraId="1DBFAF34" w14:textId="7B43733E" w:rsidR="000452C1" w:rsidRDefault="000452C1" w:rsidP="00882F7F">
      <w:pPr>
        <w:rPr>
          <w:sz w:val="24"/>
          <w:szCs w:val="24"/>
        </w:rPr>
      </w:pPr>
    </w:p>
    <w:p w14:paraId="65A91E9D" w14:textId="24084813" w:rsidR="00AB5FBE" w:rsidRDefault="00AB5FBE" w:rsidP="00882F7F">
      <w:pPr>
        <w:rPr>
          <w:sz w:val="24"/>
          <w:szCs w:val="24"/>
        </w:rPr>
      </w:pPr>
    </w:p>
    <w:p w14:paraId="6CC1CEFA" w14:textId="622E30FF" w:rsidR="00AB5FBE" w:rsidRDefault="00AB5FBE" w:rsidP="00882F7F">
      <w:pPr>
        <w:rPr>
          <w:sz w:val="24"/>
          <w:szCs w:val="24"/>
        </w:rPr>
      </w:pPr>
    </w:p>
    <w:p w14:paraId="211AA14C" w14:textId="15AAA15A" w:rsidR="00AB5FBE" w:rsidRDefault="00AB5FBE" w:rsidP="00882F7F">
      <w:pPr>
        <w:rPr>
          <w:sz w:val="24"/>
          <w:szCs w:val="24"/>
        </w:rPr>
      </w:pPr>
    </w:p>
    <w:p w14:paraId="4DFCAAC6" w14:textId="713046CB" w:rsidR="00AB5FBE" w:rsidRDefault="00AB5FBE" w:rsidP="00882F7F">
      <w:pPr>
        <w:rPr>
          <w:sz w:val="24"/>
          <w:szCs w:val="24"/>
        </w:rPr>
      </w:pPr>
    </w:p>
    <w:p w14:paraId="6418C3EB" w14:textId="2520F70C" w:rsidR="00AB5FBE" w:rsidRDefault="00AB5FBE" w:rsidP="00882F7F">
      <w:pPr>
        <w:rPr>
          <w:sz w:val="24"/>
          <w:szCs w:val="24"/>
        </w:rPr>
      </w:pPr>
    </w:p>
    <w:p w14:paraId="7CB257AE" w14:textId="60DAA39F" w:rsidR="00AB5FBE" w:rsidRDefault="00AB5FBE" w:rsidP="00882F7F">
      <w:pPr>
        <w:rPr>
          <w:sz w:val="24"/>
          <w:szCs w:val="24"/>
        </w:rPr>
      </w:pPr>
    </w:p>
    <w:p w14:paraId="3EC3FCE1" w14:textId="7FC90FB6" w:rsidR="00AB5FBE" w:rsidRDefault="00AB5FBE" w:rsidP="00882F7F">
      <w:pPr>
        <w:rPr>
          <w:sz w:val="24"/>
          <w:szCs w:val="24"/>
        </w:rPr>
      </w:pPr>
    </w:p>
    <w:p w14:paraId="5F6CC05C" w14:textId="6A1C8461" w:rsidR="00AB5FBE" w:rsidRDefault="00AB5FBE" w:rsidP="00882F7F">
      <w:pPr>
        <w:rPr>
          <w:sz w:val="24"/>
          <w:szCs w:val="24"/>
        </w:rPr>
      </w:pPr>
    </w:p>
    <w:p w14:paraId="630F59D9" w14:textId="5EF6C727" w:rsidR="00AB5FBE" w:rsidRDefault="00AB5FBE" w:rsidP="00882F7F">
      <w:pPr>
        <w:rPr>
          <w:sz w:val="24"/>
          <w:szCs w:val="24"/>
        </w:rPr>
      </w:pPr>
    </w:p>
    <w:p w14:paraId="3C42FD88" w14:textId="5CF05DE1" w:rsidR="00AB5FBE" w:rsidRDefault="00AB5FBE" w:rsidP="00882F7F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SEÇÃO TRÊS—ESTRATÉGIAS PODEROSAS DE ANÁLISES</w:t>
      </w:r>
    </w:p>
    <w:p w14:paraId="0C4E7555" w14:textId="38F7E345" w:rsidR="00AB5FBE" w:rsidRDefault="00AB5FBE" w:rsidP="00882F7F">
      <w:pPr>
        <w:rPr>
          <w:sz w:val="28"/>
          <w:szCs w:val="28"/>
          <w:u w:val="single"/>
        </w:rPr>
      </w:pPr>
    </w:p>
    <w:p w14:paraId="18D69A0C" w14:textId="224974CB" w:rsidR="00AB5FBE" w:rsidRDefault="00AB5FBE" w:rsidP="00882F7F">
      <w:pPr>
        <w:rPr>
          <w:sz w:val="24"/>
          <w:szCs w:val="24"/>
        </w:rPr>
      </w:pPr>
      <w:r w:rsidRPr="00AB5FBE">
        <w:rPr>
          <w:sz w:val="24"/>
          <w:szCs w:val="24"/>
        </w:rPr>
        <w:t xml:space="preserve">Capítulo 8 </w:t>
      </w:r>
      <w:r>
        <w:rPr>
          <w:sz w:val="24"/>
          <w:szCs w:val="24"/>
        </w:rPr>
        <w:t xml:space="preserve">            Princípios de Análises Poderosos                                                            139</w:t>
      </w:r>
    </w:p>
    <w:p w14:paraId="77125C8B" w14:textId="23AB5B6D" w:rsidR="00AB5FBE" w:rsidRDefault="00AB5FBE" w:rsidP="00882F7F">
      <w:pPr>
        <w:rPr>
          <w:sz w:val="24"/>
          <w:szCs w:val="24"/>
        </w:rPr>
      </w:pPr>
      <w:r>
        <w:rPr>
          <w:sz w:val="24"/>
          <w:szCs w:val="24"/>
        </w:rPr>
        <w:t>Capítulo 9             Analisando Com Excelência                                                                      159</w:t>
      </w:r>
    </w:p>
    <w:p w14:paraId="7FDF38D0" w14:textId="20BAAF0A" w:rsidR="00AB5FBE" w:rsidRPr="00475ADB" w:rsidRDefault="00475ADB" w:rsidP="00882F7F">
      <w:pPr>
        <w:rPr>
          <w:sz w:val="24"/>
          <w:szCs w:val="24"/>
        </w:rPr>
      </w:pPr>
      <w:r>
        <w:rPr>
          <w:sz w:val="24"/>
          <w:szCs w:val="24"/>
        </w:rPr>
        <w:t>Capítulo 10           ADXodus</w:t>
      </w:r>
      <w:r w:rsidRPr="00475ADB">
        <w:rPr>
          <w:sz w:val="14"/>
          <w:szCs w:val="14"/>
          <w:vertAlign w:val="superscript"/>
        </w:rPr>
        <w:t>MR</w:t>
      </w:r>
      <w:r>
        <w:rPr>
          <w:sz w:val="14"/>
          <w:szCs w:val="1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75ADB">
        <w:rPr>
          <w:sz w:val="24"/>
          <w:szCs w:val="24"/>
        </w:rPr>
        <w:t>171</w:t>
      </w:r>
    </w:p>
    <w:p w14:paraId="22068156" w14:textId="6A69A092" w:rsidR="00475ADB" w:rsidRDefault="00475ADB" w:rsidP="00475ADB">
      <w:pPr>
        <w:rPr>
          <w:sz w:val="24"/>
          <w:szCs w:val="24"/>
        </w:rPr>
      </w:pPr>
      <w:r>
        <w:rPr>
          <w:sz w:val="24"/>
          <w:szCs w:val="24"/>
        </w:rPr>
        <w:t>Capítulo 11           ADXtra</w:t>
      </w:r>
      <w:r w:rsidRPr="00475ADB">
        <w:rPr>
          <w:sz w:val="14"/>
          <w:szCs w:val="14"/>
          <w:vertAlign w:val="superscript"/>
        </w:rPr>
        <w:t>MR</w:t>
      </w:r>
      <w:r>
        <w:rPr>
          <w:sz w:val="14"/>
          <w:szCs w:val="1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75ADB">
        <w:rPr>
          <w:sz w:val="24"/>
          <w:szCs w:val="24"/>
        </w:rPr>
        <w:t>17</w:t>
      </w:r>
      <w:r>
        <w:rPr>
          <w:sz w:val="24"/>
          <w:szCs w:val="24"/>
        </w:rPr>
        <w:t>9</w:t>
      </w:r>
    </w:p>
    <w:p w14:paraId="48941C69" w14:textId="36AC4FB7" w:rsidR="00475ADB" w:rsidRDefault="00475ADB" w:rsidP="00475ADB">
      <w:pPr>
        <w:rPr>
          <w:sz w:val="24"/>
          <w:szCs w:val="24"/>
        </w:rPr>
      </w:pPr>
      <w:r>
        <w:rPr>
          <w:sz w:val="24"/>
          <w:szCs w:val="24"/>
        </w:rPr>
        <w:t>Capítulo 12           ADX</w:t>
      </w:r>
      <w:r w:rsidR="005E5B89">
        <w:rPr>
          <w:sz w:val="24"/>
          <w:szCs w:val="24"/>
        </w:rPr>
        <w:t>press</w:t>
      </w:r>
      <w:r w:rsidRPr="00475ADB">
        <w:rPr>
          <w:sz w:val="14"/>
          <w:szCs w:val="14"/>
          <w:vertAlign w:val="superscript"/>
        </w:rPr>
        <w:t>MR</w:t>
      </w:r>
      <w:r>
        <w:rPr>
          <w:sz w:val="14"/>
          <w:szCs w:val="1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75ADB">
        <w:rPr>
          <w:sz w:val="24"/>
          <w:szCs w:val="24"/>
        </w:rPr>
        <w:t>1</w:t>
      </w:r>
      <w:r w:rsidR="005E5B89">
        <w:rPr>
          <w:sz w:val="24"/>
          <w:szCs w:val="24"/>
        </w:rPr>
        <w:t>87</w:t>
      </w:r>
    </w:p>
    <w:p w14:paraId="054EAC66" w14:textId="383DD22F" w:rsidR="005E5B89" w:rsidRDefault="005E5B89" w:rsidP="005E5B89">
      <w:pPr>
        <w:rPr>
          <w:sz w:val="24"/>
          <w:szCs w:val="24"/>
        </w:rPr>
      </w:pPr>
      <w:r>
        <w:rPr>
          <w:sz w:val="24"/>
          <w:szCs w:val="24"/>
        </w:rPr>
        <w:t>Capítulo 13           ADXtender</w:t>
      </w:r>
      <w:r w:rsidRPr="00475ADB">
        <w:rPr>
          <w:sz w:val="14"/>
          <w:szCs w:val="14"/>
          <w:vertAlign w:val="superscript"/>
        </w:rPr>
        <w:t>MR</w:t>
      </w:r>
      <w:r>
        <w:rPr>
          <w:sz w:val="14"/>
          <w:szCs w:val="1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75ADB">
        <w:rPr>
          <w:sz w:val="24"/>
          <w:szCs w:val="24"/>
        </w:rPr>
        <w:t>1</w:t>
      </w:r>
      <w:r>
        <w:rPr>
          <w:sz w:val="24"/>
          <w:szCs w:val="24"/>
        </w:rPr>
        <w:t>9</w:t>
      </w:r>
      <w:r w:rsidRPr="00475ADB">
        <w:rPr>
          <w:sz w:val="24"/>
          <w:szCs w:val="24"/>
        </w:rPr>
        <w:t>7</w:t>
      </w:r>
    </w:p>
    <w:p w14:paraId="36B532E3" w14:textId="032F2C35" w:rsidR="005E5B89" w:rsidRDefault="005E5B89" w:rsidP="005E5B89">
      <w:pPr>
        <w:rPr>
          <w:sz w:val="24"/>
          <w:szCs w:val="24"/>
        </w:rPr>
      </w:pPr>
    </w:p>
    <w:p w14:paraId="43BFA440" w14:textId="2A0D1188" w:rsidR="005E5B89" w:rsidRDefault="005E5B89" w:rsidP="005E5B89">
      <w:pPr>
        <w:rPr>
          <w:sz w:val="24"/>
          <w:szCs w:val="24"/>
        </w:rPr>
      </w:pPr>
    </w:p>
    <w:p w14:paraId="3B13A915" w14:textId="34D1279E" w:rsidR="005E5B89" w:rsidRDefault="005E5B89" w:rsidP="005E5B89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SEÇÃO QUATRO—O PODER DO TEMPO</w:t>
      </w:r>
    </w:p>
    <w:p w14:paraId="7C4A4B24" w14:textId="77777777" w:rsidR="005E5B89" w:rsidRDefault="005E5B89" w:rsidP="005E5B89">
      <w:pPr>
        <w:rPr>
          <w:sz w:val="28"/>
          <w:szCs w:val="28"/>
          <w:u w:val="single"/>
        </w:rPr>
      </w:pPr>
    </w:p>
    <w:p w14:paraId="49318CFA" w14:textId="495D09D7" w:rsidR="005E5B89" w:rsidRDefault="005E5B89" w:rsidP="005E5B89">
      <w:pPr>
        <w:rPr>
          <w:sz w:val="24"/>
          <w:szCs w:val="24"/>
        </w:rPr>
      </w:pPr>
      <w:r w:rsidRPr="00AB5FBE">
        <w:rPr>
          <w:sz w:val="24"/>
          <w:szCs w:val="24"/>
        </w:rPr>
        <w:t xml:space="preserve">Capítulo </w:t>
      </w:r>
      <w:r>
        <w:rPr>
          <w:sz w:val="24"/>
          <w:szCs w:val="24"/>
        </w:rPr>
        <w:t>14           Expandindo o Tempo                                                                                211</w:t>
      </w:r>
    </w:p>
    <w:p w14:paraId="0CFA380D" w14:textId="7DA322F5" w:rsidR="005E5B89" w:rsidRDefault="005E5B89" w:rsidP="005E5B89">
      <w:pPr>
        <w:rPr>
          <w:sz w:val="24"/>
          <w:szCs w:val="24"/>
        </w:rPr>
      </w:pPr>
      <w:r>
        <w:rPr>
          <w:sz w:val="24"/>
          <w:szCs w:val="24"/>
        </w:rPr>
        <w:t>Capítulo 15           Linhas do tempo                                                                                        225</w:t>
      </w:r>
    </w:p>
    <w:p w14:paraId="76450D68" w14:textId="366A6224" w:rsidR="005E5B89" w:rsidRPr="00475ADB" w:rsidRDefault="005E5B89" w:rsidP="005E5B89">
      <w:pPr>
        <w:rPr>
          <w:sz w:val="24"/>
          <w:szCs w:val="24"/>
        </w:rPr>
      </w:pPr>
      <w:r>
        <w:rPr>
          <w:sz w:val="24"/>
          <w:szCs w:val="24"/>
        </w:rPr>
        <w:t>Capítulo 1</w:t>
      </w:r>
      <w:r w:rsidR="00937255">
        <w:rPr>
          <w:sz w:val="24"/>
          <w:szCs w:val="24"/>
        </w:rPr>
        <w:t>6</w:t>
      </w:r>
      <w:r>
        <w:rPr>
          <w:sz w:val="24"/>
          <w:szCs w:val="24"/>
        </w:rPr>
        <w:t xml:space="preserve">           ADXplosive</w:t>
      </w:r>
      <w:r w:rsidRPr="00475ADB">
        <w:rPr>
          <w:sz w:val="14"/>
          <w:szCs w:val="14"/>
          <w:vertAlign w:val="superscript"/>
        </w:rPr>
        <w:t>MR</w:t>
      </w:r>
      <w:r>
        <w:rPr>
          <w:sz w:val="14"/>
          <w:szCs w:val="1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>235</w:t>
      </w:r>
    </w:p>
    <w:p w14:paraId="522041F2" w14:textId="445E69BA" w:rsidR="005E5B89" w:rsidRDefault="005E5B89" w:rsidP="005E5B89">
      <w:pPr>
        <w:rPr>
          <w:sz w:val="24"/>
          <w:szCs w:val="24"/>
        </w:rPr>
      </w:pPr>
      <w:r>
        <w:rPr>
          <w:sz w:val="24"/>
          <w:szCs w:val="24"/>
        </w:rPr>
        <w:t>Capítulo 1</w:t>
      </w:r>
      <w:r w:rsidR="00937255">
        <w:rPr>
          <w:sz w:val="24"/>
          <w:szCs w:val="24"/>
        </w:rPr>
        <w:t>7</w:t>
      </w:r>
      <w:r>
        <w:rPr>
          <w:sz w:val="24"/>
          <w:szCs w:val="24"/>
        </w:rPr>
        <w:t xml:space="preserve">           ADX</w:t>
      </w:r>
      <w:r w:rsidR="00937255">
        <w:rPr>
          <w:sz w:val="24"/>
          <w:szCs w:val="24"/>
        </w:rPr>
        <w:t>quisite</w:t>
      </w:r>
      <w:r w:rsidRPr="00475ADB">
        <w:rPr>
          <w:sz w:val="14"/>
          <w:szCs w:val="14"/>
          <w:vertAlign w:val="superscript"/>
        </w:rPr>
        <w:t>MR</w:t>
      </w:r>
      <w:r>
        <w:rPr>
          <w:sz w:val="14"/>
          <w:szCs w:val="1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37255">
        <w:rPr>
          <w:sz w:val="24"/>
          <w:szCs w:val="24"/>
        </w:rPr>
        <w:t>249</w:t>
      </w:r>
    </w:p>
    <w:p w14:paraId="3A8EC1CC" w14:textId="42C5E9A2" w:rsidR="005E5B89" w:rsidRDefault="005E5B89" w:rsidP="005E5B89">
      <w:pPr>
        <w:rPr>
          <w:sz w:val="24"/>
          <w:szCs w:val="24"/>
        </w:rPr>
      </w:pPr>
      <w:r>
        <w:rPr>
          <w:sz w:val="24"/>
          <w:szCs w:val="24"/>
        </w:rPr>
        <w:t>Capítulo 1</w:t>
      </w:r>
      <w:r w:rsidR="00937255">
        <w:rPr>
          <w:sz w:val="24"/>
          <w:szCs w:val="24"/>
        </w:rPr>
        <w:t>8</w:t>
      </w:r>
      <w:r>
        <w:rPr>
          <w:sz w:val="24"/>
          <w:szCs w:val="24"/>
        </w:rPr>
        <w:t xml:space="preserve">           ADX</w:t>
      </w:r>
      <w:r w:rsidR="00937255">
        <w:rPr>
          <w:sz w:val="24"/>
          <w:szCs w:val="24"/>
        </w:rPr>
        <w:t>it</w:t>
      </w:r>
      <w:r w:rsidRPr="00475ADB">
        <w:rPr>
          <w:sz w:val="14"/>
          <w:szCs w:val="14"/>
          <w:vertAlign w:val="superscript"/>
        </w:rPr>
        <w:t>MR</w:t>
      </w:r>
      <w:r>
        <w:rPr>
          <w:sz w:val="14"/>
          <w:szCs w:val="1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37255">
        <w:rPr>
          <w:sz w:val="24"/>
          <w:szCs w:val="24"/>
        </w:rPr>
        <w:t xml:space="preserve">       263</w:t>
      </w:r>
    </w:p>
    <w:p w14:paraId="11AD83A2" w14:textId="33FA98E8" w:rsidR="005E5B89" w:rsidRDefault="00937255" w:rsidP="005E5B89">
      <w:pPr>
        <w:rPr>
          <w:sz w:val="24"/>
          <w:szCs w:val="24"/>
        </w:rPr>
      </w:pPr>
      <w:r>
        <w:rPr>
          <w:sz w:val="24"/>
          <w:szCs w:val="24"/>
        </w:rPr>
        <w:t>Apêndice</w:t>
      </w:r>
      <w:r w:rsidR="005E5B89">
        <w:rPr>
          <w:sz w:val="14"/>
          <w:szCs w:val="1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14"/>
          <w:szCs w:val="14"/>
          <w:vertAlign w:val="superscript"/>
        </w:rPr>
        <w:t xml:space="preserve">                                                                                                 </w:t>
      </w:r>
      <w:r w:rsidR="005E5B89">
        <w:rPr>
          <w:sz w:val="14"/>
          <w:szCs w:val="14"/>
          <w:vertAlign w:val="superscript"/>
        </w:rPr>
        <w:t xml:space="preserve"> </w:t>
      </w:r>
      <w:r>
        <w:rPr>
          <w:sz w:val="24"/>
          <w:szCs w:val="24"/>
        </w:rPr>
        <w:t>269</w:t>
      </w:r>
    </w:p>
    <w:p w14:paraId="2FC8CB08" w14:textId="20C4F57D" w:rsidR="00937255" w:rsidRDefault="00937255" w:rsidP="005E5B89">
      <w:pPr>
        <w:rPr>
          <w:sz w:val="24"/>
          <w:szCs w:val="24"/>
        </w:rPr>
      </w:pPr>
      <w:r>
        <w:rPr>
          <w:sz w:val="24"/>
          <w:szCs w:val="24"/>
        </w:rPr>
        <w:t>Sobre o Autor                                                                                                                             273</w:t>
      </w:r>
    </w:p>
    <w:p w14:paraId="52665690" w14:textId="77777777" w:rsidR="005E5B89" w:rsidRDefault="005E5B89" w:rsidP="005E5B89">
      <w:pPr>
        <w:rPr>
          <w:sz w:val="24"/>
          <w:szCs w:val="24"/>
        </w:rPr>
      </w:pPr>
    </w:p>
    <w:p w14:paraId="74E310CD" w14:textId="460890EB" w:rsidR="005E5B89" w:rsidRDefault="005E5B89" w:rsidP="005E5B89">
      <w:pPr>
        <w:rPr>
          <w:sz w:val="24"/>
          <w:szCs w:val="24"/>
        </w:rPr>
      </w:pPr>
    </w:p>
    <w:p w14:paraId="51AC585E" w14:textId="77777777" w:rsidR="005E5B89" w:rsidRPr="00475ADB" w:rsidRDefault="005E5B89" w:rsidP="005E5B89">
      <w:pPr>
        <w:rPr>
          <w:sz w:val="24"/>
          <w:szCs w:val="24"/>
        </w:rPr>
      </w:pPr>
    </w:p>
    <w:p w14:paraId="0B7AE923" w14:textId="77777777" w:rsidR="005E5B89" w:rsidRPr="00475ADB" w:rsidRDefault="005E5B89" w:rsidP="00475ADB">
      <w:pPr>
        <w:rPr>
          <w:sz w:val="24"/>
          <w:szCs w:val="24"/>
        </w:rPr>
      </w:pPr>
    </w:p>
    <w:p w14:paraId="68E8DDDB" w14:textId="77777777" w:rsidR="00475ADB" w:rsidRPr="00475ADB" w:rsidRDefault="00475ADB" w:rsidP="00475ADB">
      <w:pPr>
        <w:rPr>
          <w:sz w:val="24"/>
          <w:szCs w:val="24"/>
        </w:rPr>
      </w:pPr>
    </w:p>
    <w:p w14:paraId="6F249B99" w14:textId="6A723E5B" w:rsidR="000452C1" w:rsidRPr="000452C1" w:rsidRDefault="000452C1" w:rsidP="00882F7F">
      <w:pPr>
        <w:rPr>
          <w:sz w:val="24"/>
          <w:szCs w:val="24"/>
        </w:rPr>
      </w:pPr>
    </w:p>
    <w:p w14:paraId="3BCF19FA" w14:textId="13245B66" w:rsidR="000452C1" w:rsidRPr="000452C1" w:rsidRDefault="000452C1" w:rsidP="00882F7F">
      <w:pPr>
        <w:rPr>
          <w:sz w:val="24"/>
          <w:szCs w:val="24"/>
        </w:rPr>
      </w:pPr>
    </w:p>
    <w:p w14:paraId="74D307C8" w14:textId="5EDE788B" w:rsidR="000452C1" w:rsidRPr="000452C1" w:rsidRDefault="000452C1" w:rsidP="00882F7F">
      <w:pPr>
        <w:rPr>
          <w:sz w:val="24"/>
          <w:szCs w:val="24"/>
        </w:rPr>
      </w:pPr>
    </w:p>
    <w:p w14:paraId="17C35420" w14:textId="3B7F0B1E" w:rsidR="000452C1" w:rsidRPr="000452C1" w:rsidRDefault="000452C1" w:rsidP="00882F7F">
      <w:pPr>
        <w:rPr>
          <w:sz w:val="24"/>
          <w:szCs w:val="24"/>
        </w:rPr>
      </w:pPr>
    </w:p>
    <w:p w14:paraId="13DA6048" w14:textId="3BAC7097" w:rsidR="000452C1" w:rsidRPr="000452C1" w:rsidRDefault="000452C1" w:rsidP="00882F7F">
      <w:pPr>
        <w:rPr>
          <w:sz w:val="24"/>
          <w:szCs w:val="24"/>
        </w:rPr>
      </w:pPr>
    </w:p>
    <w:p w14:paraId="616820CD" w14:textId="21849C0B" w:rsidR="000452C1" w:rsidRPr="00937255" w:rsidRDefault="00937255" w:rsidP="00882F7F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lastRenderedPageBreak/>
        <w:t>RECONHECIMENTOS</w:t>
      </w:r>
    </w:p>
    <w:p w14:paraId="30A2E311" w14:textId="6999DA03" w:rsidR="000452C1" w:rsidRDefault="000452C1" w:rsidP="00882F7F">
      <w:pPr>
        <w:rPr>
          <w:sz w:val="24"/>
          <w:szCs w:val="24"/>
        </w:rPr>
      </w:pPr>
    </w:p>
    <w:p w14:paraId="2E29E5B3" w14:textId="4CDB7B5A" w:rsidR="00937255" w:rsidRDefault="00937255" w:rsidP="00882F7F">
      <w:pPr>
        <w:rPr>
          <w:sz w:val="24"/>
          <w:szCs w:val="24"/>
        </w:rPr>
      </w:pPr>
      <w:r>
        <w:rPr>
          <w:sz w:val="24"/>
          <w:szCs w:val="24"/>
        </w:rPr>
        <w:t>Primeiro e acima de tudo,</w:t>
      </w:r>
      <w:r w:rsidR="004D55CD">
        <w:rPr>
          <w:sz w:val="24"/>
          <w:szCs w:val="24"/>
        </w:rPr>
        <w:t xml:space="preserve"> eu devo o reconhecimento a imensa contribuição de J. Welles Wilder,Jr. Que desenvolveu ADX e DMI. Nenhum material abordado neste livro à respeito de ADX e DMI seria possível sem o trabalho pioneiro que ele completou vinte e cinco anos atrás. Eu considero uma honra eu ter tido </w:t>
      </w:r>
      <w:r w:rsidR="004C349F">
        <w:rPr>
          <w:sz w:val="24"/>
          <w:szCs w:val="24"/>
        </w:rPr>
        <w:t>meramente um interesse e compreensão a mais neste incrível indicador.</w:t>
      </w:r>
    </w:p>
    <w:p w14:paraId="3C440831" w14:textId="35F3F1C5" w:rsidR="004C349F" w:rsidRDefault="004C349F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Enquanto há muitos numerosos para lista, eu quero reconhecer as contribuições de todos os educadores de mercado acionário que contribuíram passando o conhecimento de preço, análise, impulso e volatilidade. Eu espero ter apresentado o material de uma forma que irá ajudar outros </w:t>
      </w:r>
      <w:r w:rsidR="00C01DDA">
        <w:rPr>
          <w:sz w:val="24"/>
          <w:szCs w:val="24"/>
        </w:rPr>
        <w:t>negociantes compreender melhor conceitos chave tão essenciais para dominar a negociação.</w:t>
      </w:r>
    </w:p>
    <w:p w14:paraId="6A8EF180" w14:textId="45EEB212" w:rsidR="00C01DDA" w:rsidRDefault="00C01DDA" w:rsidP="00882F7F">
      <w:pPr>
        <w:rPr>
          <w:sz w:val="24"/>
          <w:szCs w:val="24"/>
        </w:rPr>
      </w:pPr>
      <w:r>
        <w:rPr>
          <w:sz w:val="24"/>
          <w:szCs w:val="24"/>
        </w:rPr>
        <w:t>Eu preciso reconhecer meus pais, Charles B</w:t>
      </w:r>
      <w:r w:rsidR="00586D48">
        <w:rPr>
          <w:sz w:val="24"/>
          <w:szCs w:val="24"/>
        </w:rPr>
        <w:t>.</w:t>
      </w:r>
      <w:r>
        <w:rPr>
          <w:sz w:val="24"/>
          <w:szCs w:val="24"/>
        </w:rPr>
        <w:t>Schaap,</w:t>
      </w:r>
      <w:r w:rsidR="00586D48">
        <w:rPr>
          <w:sz w:val="24"/>
          <w:szCs w:val="24"/>
        </w:rPr>
        <w:t xml:space="preserve"> </w:t>
      </w:r>
      <w:r>
        <w:rPr>
          <w:sz w:val="24"/>
          <w:szCs w:val="24"/>
        </w:rPr>
        <w:t>M.D., e Marie H. Schaap,</w:t>
      </w:r>
      <w:r w:rsidR="00586D4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M.D. Meu pai me ensinou o valor do trabalho árduo, perseverança e fazer o meu melhor. Minha mãe me ensinou a investigar, nunca supor, e </w:t>
      </w:r>
      <w:r w:rsidR="00586D48">
        <w:rPr>
          <w:sz w:val="24"/>
          <w:szCs w:val="24"/>
        </w:rPr>
        <w:t>a estar disposto a tentar coisas novas.</w:t>
      </w:r>
    </w:p>
    <w:p w14:paraId="10E3D66C" w14:textId="27CCE1BB" w:rsidR="00586D48" w:rsidRDefault="00586D48" w:rsidP="00882F7F">
      <w:pPr>
        <w:rPr>
          <w:sz w:val="24"/>
          <w:szCs w:val="24"/>
        </w:rPr>
      </w:pPr>
      <w:r>
        <w:rPr>
          <w:sz w:val="24"/>
          <w:szCs w:val="24"/>
        </w:rPr>
        <w:t>Eu quero agradecer minha esposa, Candy, quem me encorajou a escrever este livro. Ela passou horas incontáveis ouvindo minhas ideias e teorias. Ela me ajudou a revisar gráficos e me deu constante retorno sobre meu manuscrito. E quando eu escrevi até as altas horas da noite, ela me manteve alimentado com sua cozinha italiana gourmet!</w:t>
      </w:r>
    </w:p>
    <w:p w14:paraId="79FC9A4C" w14:textId="5173F560" w:rsidR="00586D48" w:rsidRDefault="00586D48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Finalmente, eu devo agradecer aos meus alunos e amigos no Clube Doutor Análise por seu retorno e sugestões. Eles ajudaram a dar forma aos meus pensamentos, </w:t>
      </w:r>
      <w:r w:rsidR="001B10F2">
        <w:rPr>
          <w:sz w:val="24"/>
          <w:szCs w:val="24"/>
        </w:rPr>
        <w:t>melhorar a apresentação do meu material e me deram constante apoio.</w:t>
      </w:r>
    </w:p>
    <w:p w14:paraId="689935C5" w14:textId="58B0B4DC" w:rsidR="001B10F2" w:rsidRDefault="001B10F2" w:rsidP="00882F7F">
      <w:pPr>
        <w:rPr>
          <w:sz w:val="24"/>
          <w:szCs w:val="24"/>
        </w:rPr>
      </w:pPr>
    </w:p>
    <w:p w14:paraId="0E174427" w14:textId="2D9E32AF" w:rsidR="001B10F2" w:rsidRDefault="001B10F2" w:rsidP="00882F7F">
      <w:pPr>
        <w:rPr>
          <w:sz w:val="24"/>
          <w:szCs w:val="24"/>
        </w:rPr>
      </w:pPr>
    </w:p>
    <w:p w14:paraId="290B24FD" w14:textId="2B96C757" w:rsidR="001B10F2" w:rsidRDefault="001B10F2" w:rsidP="00882F7F">
      <w:pPr>
        <w:rPr>
          <w:sz w:val="24"/>
          <w:szCs w:val="24"/>
        </w:rPr>
      </w:pPr>
    </w:p>
    <w:p w14:paraId="526A2EBE" w14:textId="4E901C91" w:rsidR="001B10F2" w:rsidRDefault="001B10F2" w:rsidP="00882F7F">
      <w:pPr>
        <w:rPr>
          <w:sz w:val="24"/>
          <w:szCs w:val="24"/>
        </w:rPr>
      </w:pPr>
    </w:p>
    <w:p w14:paraId="09A4D5F3" w14:textId="13B074A4" w:rsidR="001B10F2" w:rsidRDefault="001B10F2" w:rsidP="00882F7F">
      <w:pPr>
        <w:rPr>
          <w:sz w:val="24"/>
          <w:szCs w:val="24"/>
        </w:rPr>
      </w:pPr>
    </w:p>
    <w:p w14:paraId="7377753E" w14:textId="48D9B82B" w:rsidR="001B10F2" w:rsidRDefault="001B10F2" w:rsidP="00882F7F">
      <w:pPr>
        <w:rPr>
          <w:sz w:val="24"/>
          <w:szCs w:val="24"/>
        </w:rPr>
      </w:pPr>
    </w:p>
    <w:p w14:paraId="637B3225" w14:textId="083F9E32" w:rsidR="001B10F2" w:rsidRDefault="001B10F2" w:rsidP="00882F7F">
      <w:pPr>
        <w:rPr>
          <w:sz w:val="24"/>
          <w:szCs w:val="24"/>
        </w:rPr>
      </w:pPr>
    </w:p>
    <w:p w14:paraId="0BA49519" w14:textId="43F884A6" w:rsidR="001B10F2" w:rsidRDefault="001B10F2" w:rsidP="00882F7F">
      <w:pPr>
        <w:rPr>
          <w:sz w:val="24"/>
          <w:szCs w:val="24"/>
        </w:rPr>
      </w:pPr>
    </w:p>
    <w:p w14:paraId="3005A05C" w14:textId="62E5AAE8" w:rsidR="001B10F2" w:rsidRDefault="001B10F2" w:rsidP="00882F7F">
      <w:pPr>
        <w:rPr>
          <w:sz w:val="24"/>
          <w:szCs w:val="24"/>
        </w:rPr>
      </w:pPr>
    </w:p>
    <w:p w14:paraId="1FDA7D0B" w14:textId="1BFBE504" w:rsidR="001B10F2" w:rsidRDefault="001B10F2" w:rsidP="00882F7F">
      <w:pPr>
        <w:rPr>
          <w:sz w:val="24"/>
          <w:szCs w:val="24"/>
        </w:rPr>
      </w:pPr>
    </w:p>
    <w:p w14:paraId="298D9203" w14:textId="37274279" w:rsidR="001B10F2" w:rsidRDefault="001B10F2" w:rsidP="00882F7F">
      <w:pPr>
        <w:rPr>
          <w:sz w:val="24"/>
          <w:szCs w:val="24"/>
        </w:rPr>
      </w:pPr>
    </w:p>
    <w:p w14:paraId="0C89800F" w14:textId="77777777" w:rsidR="003660C2" w:rsidRDefault="003660C2" w:rsidP="00882F7F">
      <w:pPr>
        <w:rPr>
          <w:b/>
          <w:bCs/>
          <w:sz w:val="32"/>
          <w:szCs w:val="32"/>
          <w:u w:val="single"/>
        </w:rPr>
      </w:pPr>
    </w:p>
    <w:p w14:paraId="061EDBD2" w14:textId="77777777" w:rsidR="003660C2" w:rsidRDefault="003660C2" w:rsidP="00882F7F">
      <w:pPr>
        <w:rPr>
          <w:b/>
          <w:bCs/>
          <w:sz w:val="32"/>
          <w:szCs w:val="32"/>
          <w:u w:val="single"/>
        </w:rPr>
      </w:pPr>
    </w:p>
    <w:p w14:paraId="0438BA9A" w14:textId="77777777" w:rsidR="003660C2" w:rsidRDefault="003660C2" w:rsidP="00882F7F">
      <w:pPr>
        <w:rPr>
          <w:b/>
          <w:bCs/>
          <w:sz w:val="32"/>
          <w:szCs w:val="32"/>
          <w:u w:val="single"/>
        </w:rPr>
      </w:pPr>
    </w:p>
    <w:p w14:paraId="3F290E68" w14:textId="77777777" w:rsidR="003660C2" w:rsidRDefault="003660C2" w:rsidP="00882F7F">
      <w:pPr>
        <w:rPr>
          <w:b/>
          <w:bCs/>
          <w:sz w:val="32"/>
          <w:szCs w:val="32"/>
          <w:u w:val="single"/>
        </w:rPr>
      </w:pPr>
    </w:p>
    <w:p w14:paraId="04208679" w14:textId="77777777" w:rsidR="003660C2" w:rsidRDefault="003660C2" w:rsidP="00882F7F">
      <w:pPr>
        <w:rPr>
          <w:b/>
          <w:bCs/>
          <w:sz w:val="32"/>
          <w:szCs w:val="32"/>
          <w:u w:val="single"/>
        </w:rPr>
      </w:pPr>
    </w:p>
    <w:p w14:paraId="452C3690" w14:textId="77777777" w:rsidR="003660C2" w:rsidRDefault="003660C2" w:rsidP="00882F7F">
      <w:pPr>
        <w:rPr>
          <w:b/>
          <w:bCs/>
          <w:sz w:val="32"/>
          <w:szCs w:val="32"/>
          <w:u w:val="single"/>
        </w:rPr>
      </w:pPr>
    </w:p>
    <w:p w14:paraId="509404CE" w14:textId="77777777" w:rsidR="003660C2" w:rsidRDefault="003660C2" w:rsidP="00882F7F">
      <w:pPr>
        <w:rPr>
          <w:b/>
          <w:bCs/>
          <w:sz w:val="32"/>
          <w:szCs w:val="32"/>
          <w:u w:val="single"/>
        </w:rPr>
      </w:pPr>
    </w:p>
    <w:p w14:paraId="7F4171FB" w14:textId="77777777" w:rsidR="003660C2" w:rsidRDefault="003660C2" w:rsidP="00882F7F">
      <w:pPr>
        <w:rPr>
          <w:b/>
          <w:bCs/>
          <w:sz w:val="32"/>
          <w:szCs w:val="32"/>
          <w:u w:val="single"/>
        </w:rPr>
      </w:pPr>
    </w:p>
    <w:p w14:paraId="0905F071" w14:textId="77777777" w:rsidR="003660C2" w:rsidRDefault="003660C2" w:rsidP="00882F7F">
      <w:pPr>
        <w:rPr>
          <w:b/>
          <w:bCs/>
          <w:sz w:val="32"/>
          <w:szCs w:val="32"/>
          <w:u w:val="single"/>
        </w:rPr>
      </w:pPr>
    </w:p>
    <w:p w14:paraId="616306E1" w14:textId="77777777" w:rsidR="003660C2" w:rsidRDefault="003660C2" w:rsidP="00882F7F">
      <w:pPr>
        <w:rPr>
          <w:b/>
          <w:bCs/>
          <w:sz w:val="32"/>
          <w:szCs w:val="32"/>
          <w:u w:val="single"/>
        </w:rPr>
      </w:pPr>
    </w:p>
    <w:p w14:paraId="7325A6E3" w14:textId="77777777" w:rsidR="003660C2" w:rsidRDefault="003660C2" w:rsidP="00882F7F">
      <w:pPr>
        <w:rPr>
          <w:b/>
          <w:bCs/>
          <w:sz w:val="32"/>
          <w:szCs w:val="32"/>
          <w:u w:val="single"/>
        </w:rPr>
      </w:pPr>
    </w:p>
    <w:p w14:paraId="048E54D5" w14:textId="77777777" w:rsidR="003660C2" w:rsidRDefault="003660C2" w:rsidP="00882F7F">
      <w:pPr>
        <w:rPr>
          <w:b/>
          <w:bCs/>
          <w:sz w:val="32"/>
          <w:szCs w:val="32"/>
          <w:u w:val="single"/>
        </w:rPr>
      </w:pPr>
    </w:p>
    <w:p w14:paraId="5A20E9B6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536BC5FD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0F02EDCA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2143668F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057F0DC9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2568167C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3B75D0BB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641111E5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55E1F870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28A4F9FD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7EEC51D2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1FEC017E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330D6388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3AB23EFB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6819541E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24242E82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26D3AA80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4D18235B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59376DC5" w14:textId="77777777" w:rsidR="00721DAF" w:rsidRDefault="00721DAF" w:rsidP="00882F7F">
      <w:pPr>
        <w:rPr>
          <w:b/>
          <w:bCs/>
          <w:sz w:val="32"/>
          <w:szCs w:val="32"/>
          <w:u w:val="single"/>
        </w:rPr>
      </w:pPr>
    </w:p>
    <w:p w14:paraId="782DFD70" w14:textId="32113553" w:rsidR="001B10F2" w:rsidRDefault="001C7680" w:rsidP="00882F7F">
      <w:pPr>
        <w:rPr>
          <w:b/>
          <w:bCs/>
          <w:sz w:val="24"/>
          <w:szCs w:val="24"/>
        </w:rPr>
      </w:pPr>
      <w:r>
        <w:rPr>
          <w:b/>
          <w:bCs/>
          <w:sz w:val="32"/>
          <w:szCs w:val="32"/>
          <w:u w:val="single"/>
        </w:rPr>
        <w:t>PREFÁCIO</w:t>
      </w:r>
    </w:p>
    <w:p w14:paraId="0909EC9D" w14:textId="72D718D4" w:rsidR="001C7680" w:rsidRDefault="001C7680" w:rsidP="00882F7F">
      <w:pPr>
        <w:rPr>
          <w:sz w:val="24"/>
          <w:szCs w:val="24"/>
        </w:rPr>
      </w:pPr>
    </w:p>
    <w:p w14:paraId="40E06910" w14:textId="1C669226" w:rsidR="001C7680" w:rsidRDefault="001C7680" w:rsidP="00882F7F">
      <w:pPr>
        <w:rPr>
          <w:sz w:val="24"/>
          <w:szCs w:val="24"/>
        </w:rPr>
      </w:pPr>
      <w:r>
        <w:rPr>
          <w:sz w:val="24"/>
          <w:szCs w:val="24"/>
        </w:rPr>
        <w:t>Eu cai em minha carreira de Investimentos por acidente</w:t>
      </w:r>
      <w:r w:rsidR="00075C7D">
        <w:rPr>
          <w:sz w:val="24"/>
          <w:szCs w:val="24"/>
        </w:rPr>
        <w:t xml:space="preserve">—literalmente. Após uma queda que quebrou minhas costas em dois lugares, eu estava deitado com o corpo engessado por seis meses. Não há muito para fazer, exceto deitar no sofá e assistir televisão ou ler. Minha esposa tinha investido em ações futuras muito antes de eu conhece-la e ela me encorajou a começar a investir para manter minha mente ativa. Ela me comprou alguns livros sobre </w:t>
      </w:r>
      <w:r w:rsidR="006826E1">
        <w:rPr>
          <w:sz w:val="24"/>
          <w:szCs w:val="24"/>
        </w:rPr>
        <w:t>investimentos e eu peguei meu marcador amarelo e fui para eles como se eu estivesse na faculdade de medicina aprendendo anatomia e fisiologia.</w:t>
      </w:r>
    </w:p>
    <w:p w14:paraId="570A492C" w14:textId="640F2562" w:rsidR="00475FCD" w:rsidRDefault="006826E1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Uma noite, tivemos a </w:t>
      </w:r>
      <w:r w:rsidR="00287A5B">
        <w:rPr>
          <w:sz w:val="24"/>
          <w:szCs w:val="24"/>
        </w:rPr>
        <w:t>ideia</w:t>
      </w:r>
      <w:r>
        <w:rPr>
          <w:sz w:val="24"/>
          <w:szCs w:val="24"/>
        </w:rPr>
        <w:t xml:space="preserve"> de viajar para a Itália para celebrar a remoção do gesso de meu corpo. </w:t>
      </w:r>
      <w:r w:rsidR="00115A21">
        <w:rPr>
          <w:sz w:val="24"/>
          <w:szCs w:val="24"/>
        </w:rPr>
        <w:t>Nós fomos ao aeroporto</w:t>
      </w:r>
      <w:r w:rsidR="00850636">
        <w:rPr>
          <w:sz w:val="24"/>
          <w:szCs w:val="24"/>
        </w:rPr>
        <w:t xml:space="preserve"> aquela noite, compramos passagens e voamos para Itália na manhã </w:t>
      </w:r>
      <w:r w:rsidR="004E4C43">
        <w:rPr>
          <w:sz w:val="24"/>
          <w:szCs w:val="24"/>
        </w:rPr>
        <w:t>seguinte. De vez em quando</w:t>
      </w:r>
      <w:r w:rsidR="006768E1">
        <w:rPr>
          <w:sz w:val="24"/>
          <w:szCs w:val="24"/>
        </w:rPr>
        <w:t xml:space="preserve"> na viagem , nós </w:t>
      </w:r>
      <w:r w:rsidR="00A73B24">
        <w:rPr>
          <w:sz w:val="24"/>
          <w:szCs w:val="24"/>
        </w:rPr>
        <w:t>corremos</w:t>
      </w:r>
      <w:r w:rsidR="00273724">
        <w:rPr>
          <w:sz w:val="24"/>
          <w:szCs w:val="24"/>
        </w:rPr>
        <w:t xml:space="preserve"> para o internet café mis próximo para gerenciar investimentos </w:t>
      </w:r>
      <w:r w:rsidR="00E270EC">
        <w:rPr>
          <w:sz w:val="24"/>
          <w:szCs w:val="24"/>
        </w:rPr>
        <w:t>que nós adquirimos antes de deixar a América</w:t>
      </w:r>
      <w:r w:rsidR="00475FCD">
        <w:rPr>
          <w:sz w:val="24"/>
          <w:szCs w:val="24"/>
        </w:rPr>
        <w:t>. Entre cappuccinos e massa</w:t>
      </w:r>
      <w:r w:rsidR="005710C3">
        <w:rPr>
          <w:sz w:val="24"/>
          <w:szCs w:val="24"/>
        </w:rPr>
        <w:t>, de Milão a Roma, nós e</w:t>
      </w:r>
      <w:r w:rsidR="0008056F">
        <w:rPr>
          <w:sz w:val="24"/>
          <w:szCs w:val="24"/>
        </w:rPr>
        <w:t>xec</w:t>
      </w:r>
      <w:r w:rsidR="005710C3">
        <w:rPr>
          <w:sz w:val="24"/>
          <w:szCs w:val="24"/>
        </w:rPr>
        <w:t xml:space="preserve">utamos novos investimentos e fechamos outros. </w:t>
      </w:r>
      <w:r w:rsidR="00B16DFE">
        <w:rPr>
          <w:sz w:val="24"/>
          <w:szCs w:val="24"/>
        </w:rPr>
        <w:t xml:space="preserve">Quando </w:t>
      </w:r>
      <w:r w:rsidR="00590DF1">
        <w:rPr>
          <w:sz w:val="24"/>
          <w:szCs w:val="24"/>
        </w:rPr>
        <w:t>nós retornamos para os EUA, nós havíamos pag</w:t>
      </w:r>
      <w:r w:rsidR="0008056F">
        <w:rPr>
          <w:sz w:val="24"/>
          <w:szCs w:val="24"/>
        </w:rPr>
        <w:t>o</w:t>
      </w:r>
      <w:r w:rsidR="00590DF1">
        <w:rPr>
          <w:sz w:val="24"/>
          <w:szCs w:val="24"/>
        </w:rPr>
        <w:t xml:space="preserve"> nossa</w:t>
      </w:r>
      <w:r w:rsidR="0008056F">
        <w:rPr>
          <w:sz w:val="24"/>
          <w:szCs w:val="24"/>
        </w:rPr>
        <w:t xml:space="preserve"> viagem inteira e feito vinte e seis mil dólares adicionais.</w:t>
      </w:r>
    </w:p>
    <w:p w14:paraId="6932BE6D" w14:textId="6215273E" w:rsidR="0008056F" w:rsidRDefault="0008056F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A experiência na Itália me ensinou duas lições. </w:t>
      </w:r>
      <w:r w:rsidR="00323C99">
        <w:rPr>
          <w:sz w:val="24"/>
          <w:szCs w:val="24"/>
        </w:rPr>
        <w:t xml:space="preserve">Primeiro, o mercado acionário é estressante, e </w:t>
      </w:r>
      <w:r w:rsidR="0011392D">
        <w:rPr>
          <w:sz w:val="24"/>
          <w:szCs w:val="24"/>
        </w:rPr>
        <w:t xml:space="preserve">a procura pela felicidade de uma pessoa não pode ser </w:t>
      </w:r>
      <w:r w:rsidR="00960D80">
        <w:rPr>
          <w:sz w:val="24"/>
          <w:szCs w:val="24"/>
        </w:rPr>
        <w:t>interrompido</w:t>
      </w:r>
      <w:r w:rsidR="003B40A8">
        <w:rPr>
          <w:sz w:val="24"/>
          <w:szCs w:val="24"/>
        </w:rPr>
        <w:t xml:space="preserve"> por constantes negociações. Segundo</w:t>
      </w:r>
      <w:r w:rsidR="009B2411">
        <w:rPr>
          <w:sz w:val="24"/>
          <w:szCs w:val="24"/>
        </w:rPr>
        <w:t>,</w:t>
      </w:r>
      <w:r w:rsidR="0033700A">
        <w:rPr>
          <w:sz w:val="24"/>
          <w:szCs w:val="24"/>
        </w:rPr>
        <w:t xml:space="preserve"> o </w:t>
      </w:r>
      <w:r w:rsidR="002637C4">
        <w:rPr>
          <w:sz w:val="24"/>
          <w:szCs w:val="24"/>
        </w:rPr>
        <w:t xml:space="preserve">nosso </w:t>
      </w:r>
      <w:r w:rsidR="00757639">
        <w:rPr>
          <w:sz w:val="24"/>
          <w:szCs w:val="24"/>
        </w:rPr>
        <w:t xml:space="preserve">melhor </w:t>
      </w:r>
      <w:r w:rsidR="002637C4">
        <w:rPr>
          <w:sz w:val="24"/>
          <w:szCs w:val="24"/>
        </w:rPr>
        <w:t xml:space="preserve">retorno </w:t>
      </w:r>
      <w:r w:rsidR="00182683">
        <w:rPr>
          <w:sz w:val="24"/>
          <w:szCs w:val="24"/>
        </w:rPr>
        <w:t xml:space="preserve">veio de fortes negociações de ações </w:t>
      </w:r>
      <w:r w:rsidR="009B2411">
        <w:rPr>
          <w:sz w:val="24"/>
          <w:szCs w:val="24"/>
        </w:rPr>
        <w:t>que nós deixamos sozinhas e não negociamos na viagem. Desde então, eu compreendi</w:t>
      </w:r>
      <w:r w:rsidR="00106F1B">
        <w:rPr>
          <w:sz w:val="24"/>
          <w:szCs w:val="24"/>
        </w:rPr>
        <w:t xml:space="preserve"> </w:t>
      </w:r>
      <w:r w:rsidR="005808A8">
        <w:rPr>
          <w:sz w:val="24"/>
          <w:szCs w:val="24"/>
        </w:rPr>
        <w:t xml:space="preserve">o trabalho </w:t>
      </w:r>
      <w:r w:rsidR="00106F1B">
        <w:rPr>
          <w:sz w:val="24"/>
          <w:szCs w:val="24"/>
        </w:rPr>
        <w:t xml:space="preserve">que era </w:t>
      </w:r>
      <w:r w:rsidR="008400D8">
        <w:rPr>
          <w:sz w:val="24"/>
          <w:szCs w:val="24"/>
        </w:rPr>
        <w:t>negociar ações; e meu trabalho era fazer um</w:t>
      </w:r>
      <w:r w:rsidR="00AA0419">
        <w:rPr>
          <w:sz w:val="24"/>
          <w:szCs w:val="24"/>
        </w:rPr>
        <w:t>a</w:t>
      </w:r>
      <w:r w:rsidR="008400D8">
        <w:rPr>
          <w:sz w:val="24"/>
          <w:szCs w:val="24"/>
        </w:rPr>
        <w:t xml:space="preserve"> boa entrada, deixar sozinha, </w:t>
      </w:r>
      <w:r w:rsidR="00C5093C">
        <w:rPr>
          <w:sz w:val="24"/>
          <w:szCs w:val="24"/>
        </w:rPr>
        <w:t>e coletar lucros quando a ação terminasse seu ciclo de trabalho.</w:t>
      </w:r>
    </w:p>
    <w:p w14:paraId="6B178545" w14:textId="77777777" w:rsidR="000C4A07" w:rsidRDefault="000C4A07" w:rsidP="00882F7F">
      <w:pPr>
        <w:rPr>
          <w:sz w:val="24"/>
          <w:szCs w:val="24"/>
        </w:rPr>
      </w:pPr>
    </w:p>
    <w:p w14:paraId="75183220" w14:textId="77777777" w:rsidR="00AA0419" w:rsidRDefault="00AA0419" w:rsidP="00882F7F">
      <w:pPr>
        <w:rPr>
          <w:sz w:val="24"/>
          <w:szCs w:val="24"/>
        </w:rPr>
      </w:pPr>
    </w:p>
    <w:p w14:paraId="57B1C21B" w14:textId="77777777" w:rsidR="00717372" w:rsidRDefault="00717372" w:rsidP="00882F7F">
      <w:pPr>
        <w:rPr>
          <w:sz w:val="24"/>
          <w:szCs w:val="24"/>
        </w:rPr>
      </w:pPr>
    </w:p>
    <w:p w14:paraId="1878E5E9" w14:textId="77777777" w:rsidR="00717372" w:rsidRDefault="00717372" w:rsidP="00882F7F">
      <w:pPr>
        <w:rPr>
          <w:sz w:val="24"/>
          <w:szCs w:val="24"/>
        </w:rPr>
      </w:pPr>
    </w:p>
    <w:p w14:paraId="3DFDC0B9" w14:textId="2C689596" w:rsidR="007D5746" w:rsidRDefault="00717372" w:rsidP="00882F7F">
      <w:pPr>
        <w:rPr>
          <w:sz w:val="24"/>
          <w:szCs w:val="24"/>
        </w:rPr>
      </w:pPr>
      <w:r>
        <w:rPr>
          <w:sz w:val="24"/>
          <w:szCs w:val="24"/>
        </w:rPr>
        <w:t>Eu estudei o máximo que eu consegui sobre investimentos</w:t>
      </w:r>
      <w:r w:rsidR="00CC68F5">
        <w:rPr>
          <w:sz w:val="24"/>
          <w:szCs w:val="24"/>
        </w:rPr>
        <w:t xml:space="preserve">—como cambiar investimentos, quando </w:t>
      </w:r>
      <w:r w:rsidR="006B6D99">
        <w:rPr>
          <w:sz w:val="24"/>
          <w:szCs w:val="24"/>
        </w:rPr>
        <w:t>investir, e quando pular fora antes que eles sofr</w:t>
      </w:r>
      <w:r w:rsidR="00307F7D">
        <w:rPr>
          <w:sz w:val="24"/>
          <w:szCs w:val="24"/>
        </w:rPr>
        <w:t>am</w:t>
      </w:r>
      <w:r w:rsidR="006B6D99">
        <w:rPr>
          <w:sz w:val="24"/>
          <w:szCs w:val="24"/>
        </w:rPr>
        <w:t xml:space="preserve"> reversão</w:t>
      </w:r>
      <w:r w:rsidR="001971AA">
        <w:rPr>
          <w:sz w:val="24"/>
          <w:szCs w:val="24"/>
        </w:rPr>
        <w:t xml:space="preserve">. Em procura por indicadores de investimentos, eu descobri ADX, um indicador </w:t>
      </w:r>
      <w:r w:rsidR="006124D3">
        <w:rPr>
          <w:sz w:val="24"/>
          <w:szCs w:val="24"/>
        </w:rPr>
        <w:t xml:space="preserve">que me dizia quando uma ação era investimento, em que direção estava investindo, e quão forte era a ação. Eu </w:t>
      </w:r>
      <w:r w:rsidR="00561FD9">
        <w:rPr>
          <w:sz w:val="24"/>
          <w:szCs w:val="24"/>
        </w:rPr>
        <w:t xml:space="preserve">comecei </w:t>
      </w:r>
      <w:r w:rsidR="00D0474F">
        <w:rPr>
          <w:sz w:val="24"/>
          <w:szCs w:val="24"/>
        </w:rPr>
        <w:t>dividindo as a</w:t>
      </w:r>
      <w:r w:rsidR="002D271D">
        <w:rPr>
          <w:sz w:val="24"/>
          <w:szCs w:val="24"/>
        </w:rPr>
        <w:t>ç</w:t>
      </w:r>
      <w:r w:rsidR="00D0474F">
        <w:rPr>
          <w:sz w:val="24"/>
          <w:szCs w:val="24"/>
        </w:rPr>
        <w:t>ões por força</w:t>
      </w:r>
      <w:r w:rsidR="002D271D">
        <w:rPr>
          <w:sz w:val="24"/>
          <w:szCs w:val="24"/>
        </w:rPr>
        <w:t>,</w:t>
      </w:r>
      <w:r w:rsidR="00307F7D">
        <w:rPr>
          <w:sz w:val="24"/>
          <w:szCs w:val="24"/>
        </w:rPr>
        <w:t xml:space="preserve"> </w:t>
      </w:r>
      <w:r w:rsidR="0064341C">
        <w:rPr>
          <w:sz w:val="24"/>
          <w:szCs w:val="24"/>
        </w:rPr>
        <w:t xml:space="preserve">tendencia forte, e então </w:t>
      </w:r>
      <w:r w:rsidR="00307F7D">
        <w:rPr>
          <w:sz w:val="24"/>
          <w:szCs w:val="24"/>
        </w:rPr>
        <w:t xml:space="preserve">eu </w:t>
      </w:r>
      <w:r w:rsidR="007D5746">
        <w:rPr>
          <w:sz w:val="24"/>
          <w:szCs w:val="24"/>
        </w:rPr>
        <w:t>procuração por um puxão para entrar no investimento.</w:t>
      </w:r>
    </w:p>
    <w:p w14:paraId="06202596" w14:textId="441E2AC9" w:rsidR="00717372" w:rsidRDefault="00FE34FF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Quanto mais eu estudava ADX (e DMI), mais eu gostava. Entretanto, eu vi </w:t>
      </w:r>
      <w:r w:rsidR="00A0554E">
        <w:rPr>
          <w:sz w:val="24"/>
          <w:szCs w:val="24"/>
        </w:rPr>
        <w:t>coisas com o ADX que eu não conseguia encontrar discutidas em nenhum livro de análises técnicas.</w:t>
      </w:r>
      <w:r w:rsidR="00C62566">
        <w:rPr>
          <w:sz w:val="24"/>
          <w:szCs w:val="24"/>
        </w:rPr>
        <w:t xml:space="preserve">A maioria do material escrito sobre ADX parecia achar que ele não iria longe </w:t>
      </w:r>
      <w:r w:rsidR="004E7CB1">
        <w:rPr>
          <w:sz w:val="24"/>
          <w:szCs w:val="24"/>
        </w:rPr>
        <w:t xml:space="preserve">o bastante em explicar como usar o indicador ao seu máximo. Eu comecei a </w:t>
      </w:r>
      <w:r w:rsidR="00CD085A">
        <w:rPr>
          <w:sz w:val="24"/>
          <w:szCs w:val="24"/>
        </w:rPr>
        <w:t xml:space="preserve">trabalhar por minha conta em um sistema organizacional utilizando ADX. </w:t>
      </w:r>
      <w:r w:rsidR="00F9150A">
        <w:rPr>
          <w:sz w:val="24"/>
          <w:szCs w:val="24"/>
        </w:rPr>
        <w:t xml:space="preserve">Eu nomeei coisas da maneira em que eu via e interpretava elas. Eventualmente, </w:t>
      </w:r>
      <w:r w:rsidR="0097155B">
        <w:rPr>
          <w:sz w:val="24"/>
          <w:szCs w:val="24"/>
        </w:rPr>
        <w:t xml:space="preserve">eu havia escrito uma </w:t>
      </w:r>
      <w:r w:rsidR="00085406">
        <w:rPr>
          <w:sz w:val="24"/>
          <w:szCs w:val="24"/>
        </w:rPr>
        <w:t>pilha de páginas sobre ADX e DMI.</w:t>
      </w:r>
    </w:p>
    <w:p w14:paraId="72BACB0A" w14:textId="15F72D45" w:rsidR="00085406" w:rsidRDefault="00085406" w:rsidP="00882F7F">
      <w:pPr>
        <w:rPr>
          <w:sz w:val="24"/>
          <w:szCs w:val="24"/>
        </w:rPr>
      </w:pPr>
      <w:r>
        <w:rPr>
          <w:sz w:val="24"/>
          <w:szCs w:val="24"/>
        </w:rPr>
        <w:t>Conforme min há vida de investidor progredia</w:t>
      </w:r>
      <w:r w:rsidR="007935D5">
        <w:rPr>
          <w:sz w:val="24"/>
          <w:szCs w:val="24"/>
        </w:rPr>
        <w:t>, minha esposa e eu começamos um clube para investidores para discutir id</w:t>
      </w:r>
      <w:r w:rsidR="003255C6">
        <w:rPr>
          <w:sz w:val="24"/>
          <w:szCs w:val="24"/>
        </w:rPr>
        <w:t>e</w:t>
      </w:r>
      <w:r w:rsidR="007935D5">
        <w:rPr>
          <w:sz w:val="24"/>
          <w:szCs w:val="24"/>
        </w:rPr>
        <w:t>ias e ensinar análises técnicas</w:t>
      </w:r>
      <w:r w:rsidR="003255C6">
        <w:rPr>
          <w:sz w:val="24"/>
          <w:szCs w:val="24"/>
        </w:rPr>
        <w:t>.</w:t>
      </w:r>
      <w:r w:rsidR="007935D5">
        <w:rPr>
          <w:sz w:val="24"/>
          <w:szCs w:val="24"/>
        </w:rPr>
        <w:t xml:space="preserve"> Em nossa </w:t>
      </w:r>
      <w:r w:rsidR="00612AF5">
        <w:rPr>
          <w:sz w:val="24"/>
          <w:szCs w:val="24"/>
        </w:rPr>
        <w:t>s</w:t>
      </w:r>
      <w:r w:rsidR="003255C6">
        <w:rPr>
          <w:sz w:val="24"/>
          <w:szCs w:val="24"/>
        </w:rPr>
        <w:t>a</w:t>
      </w:r>
      <w:r w:rsidR="00612AF5">
        <w:rPr>
          <w:sz w:val="24"/>
          <w:szCs w:val="24"/>
        </w:rPr>
        <w:t>la de bate papo, eu apresentei algu</w:t>
      </w:r>
      <w:r w:rsidR="00BF1E45">
        <w:rPr>
          <w:sz w:val="24"/>
          <w:szCs w:val="24"/>
        </w:rPr>
        <w:t xml:space="preserve">ns dos meus princípios de ADX. Os estudantes pareciam muito interessados, mas então eles </w:t>
      </w:r>
      <w:r w:rsidR="003255C6">
        <w:rPr>
          <w:sz w:val="24"/>
          <w:szCs w:val="24"/>
        </w:rPr>
        <w:t>perguntavam porque eles não conseguiam ler mais sobre o ADX, eu não era capaz de dar-</w:t>
      </w:r>
      <w:r w:rsidR="00035869">
        <w:rPr>
          <w:sz w:val="24"/>
          <w:szCs w:val="24"/>
        </w:rPr>
        <w:t>l</w:t>
      </w:r>
      <w:r w:rsidR="003255C6">
        <w:rPr>
          <w:sz w:val="24"/>
          <w:szCs w:val="24"/>
        </w:rPr>
        <w:t xml:space="preserve">hes uma </w:t>
      </w:r>
      <w:r w:rsidR="00035869">
        <w:rPr>
          <w:sz w:val="24"/>
          <w:szCs w:val="24"/>
        </w:rPr>
        <w:t>referência</w:t>
      </w:r>
      <w:r w:rsidR="003255C6">
        <w:rPr>
          <w:sz w:val="24"/>
          <w:szCs w:val="24"/>
        </w:rPr>
        <w:t xml:space="preserve"> satisfatória</w:t>
      </w:r>
      <w:r w:rsidR="00D5607F">
        <w:rPr>
          <w:sz w:val="24"/>
          <w:szCs w:val="24"/>
        </w:rPr>
        <w:t xml:space="preserve">. Após isso eu criei online um tutorial para o clube; foi minha primeira </w:t>
      </w:r>
      <w:r w:rsidR="00035869">
        <w:rPr>
          <w:sz w:val="24"/>
          <w:szCs w:val="24"/>
        </w:rPr>
        <w:t>explanação formalizada sobre ADX.</w:t>
      </w:r>
    </w:p>
    <w:p w14:paraId="1A9332EA" w14:textId="7E37228D" w:rsidR="00F41C16" w:rsidRDefault="00F41C16" w:rsidP="00882F7F">
      <w:pPr>
        <w:rPr>
          <w:sz w:val="24"/>
          <w:szCs w:val="24"/>
        </w:rPr>
      </w:pPr>
      <w:r>
        <w:rPr>
          <w:sz w:val="24"/>
          <w:szCs w:val="24"/>
        </w:rPr>
        <w:t>Uma noite em Las Vegas, minha esposa e eu tivemos um jantar com nosso bo</w:t>
      </w:r>
      <w:r w:rsidR="00E03D66">
        <w:rPr>
          <w:sz w:val="24"/>
          <w:szCs w:val="24"/>
        </w:rPr>
        <w:t>m</w:t>
      </w:r>
      <w:r>
        <w:rPr>
          <w:sz w:val="24"/>
          <w:szCs w:val="24"/>
        </w:rPr>
        <w:t xml:space="preserve"> amigo</w:t>
      </w:r>
      <w:r w:rsidR="00E03D66">
        <w:rPr>
          <w:sz w:val="24"/>
          <w:szCs w:val="24"/>
        </w:rPr>
        <w:t xml:space="preserve">, Ed Dobson, um grande negociador e </w:t>
      </w:r>
      <w:r w:rsidR="003A1ED6">
        <w:rPr>
          <w:sz w:val="24"/>
          <w:szCs w:val="24"/>
        </w:rPr>
        <w:t xml:space="preserve">editor (Trader’s Press). </w:t>
      </w:r>
      <w:r w:rsidR="00E35F1E">
        <w:rPr>
          <w:sz w:val="24"/>
          <w:szCs w:val="24"/>
        </w:rPr>
        <w:t xml:space="preserve">Em algum momento entre Chianti e um Linguine eu mencionei ADX e algumas das </w:t>
      </w:r>
      <w:r w:rsidR="008F1F2F">
        <w:rPr>
          <w:sz w:val="24"/>
          <w:szCs w:val="24"/>
        </w:rPr>
        <w:t xml:space="preserve">pesquisas que eu havia feito a respeito. Ed disse que adoraria </w:t>
      </w:r>
      <w:r w:rsidR="00E35CDA">
        <w:rPr>
          <w:sz w:val="24"/>
          <w:szCs w:val="24"/>
        </w:rPr>
        <w:t>ler um livro sobre ADX e implorou me para escrever um. Com o encorajamento da minha esposa, eu decidi fazer isso.</w:t>
      </w:r>
    </w:p>
    <w:p w14:paraId="26934447" w14:textId="568B5A5D" w:rsidR="008C57BB" w:rsidRDefault="008C57BB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Quando forçado a por minhas ideias em um formato para leitores eu descobri mais sobre ADX e DMI. </w:t>
      </w:r>
      <w:r w:rsidR="00A649A1">
        <w:rPr>
          <w:sz w:val="24"/>
          <w:szCs w:val="24"/>
        </w:rPr>
        <w:t xml:space="preserve">Escrevendo ADXcelência </w:t>
      </w:r>
      <w:r w:rsidR="009F2E54">
        <w:rPr>
          <w:sz w:val="24"/>
          <w:szCs w:val="24"/>
        </w:rPr>
        <w:t>requiriu</w:t>
      </w:r>
      <w:r w:rsidR="00EA6062">
        <w:rPr>
          <w:sz w:val="24"/>
          <w:szCs w:val="24"/>
        </w:rPr>
        <w:t xml:space="preserve"> uma estrutura para ensinar</w:t>
      </w:r>
      <w:r w:rsidR="009F2E54">
        <w:rPr>
          <w:sz w:val="24"/>
          <w:szCs w:val="24"/>
        </w:rPr>
        <w:t xml:space="preserve"> conceitos. Eu queria que o ADX </w:t>
      </w:r>
      <w:r w:rsidR="00D213A4">
        <w:rPr>
          <w:sz w:val="24"/>
          <w:szCs w:val="24"/>
        </w:rPr>
        <w:t xml:space="preserve">fosse usado num contexto de uma análise técnica tradicional, e eu integrei conceitos de </w:t>
      </w:r>
      <w:r w:rsidR="0086477C">
        <w:rPr>
          <w:sz w:val="24"/>
          <w:szCs w:val="24"/>
        </w:rPr>
        <w:t>negociação, impulso e volatilidade. O resultado foi o núcleo do material apresentado este livro</w:t>
      </w:r>
      <w:r w:rsidR="00EE7725">
        <w:rPr>
          <w:sz w:val="24"/>
          <w:szCs w:val="24"/>
        </w:rPr>
        <w:t>.</w:t>
      </w:r>
    </w:p>
    <w:p w14:paraId="771983E7" w14:textId="53FE2B53" w:rsidR="00EE7725" w:rsidRPr="001C7680" w:rsidRDefault="00EE7725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Em ADXcelência, eu vou apresentar uma discussão através de ambos ADX e DMI. E eu também vou apresentar várias estratégias </w:t>
      </w:r>
      <w:r w:rsidR="00C4722C">
        <w:rPr>
          <w:sz w:val="24"/>
          <w:szCs w:val="24"/>
        </w:rPr>
        <w:t>poderosas de investimento de ações. Desta maneira</w:t>
      </w:r>
      <w:r w:rsidR="00BD5F97">
        <w:rPr>
          <w:sz w:val="24"/>
          <w:szCs w:val="24"/>
        </w:rPr>
        <w:t xml:space="preserve"> </w:t>
      </w:r>
      <w:r w:rsidR="00C4722C">
        <w:rPr>
          <w:sz w:val="24"/>
          <w:szCs w:val="24"/>
        </w:rPr>
        <w:t xml:space="preserve">você pode levar suas ações a trabalhar para você e você não terá </w:t>
      </w:r>
      <w:r w:rsidR="00BD5F97">
        <w:rPr>
          <w:sz w:val="24"/>
          <w:szCs w:val="24"/>
        </w:rPr>
        <w:t xml:space="preserve">que correr para dentro e para fora de </w:t>
      </w:r>
      <w:r w:rsidR="00594657">
        <w:rPr>
          <w:sz w:val="24"/>
          <w:szCs w:val="24"/>
        </w:rPr>
        <w:t>Cyber</w:t>
      </w:r>
      <w:r w:rsidR="00BD5F97">
        <w:rPr>
          <w:sz w:val="24"/>
          <w:szCs w:val="24"/>
        </w:rPr>
        <w:t xml:space="preserve"> cafés</w:t>
      </w:r>
      <w:r w:rsidR="00594657">
        <w:rPr>
          <w:sz w:val="24"/>
          <w:szCs w:val="24"/>
        </w:rPr>
        <w:t xml:space="preserve"> enquanto tenta ter uma vida. Lembre-se se suas ações trabalharem duro, você não precisará fazê-lo</w:t>
      </w:r>
      <w:r w:rsidR="00A30671">
        <w:rPr>
          <w:sz w:val="24"/>
          <w:szCs w:val="24"/>
        </w:rPr>
        <w:t>.</w:t>
      </w:r>
    </w:p>
    <w:p w14:paraId="274969DC" w14:textId="77777777" w:rsidR="00586D48" w:rsidRPr="00937255" w:rsidRDefault="00586D48" w:rsidP="00882F7F">
      <w:pPr>
        <w:rPr>
          <w:sz w:val="24"/>
          <w:szCs w:val="24"/>
        </w:rPr>
      </w:pPr>
    </w:p>
    <w:p w14:paraId="03E09B2F" w14:textId="5AAE1E08" w:rsidR="000452C1" w:rsidRDefault="000452C1" w:rsidP="00882F7F"/>
    <w:p w14:paraId="64C30F71" w14:textId="2A344987" w:rsidR="000452C1" w:rsidRDefault="000452C1" w:rsidP="00882F7F"/>
    <w:p w14:paraId="45F269D1" w14:textId="77777777" w:rsidR="006C1E28" w:rsidRDefault="006C1E28" w:rsidP="00882F7F">
      <w:pPr>
        <w:rPr>
          <w:b/>
          <w:bCs/>
          <w:sz w:val="32"/>
          <w:szCs w:val="32"/>
        </w:rPr>
      </w:pPr>
    </w:p>
    <w:p w14:paraId="68A55C79" w14:textId="77777777" w:rsidR="00DE3FE4" w:rsidRDefault="00DE3FE4" w:rsidP="00882F7F">
      <w:pPr>
        <w:rPr>
          <w:b/>
          <w:bCs/>
          <w:sz w:val="32"/>
          <w:szCs w:val="32"/>
        </w:rPr>
      </w:pPr>
    </w:p>
    <w:p w14:paraId="43099A05" w14:textId="77777777" w:rsidR="006C1E28" w:rsidRDefault="006C1E28" w:rsidP="00882F7F">
      <w:pPr>
        <w:rPr>
          <w:b/>
          <w:bCs/>
          <w:sz w:val="32"/>
          <w:szCs w:val="32"/>
        </w:rPr>
      </w:pPr>
    </w:p>
    <w:p w14:paraId="14BD6A0C" w14:textId="77777777" w:rsidR="006C1E28" w:rsidRDefault="006C1E28" w:rsidP="00882F7F">
      <w:pPr>
        <w:rPr>
          <w:b/>
          <w:bCs/>
          <w:sz w:val="32"/>
          <w:szCs w:val="32"/>
        </w:rPr>
      </w:pPr>
    </w:p>
    <w:p w14:paraId="5010D4B4" w14:textId="77777777" w:rsidR="006C1E28" w:rsidRDefault="006C1E28" w:rsidP="00882F7F">
      <w:pPr>
        <w:rPr>
          <w:b/>
          <w:bCs/>
          <w:sz w:val="32"/>
          <w:szCs w:val="32"/>
        </w:rPr>
      </w:pPr>
    </w:p>
    <w:p w14:paraId="55C25950" w14:textId="77777777" w:rsidR="006C1E28" w:rsidRDefault="006C1E28" w:rsidP="00882F7F">
      <w:pPr>
        <w:rPr>
          <w:b/>
          <w:bCs/>
          <w:sz w:val="32"/>
          <w:szCs w:val="32"/>
        </w:rPr>
      </w:pPr>
    </w:p>
    <w:p w14:paraId="5EC1267F" w14:textId="77777777" w:rsidR="006C1E28" w:rsidRDefault="006C1E28" w:rsidP="00882F7F">
      <w:pPr>
        <w:rPr>
          <w:b/>
          <w:bCs/>
          <w:sz w:val="32"/>
          <w:szCs w:val="32"/>
        </w:rPr>
      </w:pPr>
    </w:p>
    <w:p w14:paraId="0DD5ADF9" w14:textId="77777777" w:rsidR="006C1E28" w:rsidRDefault="006C1E28" w:rsidP="00882F7F">
      <w:pPr>
        <w:rPr>
          <w:b/>
          <w:bCs/>
          <w:sz w:val="32"/>
          <w:szCs w:val="32"/>
        </w:rPr>
      </w:pPr>
    </w:p>
    <w:p w14:paraId="32F593F7" w14:textId="32EECA5A" w:rsidR="000452C1" w:rsidRDefault="001F0B20" w:rsidP="00882F7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INTRODUÇÃO</w:t>
      </w:r>
    </w:p>
    <w:p w14:paraId="667E8DED" w14:textId="02C93345" w:rsidR="001F0B20" w:rsidRDefault="001F0B20" w:rsidP="001F0B20">
      <w:pPr>
        <w:jc w:val="center"/>
        <w:rPr>
          <w:b/>
          <w:bCs/>
          <w:sz w:val="32"/>
          <w:szCs w:val="32"/>
        </w:rPr>
      </w:pPr>
    </w:p>
    <w:p w14:paraId="2674E19B" w14:textId="5658737F" w:rsidR="00540C1B" w:rsidRDefault="00D7336E" w:rsidP="001F0B20">
      <w:pPr>
        <w:jc w:val="center"/>
        <w:rPr>
          <w:i/>
          <w:iCs/>
          <w:sz w:val="24"/>
          <w:szCs w:val="24"/>
        </w:rPr>
      </w:pPr>
      <w:r w:rsidRPr="00461BE4">
        <w:rPr>
          <w:i/>
          <w:iCs/>
          <w:sz w:val="24"/>
          <w:szCs w:val="24"/>
        </w:rPr>
        <w:t>Como você pensa é como você negocia. Para mudar como você negocia, primeiro você deve mudar como você pensa.</w:t>
      </w:r>
    </w:p>
    <w:p w14:paraId="10A46D31" w14:textId="77777777" w:rsidR="00461BE4" w:rsidRDefault="00461BE4" w:rsidP="00461BE4">
      <w:pPr>
        <w:rPr>
          <w:sz w:val="24"/>
          <w:szCs w:val="24"/>
        </w:rPr>
      </w:pPr>
    </w:p>
    <w:p w14:paraId="72338890" w14:textId="77777777" w:rsidR="003B338F" w:rsidRDefault="003B338F" w:rsidP="00461BE4">
      <w:pPr>
        <w:rPr>
          <w:sz w:val="24"/>
          <w:szCs w:val="24"/>
        </w:rPr>
      </w:pPr>
    </w:p>
    <w:p w14:paraId="35997230" w14:textId="5CF8867A" w:rsidR="00461BE4" w:rsidRDefault="00461BE4" w:rsidP="00461BE4">
      <w:pPr>
        <w:rPr>
          <w:sz w:val="24"/>
          <w:szCs w:val="24"/>
        </w:rPr>
      </w:pPr>
      <w:r>
        <w:rPr>
          <w:sz w:val="24"/>
          <w:szCs w:val="24"/>
        </w:rPr>
        <w:t xml:space="preserve">Há </w:t>
      </w:r>
      <w:r w:rsidR="00D91DEA">
        <w:rPr>
          <w:sz w:val="24"/>
          <w:szCs w:val="24"/>
        </w:rPr>
        <w:t>muitas centenas de diferentes</w:t>
      </w:r>
      <w:r w:rsidR="00D86D87">
        <w:rPr>
          <w:sz w:val="24"/>
          <w:szCs w:val="24"/>
        </w:rPr>
        <w:t xml:space="preserve"> indicadores técnicos disponíveis par</w:t>
      </w:r>
      <w:r w:rsidR="00C730A9">
        <w:rPr>
          <w:sz w:val="24"/>
          <w:szCs w:val="24"/>
        </w:rPr>
        <w:t>a o negociante analisar os gráficos de preços</w:t>
      </w:r>
      <w:r w:rsidR="00421CCD">
        <w:rPr>
          <w:sz w:val="24"/>
          <w:szCs w:val="24"/>
        </w:rPr>
        <w:t>. Eu negocio com um – ADX (</w:t>
      </w:r>
      <w:r w:rsidR="00DC5B2D">
        <w:rPr>
          <w:sz w:val="24"/>
          <w:szCs w:val="24"/>
        </w:rPr>
        <w:t xml:space="preserve">Índice de </w:t>
      </w:r>
      <w:r w:rsidR="00BA04CC">
        <w:rPr>
          <w:sz w:val="24"/>
          <w:szCs w:val="24"/>
        </w:rPr>
        <w:t>Movimento Médio D</w:t>
      </w:r>
      <w:r w:rsidR="005A39B3">
        <w:rPr>
          <w:sz w:val="24"/>
          <w:szCs w:val="24"/>
        </w:rPr>
        <w:t>i</w:t>
      </w:r>
      <w:r w:rsidR="00BA04CC">
        <w:rPr>
          <w:sz w:val="24"/>
          <w:szCs w:val="24"/>
        </w:rPr>
        <w:t>recional)</w:t>
      </w:r>
      <w:r w:rsidR="005A39B3">
        <w:rPr>
          <w:sz w:val="24"/>
          <w:szCs w:val="24"/>
        </w:rPr>
        <w:t xml:space="preserve"> e DMI (indicador de movimento direcional).</w:t>
      </w:r>
    </w:p>
    <w:p w14:paraId="0A82EF4B" w14:textId="5D242CA2" w:rsidR="005A39B3" w:rsidRDefault="005A39B3" w:rsidP="00461BE4">
      <w:pPr>
        <w:rPr>
          <w:sz w:val="24"/>
          <w:szCs w:val="24"/>
        </w:rPr>
      </w:pPr>
      <w:r>
        <w:rPr>
          <w:sz w:val="24"/>
          <w:szCs w:val="24"/>
        </w:rPr>
        <w:t>A maioria dos negociadore</w:t>
      </w:r>
      <w:r w:rsidR="00AF5144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="00AF5144">
        <w:rPr>
          <w:sz w:val="24"/>
          <w:szCs w:val="24"/>
        </w:rPr>
        <w:t xml:space="preserve">estão armados com muitos indicadores e pouco conhecimento sobre </w:t>
      </w:r>
      <w:r w:rsidR="00BC76E4">
        <w:rPr>
          <w:sz w:val="24"/>
          <w:szCs w:val="24"/>
        </w:rPr>
        <w:t>como utilizá-los adequadamente. Mante</w:t>
      </w:r>
      <w:r w:rsidR="00D36052">
        <w:rPr>
          <w:sz w:val="24"/>
          <w:szCs w:val="24"/>
        </w:rPr>
        <w:t>r</w:t>
      </w:r>
      <w:r w:rsidR="00BC76E4">
        <w:rPr>
          <w:sz w:val="24"/>
          <w:szCs w:val="24"/>
        </w:rPr>
        <w:t xml:space="preserve"> as coisas simples é um </w:t>
      </w:r>
      <w:r w:rsidR="00D36052">
        <w:rPr>
          <w:sz w:val="24"/>
          <w:szCs w:val="24"/>
        </w:rPr>
        <w:t>desafio enorme para</w:t>
      </w:r>
      <w:r w:rsidR="005D65A0">
        <w:rPr>
          <w:sz w:val="24"/>
          <w:szCs w:val="24"/>
        </w:rPr>
        <w:t xml:space="preserve"> </w:t>
      </w:r>
      <w:r w:rsidR="00D36052">
        <w:rPr>
          <w:sz w:val="24"/>
          <w:szCs w:val="24"/>
        </w:rPr>
        <w:t xml:space="preserve">negociadores no mundo atual de </w:t>
      </w:r>
      <w:r w:rsidR="00E844D9">
        <w:rPr>
          <w:sz w:val="24"/>
          <w:szCs w:val="24"/>
        </w:rPr>
        <w:t xml:space="preserve">softwares de alta tecnologia, poderosos computadores e </w:t>
      </w:r>
      <w:r w:rsidR="00A74C8F">
        <w:rPr>
          <w:sz w:val="24"/>
          <w:szCs w:val="24"/>
        </w:rPr>
        <w:t xml:space="preserve">um constante dilúvio de informações. A excelência do ADX </w:t>
      </w:r>
      <w:r w:rsidR="006961C8">
        <w:rPr>
          <w:sz w:val="24"/>
          <w:szCs w:val="24"/>
        </w:rPr>
        <w:t>repousa na saúde da informação sobre o mercado, sua simplicidade</w:t>
      </w:r>
      <w:r w:rsidR="00D2669D">
        <w:rPr>
          <w:sz w:val="24"/>
          <w:szCs w:val="24"/>
        </w:rPr>
        <w:t>, e sinais para frente.</w:t>
      </w:r>
    </w:p>
    <w:p w14:paraId="27967DD3" w14:textId="49439CBE" w:rsidR="00D2669D" w:rsidRDefault="00D2669D" w:rsidP="00461BE4">
      <w:pPr>
        <w:rPr>
          <w:sz w:val="24"/>
          <w:szCs w:val="24"/>
        </w:rPr>
      </w:pPr>
      <w:r>
        <w:rPr>
          <w:sz w:val="24"/>
          <w:szCs w:val="24"/>
        </w:rPr>
        <w:t xml:space="preserve">Por exemplo, ADX mede </w:t>
      </w:r>
      <w:r w:rsidR="009A6D22">
        <w:rPr>
          <w:sz w:val="24"/>
          <w:szCs w:val="24"/>
        </w:rPr>
        <w:t>a força de ações em uma escala de 0-100. Quando o ADX é menor</w:t>
      </w:r>
      <w:r w:rsidR="00937E02">
        <w:rPr>
          <w:sz w:val="24"/>
          <w:szCs w:val="24"/>
        </w:rPr>
        <w:t xml:space="preserve"> do</w:t>
      </w:r>
      <w:r w:rsidR="009A6D22">
        <w:rPr>
          <w:sz w:val="24"/>
          <w:szCs w:val="24"/>
        </w:rPr>
        <w:t xml:space="preserve"> qu</w:t>
      </w:r>
      <w:r w:rsidR="006C1818">
        <w:rPr>
          <w:sz w:val="24"/>
          <w:szCs w:val="24"/>
        </w:rPr>
        <w:t>e</w:t>
      </w:r>
      <w:r w:rsidR="009A6D22">
        <w:rPr>
          <w:sz w:val="24"/>
          <w:szCs w:val="24"/>
        </w:rPr>
        <w:t xml:space="preserve"> 25, a ação não é forte o suficiente para negociar. Quando ADX é maior que 25, a ação é forte</w:t>
      </w:r>
      <w:r w:rsidR="00EC0866">
        <w:rPr>
          <w:sz w:val="24"/>
          <w:szCs w:val="24"/>
        </w:rPr>
        <w:t xml:space="preserve"> e negócios podem </w:t>
      </w:r>
      <w:r w:rsidR="00E75ED6">
        <w:rPr>
          <w:sz w:val="24"/>
          <w:szCs w:val="24"/>
        </w:rPr>
        <w:t xml:space="preserve">estar entrando nos negócios </w:t>
      </w:r>
      <w:r w:rsidR="007953D7">
        <w:rPr>
          <w:sz w:val="24"/>
          <w:szCs w:val="24"/>
        </w:rPr>
        <w:t>em ret</w:t>
      </w:r>
      <w:r w:rsidR="006C1818">
        <w:rPr>
          <w:sz w:val="24"/>
          <w:szCs w:val="24"/>
        </w:rPr>
        <w:t>r</w:t>
      </w:r>
      <w:r w:rsidR="007953D7">
        <w:rPr>
          <w:sz w:val="24"/>
          <w:szCs w:val="24"/>
        </w:rPr>
        <w:t>ação.</w:t>
      </w:r>
      <w:r w:rsidR="006C1818">
        <w:rPr>
          <w:sz w:val="24"/>
          <w:szCs w:val="24"/>
        </w:rPr>
        <w:t xml:space="preserve"> Este sinal para frente</w:t>
      </w:r>
      <w:r w:rsidR="00937E02">
        <w:rPr>
          <w:sz w:val="24"/>
          <w:szCs w:val="24"/>
        </w:rPr>
        <w:t xml:space="preserve"> irá manter o negociante longe de </w:t>
      </w:r>
      <w:r w:rsidR="00794181">
        <w:rPr>
          <w:sz w:val="24"/>
          <w:szCs w:val="24"/>
        </w:rPr>
        <w:t>ações ruins e guia-los para as boas.</w:t>
      </w:r>
    </w:p>
    <w:p w14:paraId="46BCC351" w14:textId="77777777" w:rsidR="003B338F" w:rsidRDefault="003B338F" w:rsidP="00461BE4">
      <w:pPr>
        <w:rPr>
          <w:sz w:val="24"/>
          <w:szCs w:val="24"/>
        </w:rPr>
      </w:pPr>
    </w:p>
    <w:p w14:paraId="0DAE11D1" w14:textId="77777777" w:rsidR="003B338F" w:rsidRDefault="003B338F" w:rsidP="00461BE4">
      <w:pPr>
        <w:rPr>
          <w:sz w:val="24"/>
          <w:szCs w:val="24"/>
        </w:rPr>
      </w:pPr>
    </w:p>
    <w:p w14:paraId="56ACCD8A" w14:textId="77777777" w:rsidR="003B338F" w:rsidRDefault="003B338F" w:rsidP="00461BE4">
      <w:pPr>
        <w:rPr>
          <w:sz w:val="24"/>
          <w:szCs w:val="24"/>
        </w:rPr>
      </w:pPr>
    </w:p>
    <w:p w14:paraId="1CD60EF0" w14:textId="77777777" w:rsidR="003B338F" w:rsidRDefault="003B338F" w:rsidP="00461BE4">
      <w:pPr>
        <w:rPr>
          <w:sz w:val="24"/>
          <w:szCs w:val="24"/>
        </w:rPr>
      </w:pPr>
    </w:p>
    <w:p w14:paraId="725E7645" w14:textId="1DECB485" w:rsidR="00794181" w:rsidRDefault="00794181" w:rsidP="00461BE4">
      <w:pPr>
        <w:rPr>
          <w:sz w:val="24"/>
          <w:szCs w:val="24"/>
        </w:rPr>
      </w:pPr>
      <w:r>
        <w:rPr>
          <w:sz w:val="24"/>
          <w:szCs w:val="24"/>
        </w:rPr>
        <w:t xml:space="preserve">Outro exemplo envolve </w:t>
      </w:r>
      <w:r w:rsidR="00DF367F">
        <w:rPr>
          <w:sz w:val="24"/>
          <w:szCs w:val="24"/>
        </w:rPr>
        <w:t>o Indicador Direcional de Movimento positivo e negativo</w:t>
      </w:r>
      <w:r w:rsidR="00C428DC">
        <w:rPr>
          <w:sz w:val="24"/>
          <w:szCs w:val="24"/>
        </w:rPr>
        <w:t xml:space="preserve"> (+DMI,-DMI), os indicadores sobre ADX são calculados</w:t>
      </w:r>
      <w:r w:rsidR="00591E5D">
        <w:rPr>
          <w:sz w:val="24"/>
          <w:szCs w:val="24"/>
        </w:rPr>
        <w:t xml:space="preserve">. Quando o </w:t>
      </w:r>
      <w:r w:rsidR="006B56E4">
        <w:rPr>
          <w:sz w:val="24"/>
          <w:szCs w:val="24"/>
        </w:rPr>
        <w:t>+</w:t>
      </w:r>
      <w:r w:rsidR="00591E5D">
        <w:rPr>
          <w:sz w:val="24"/>
          <w:szCs w:val="24"/>
        </w:rPr>
        <w:t>DMI está acima do -DMI, o neg</w:t>
      </w:r>
      <w:r w:rsidR="006B56E4">
        <w:rPr>
          <w:sz w:val="24"/>
          <w:szCs w:val="24"/>
        </w:rPr>
        <w:t xml:space="preserve">ócio deve longo, não curto. Quando -DMI está acima de +DMI, </w:t>
      </w:r>
      <w:r w:rsidR="00F9321F">
        <w:rPr>
          <w:sz w:val="24"/>
          <w:szCs w:val="24"/>
        </w:rPr>
        <w:t>o negócio deve ser curto, nã</w:t>
      </w:r>
      <w:r w:rsidR="00AA3DBF">
        <w:rPr>
          <w:sz w:val="24"/>
          <w:szCs w:val="24"/>
        </w:rPr>
        <w:t>o</w:t>
      </w:r>
      <w:r w:rsidR="00F9321F">
        <w:rPr>
          <w:sz w:val="24"/>
          <w:szCs w:val="24"/>
        </w:rPr>
        <w:t xml:space="preserve"> longo. Os sinais DMI são com </w:t>
      </w:r>
      <w:r w:rsidR="00AE6474">
        <w:rPr>
          <w:sz w:val="24"/>
          <w:szCs w:val="24"/>
        </w:rPr>
        <w:t>um simples sistema de luz vermelha/verde</w:t>
      </w:r>
      <w:r w:rsidR="002E38B7">
        <w:rPr>
          <w:sz w:val="24"/>
          <w:szCs w:val="24"/>
        </w:rPr>
        <w:t xml:space="preserve"> que pode facilmente ser seguido.</w:t>
      </w:r>
    </w:p>
    <w:p w14:paraId="3AE74CB0" w14:textId="21C832B0" w:rsidR="00B50907" w:rsidRDefault="003A1907" w:rsidP="00882F7F">
      <w:r>
        <w:t>U</w:t>
      </w:r>
      <w:r w:rsidR="002E38B7">
        <w:t>m</w:t>
      </w:r>
      <w:r w:rsidR="004224B5">
        <w:t xml:space="preserve"> dos mais </w:t>
      </w:r>
      <w:r w:rsidR="001639B9">
        <w:t>s</w:t>
      </w:r>
      <w:r w:rsidR="004224B5">
        <w:t>imples, ainda assim</w:t>
      </w:r>
      <w:r w:rsidR="001639B9">
        <w:t xml:space="preserve"> importantes conceitos de ADX é sua </w:t>
      </w:r>
      <w:r w:rsidR="00E77EB6">
        <w:t>h</w:t>
      </w:r>
      <w:r w:rsidR="001639B9">
        <w:t xml:space="preserve">abilidade em identificar ações prontas a quebrar </w:t>
      </w:r>
      <w:r w:rsidR="00DB6815">
        <w:t>em uma tendência poderosa.</w:t>
      </w:r>
      <w:r w:rsidR="007C11C8">
        <w:t xml:space="preserve"> A melhor e mais poderosa </w:t>
      </w:r>
      <w:r w:rsidR="00E17350">
        <w:t xml:space="preserve">ação começa a sair do período onde ADX está abaixo de 25 por várias semanas. </w:t>
      </w:r>
      <w:r w:rsidR="00CD5559">
        <w:t xml:space="preserve"> Avistando esses</w:t>
      </w:r>
      <w:r w:rsidR="000B1687">
        <w:t xml:space="preserve"> períodos de </w:t>
      </w:r>
      <w:r w:rsidR="00CD5559">
        <w:t>baix</w:t>
      </w:r>
      <w:r w:rsidR="000B1687">
        <w:t>a</w:t>
      </w:r>
      <w:r w:rsidR="00CD5559">
        <w:t xml:space="preserve">s </w:t>
      </w:r>
      <w:r w:rsidR="0033103B">
        <w:t>ADX</w:t>
      </w:r>
      <w:r w:rsidR="000B1687">
        <w:t xml:space="preserve"> dando ao </w:t>
      </w:r>
      <w:r w:rsidR="000A79FD">
        <w:t xml:space="preserve">negociante </w:t>
      </w:r>
      <w:r w:rsidR="009C6792">
        <w:t xml:space="preserve">aviso prévio de novas tendências. </w:t>
      </w:r>
      <w:r w:rsidR="00335564">
        <w:t>As estratégias de negociação apresentadas neste livro são baseadas em poderosas</w:t>
      </w:r>
      <w:r w:rsidR="00E42BB6">
        <w:t xml:space="preserve"> </w:t>
      </w:r>
      <w:r w:rsidR="00B50907">
        <w:t>tendências.</w:t>
      </w:r>
    </w:p>
    <w:p w14:paraId="5D298BF5" w14:textId="3048C206" w:rsidR="000452C1" w:rsidRDefault="00B50907" w:rsidP="00882F7F">
      <w:r>
        <w:t>Quando ADX e DMI são combinados em m único indicador (ADX/DMI)</w:t>
      </w:r>
      <w:r w:rsidR="00DA42FF">
        <w:t>, o resultado é um poderoso indicador que pode ser usado</w:t>
      </w:r>
      <w:r w:rsidR="000A79FD">
        <w:t xml:space="preserve"> </w:t>
      </w:r>
      <w:r w:rsidR="00EA0512">
        <w:t>como um sistema de negociação autônomo.</w:t>
      </w:r>
      <w:r w:rsidR="00BB6F60">
        <w:t xml:space="preserve"> As três linhas </w:t>
      </w:r>
      <w:r w:rsidR="00291E46">
        <w:t>nos fal</w:t>
      </w:r>
      <w:r w:rsidR="00041BAE">
        <w:t>a</w:t>
      </w:r>
      <w:r w:rsidR="00291E46">
        <w:t>m sobre força, direção e impulso, tudo ao mesmo tempo</w:t>
      </w:r>
      <w:r w:rsidR="00041BAE">
        <w:t>. Não e de se admi</w:t>
      </w:r>
      <w:r w:rsidR="00BA0D1F">
        <w:t>rar que ADX seja tão amplamente utiliza</w:t>
      </w:r>
      <w:r w:rsidR="00CD5599">
        <w:t>d</w:t>
      </w:r>
      <w:r w:rsidR="00BA0D1F">
        <w:t>o por negociantes profissionais</w:t>
      </w:r>
    </w:p>
    <w:p w14:paraId="11F75770" w14:textId="6234844A" w:rsidR="007E7608" w:rsidRDefault="00CD5599" w:rsidP="00882F7F">
      <w:r>
        <w:t xml:space="preserve">Este livro está construído em quatro seções. </w:t>
      </w:r>
      <w:r w:rsidR="00FE135B">
        <w:t xml:space="preserve">A </w:t>
      </w:r>
      <w:r>
        <w:t xml:space="preserve">Seção Um </w:t>
      </w:r>
      <w:r w:rsidR="00AB30A9">
        <w:t xml:space="preserve">está </w:t>
      </w:r>
      <w:r w:rsidR="002D37DD">
        <w:t>em</w:t>
      </w:r>
      <w:r>
        <w:t xml:space="preserve"> um </w:t>
      </w:r>
      <w:r w:rsidR="00AB30A9">
        <w:t xml:space="preserve">profundo </w:t>
      </w:r>
      <w:r w:rsidR="002D37DD">
        <w:t xml:space="preserve">olhar tanto para ADX e DMI. Eu </w:t>
      </w:r>
      <w:r w:rsidR="004406E5">
        <w:t xml:space="preserve">estarei apresentando novos conceitos e terminologias para ajudar o negociante a compreender e interpretar sinais de </w:t>
      </w:r>
      <w:r w:rsidR="00005178">
        <w:t>tendências</w:t>
      </w:r>
      <w:r w:rsidR="005C59A8">
        <w:t xml:space="preserve">. Para qualquer com familiaridades </w:t>
      </w:r>
      <w:r w:rsidR="00C97C89">
        <w:t xml:space="preserve">sobre o ADX, você descobrirá que eu </w:t>
      </w:r>
      <w:r w:rsidR="00717FA7">
        <w:t>expandirei grandemente os seus conceitos tradicionais.</w:t>
      </w:r>
    </w:p>
    <w:p w14:paraId="2BA33766" w14:textId="7D3804F1" w:rsidR="005C59A8" w:rsidRDefault="00FE135B" w:rsidP="00882F7F">
      <w:r>
        <w:t>A seção Dois</w:t>
      </w:r>
      <w:r w:rsidR="00717FA7">
        <w:t xml:space="preserve"> </w:t>
      </w:r>
      <w:r w:rsidR="009E3744">
        <w:t>Cobrirá o m</w:t>
      </w:r>
      <w:r w:rsidR="0028251D">
        <w:t>at</w:t>
      </w:r>
      <w:r w:rsidR="009E3744">
        <w:t>erial necessário para compreender como ADX/DMI é aplicado no conte</w:t>
      </w:r>
      <w:r w:rsidR="0028251D">
        <w:t>xto da análise técnica básica</w:t>
      </w:r>
      <w:r w:rsidR="00BF1250">
        <w:t>. ADX é um</w:t>
      </w:r>
      <w:r w:rsidR="00246C27">
        <w:t xml:space="preserve"> </w:t>
      </w:r>
      <w:r w:rsidR="00BF1250">
        <w:t>indicador de tendênci</w:t>
      </w:r>
      <w:r w:rsidR="00D967D0">
        <w:t>a</w:t>
      </w:r>
      <w:r w:rsidR="00BF1250">
        <w:t xml:space="preserve">, e a estrutura da tendência é a chave </w:t>
      </w:r>
      <w:r w:rsidR="00D967D0">
        <w:t xml:space="preserve">para encontrar os melhores sinais de </w:t>
      </w:r>
      <w:r w:rsidR="00BF48AC">
        <w:t>negociação. Eu irei também discutir o impulso do ADX/DMI</w:t>
      </w:r>
      <w:r w:rsidR="00F718B9">
        <w:t>, e volatilidade.</w:t>
      </w:r>
    </w:p>
    <w:p w14:paraId="1CC3F697" w14:textId="56FF01BA" w:rsidR="00F718B9" w:rsidRDefault="00F718B9" w:rsidP="00882F7F">
      <w:r>
        <w:t>Na Seção Três</w:t>
      </w:r>
      <w:r w:rsidR="00311B6C">
        <w:t>, eu apresento meus princípios poderosos de tendências e sinais de negociaç</w:t>
      </w:r>
      <w:r w:rsidR="006351CD">
        <w:t>ões usada com estratégias ADX/DMI.  Eu det</w:t>
      </w:r>
      <w:r w:rsidR="007F7075">
        <w:t>a</w:t>
      </w:r>
      <w:r w:rsidR="006351CD">
        <w:t xml:space="preserve">lho </w:t>
      </w:r>
      <w:r w:rsidR="007F7075">
        <w:t>quatro estratégias básicas para negociação</w:t>
      </w:r>
      <w:r w:rsidR="00246C27">
        <w:t xml:space="preserve"> de saída e </w:t>
      </w:r>
      <w:r w:rsidR="00D152F9">
        <w:t>padrões de continuação de tendências</w:t>
      </w:r>
      <w:r w:rsidR="00055953">
        <w:t>. Finalmente, na Seção Quatro, eu integro o poder de estratégias de negociações no contexto de múltipl</w:t>
      </w:r>
      <w:r w:rsidR="00F602ED">
        <w:t>os prazos</w:t>
      </w:r>
      <w:r w:rsidR="0052340E">
        <w:t xml:space="preserve">. Há mais duas excelentes estratégias dadas para obter vantagens </w:t>
      </w:r>
      <w:r w:rsidR="00110227">
        <w:t>de ambos prazos.</w:t>
      </w:r>
    </w:p>
    <w:p w14:paraId="57F8ED4B" w14:textId="011065C0" w:rsidR="00110227" w:rsidRDefault="00110227" w:rsidP="00882F7F">
      <w:r>
        <w:t xml:space="preserve">Todas as estratégias usam preço e ADX/DMI para encontrar baixo risco, </w:t>
      </w:r>
      <w:r w:rsidR="00687E31">
        <w:t xml:space="preserve">entradas de </w:t>
      </w:r>
      <w:r>
        <w:t>alta probabilidade</w:t>
      </w:r>
      <w:r w:rsidR="00561E17">
        <w:t xml:space="preserve"> em ações de investimentos. Numerosos gráficos </w:t>
      </w:r>
      <w:r w:rsidR="00471971">
        <w:t>irão exemplificar para o estudo do negociante. ADX/DMI aplica</w:t>
      </w:r>
      <w:r w:rsidR="005C0BFA">
        <w:t xml:space="preserve">-se a todas as formas de mercado, e </w:t>
      </w:r>
      <w:r w:rsidR="00685B04">
        <w:t xml:space="preserve">achei que o livro seria referência para </w:t>
      </w:r>
      <w:r w:rsidR="00ED1C4E">
        <w:t xml:space="preserve">a maioria das ações, os mesmos princípios de aplicam a opções, futuros, comodities e </w:t>
      </w:r>
      <w:r w:rsidR="00E8340F">
        <w:t>moedas.</w:t>
      </w:r>
    </w:p>
    <w:p w14:paraId="53296EEC" w14:textId="77777777" w:rsidR="003B338F" w:rsidRDefault="003B338F" w:rsidP="00882F7F"/>
    <w:p w14:paraId="16EA5973" w14:textId="77777777" w:rsidR="003B338F" w:rsidRDefault="003B338F" w:rsidP="00882F7F"/>
    <w:p w14:paraId="4FCBFBC9" w14:textId="77777777" w:rsidR="003B338F" w:rsidRDefault="003B338F" w:rsidP="00882F7F"/>
    <w:p w14:paraId="5DAC84A1" w14:textId="77777777" w:rsidR="003B338F" w:rsidRDefault="003B338F" w:rsidP="00882F7F"/>
    <w:p w14:paraId="5C5209C1" w14:textId="77777777" w:rsidR="003B338F" w:rsidRDefault="003B338F" w:rsidP="00882F7F"/>
    <w:p w14:paraId="6C8CC4BE" w14:textId="3E68FA2B" w:rsidR="00E8340F" w:rsidRDefault="00E8340F" w:rsidP="00882F7F">
      <w:r>
        <w:lastRenderedPageBreak/>
        <w:t>Em cada capítulo, eu destaco minhas regras</w:t>
      </w:r>
      <w:r w:rsidR="006A3716">
        <w:t xml:space="preserve"> de negociação</w:t>
      </w:r>
      <w:r>
        <w:t xml:space="preserve"> ADX e DMI</w:t>
      </w:r>
      <w:r w:rsidR="006A3716">
        <w:t>. As regras representam pontos de ancoragem para compreensão</w:t>
      </w:r>
      <w:r w:rsidR="00E941E3">
        <w:t xml:space="preserve"> e usando ADX/DMI, mas eles são apenas linhas de guia. O investidor precisa sempre </w:t>
      </w:r>
      <w:r w:rsidR="005C58FD">
        <w:t xml:space="preserve">investir no preço primeiro e indicadores em segundo. As regras são </w:t>
      </w:r>
      <w:r w:rsidR="00C45D93">
        <w:t xml:space="preserve">um </w:t>
      </w:r>
      <w:r w:rsidR="00D67CF0">
        <w:t xml:space="preserve">conceito de </w:t>
      </w:r>
      <w:r w:rsidR="00C45D93">
        <w:t xml:space="preserve">atalho prático </w:t>
      </w:r>
      <w:r w:rsidR="001C10C0">
        <w:t>e informação importante.</w:t>
      </w:r>
    </w:p>
    <w:p w14:paraId="46AA242B" w14:textId="599E5957" w:rsidR="001C10C0" w:rsidRDefault="001C10C0" w:rsidP="00882F7F">
      <w:r>
        <w:t>Pessoalmente, eu acredito</w:t>
      </w:r>
      <w:r w:rsidR="004A0FEC">
        <w:t xml:space="preserve"> que ADX/DMI é um único melhor</w:t>
      </w:r>
      <w:r w:rsidR="0025171A">
        <w:t xml:space="preserve"> indicador para tendências de negócios; </w:t>
      </w:r>
      <w:r w:rsidR="0052481C">
        <w:t>i</w:t>
      </w:r>
      <w:r w:rsidR="0025171A">
        <w:t xml:space="preserve">sto </w:t>
      </w:r>
      <w:r w:rsidR="003C536C">
        <w:t xml:space="preserve">teve grande influência sobre meu método de </w:t>
      </w:r>
      <w:r w:rsidR="0052481C">
        <w:t>negociação, e sinceramente espero que faça o mesmo por você.</w:t>
      </w:r>
    </w:p>
    <w:p w14:paraId="67D1208C" w14:textId="77777777" w:rsidR="00E91AC2" w:rsidRDefault="00E91AC2" w:rsidP="00882F7F"/>
    <w:p w14:paraId="45A75296" w14:textId="77777777" w:rsidR="00E91AC2" w:rsidRDefault="00E91AC2" w:rsidP="00882F7F"/>
    <w:p w14:paraId="191FEDC6" w14:textId="77777777" w:rsidR="00E91AC2" w:rsidRDefault="00E91AC2" w:rsidP="00882F7F"/>
    <w:p w14:paraId="624623B8" w14:textId="77777777" w:rsidR="00E91AC2" w:rsidRDefault="00E91AC2" w:rsidP="00882F7F"/>
    <w:p w14:paraId="09DA5ED0" w14:textId="77777777" w:rsidR="00E91AC2" w:rsidRDefault="00E91AC2" w:rsidP="00882F7F"/>
    <w:p w14:paraId="16227D94" w14:textId="77777777" w:rsidR="00E91AC2" w:rsidRDefault="00E91AC2" w:rsidP="00882F7F"/>
    <w:p w14:paraId="41481E62" w14:textId="77777777" w:rsidR="00E91AC2" w:rsidRDefault="00E91AC2" w:rsidP="00882F7F"/>
    <w:p w14:paraId="69B630B0" w14:textId="77777777" w:rsidR="00E91AC2" w:rsidRDefault="00E91AC2" w:rsidP="00882F7F"/>
    <w:p w14:paraId="22668364" w14:textId="77777777" w:rsidR="00E91AC2" w:rsidRDefault="00E91AC2" w:rsidP="00882F7F"/>
    <w:p w14:paraId="7F879192" w14:textId="77777777" w:rsidR="00E91AC2" w:rsidRDefault="00E91AC2" w:rsidP="00882F7F"/>
    <w:p w14:paraId="0C0FE1FB" w14:textId="77777777" w:rsidR="00E91AC2" w:rsidRDefault="00E91AC2" w:rsidP="00882F7F"/>
    <w:p w14:paraId="02C85641" w14:textId="77777777" w:rsidR="00E91AC2" w:rsidRDefault="00E91AC2" w:rsidP="00882F7F"/>
    <w:p w14:paraId="0836F1FD" w14:textId="77777777" w:rsidR="00E91AC2" w:rsidRDefault="00E91AC2" w:rsidP="00882F7F"/>
    <w:p w14:paraId="54274F41" w14:textId="77777777" w:rsidR="00E91AC2" w:rsidRDefault="00E91AC2" w:rsidP="00882F7F"/>
    <w:p w14:paraId="565A50E6" w14:textId="77777777" w:rsidR="00E91AC2" w:rsidRDefault="00E91AC2" w:rsidP="00882F7F"/>
    <w:p w14:paraId="2AC14E93" w14:textId="77777777" w:rsidR="00E91AC2" w:rsidRDefault="00E91AC2" w:rsidP="00882F7F"/>
    <w:p w14:paraId="1DFCFD47" w14:textId="77777777" w:rsidR="00E91AC2" w:rsidRDefault="00E91AC2" w:rsidP="00882F7F"/>
    <w:p w14:paraId="7F1E0647" w14:textId="77777777" w:rsidR="00E91AC2" w:rsidRDefault="00E91AC2" w:rsidP="00882F7F"/>
    <w:p w14:paraId="67AE58CC" w14:textId="77777777" w:rsidR="00E91AC2" w:rsidRDefault="00E91AC2" w:rsidP="00882F7F"/>
    <w:p w14:paraId="37D0181B" w14:textId="77777777" w:rsidR="00E91AC2" w:rsidRDefault="00E91AC2" w:rsidP="00882F7F"/>
    <w:p w14:paraId="4F05939B" w14:textId="77777777" w:rsidR="00E91AC2" w:rsidRDefault="00E91AC2" w:rsidP="00882F7F"/>
    <w:p w14:paraId="2746DB67" w14:textId="77777777" w:rsidR="00E91AC2" w:rsidRDefault="00E91AC2" w:rsidP="00882F7F"/>
    <w:p w14:paraId="2F11B55A" w14:textId="77777777" w:rsidR="00E91AC2" w:rsidRDefault="00E91AC2" w:rsidP="00882F7F"/>
    <w:p w14:paraId="6ECDD6A3" w14:textId="77777777" w:rsidR="00E91AC2" w:rsidRDefault="00E91AC2" w:rsidP="00882F7F"/>
    <w:p w14:paraId="256D65D5" w14:textId="77777777" w:rsidR="00E91AC2" w:rsidRDefault="00E91AC2" w:rsidP="00882F7F"/>
    <w:p w14:paraId="1C68E96E" w14:textId="77777777" w:rsidR="00E91AC2" w:rsidRDefault="00E91AC2" w:rsidP="00882F7F"/>
    <w:p w14:paraId="6520C6D2" w14:textId="77777777" w:rsidR="00E91AC2" w:rsidRDefault="00E91AC2" w:rsidP="00882F7F"/>
    <w:p w14:paraId="63C4E6B0" w14:textId="77777777" w:rsidR="00E91AC2" w:rsidRDefault="00E91AC2" w:rsidP="00882F7F"/>
    <w:p w14:paraId="1D9971AB" w14:textId="77777777" w:rsidR="00E91AC2" w:rsidRDefault="00E91AC2" w:rsidP="00882F7F"/>
    <w:p w14:paraId="7DB01A98" w14:textId="77777777" w:rsidR="00E91AC2" w:rsidRDefault="00E91AC2" w:rsidP="00882F7F"/>
    <w:p w14:paraId="5FCEEDF6" w14:textId="77777777" w:rsidR="00E91AC2" w:rsidRDefault="00E91AC2" w:rsidP="00882F7F"/>
    <w:p w14:paraId="31AD912C" w14:textId="77777777" w:rsidR="00E91AC2" w:rsidRDefault="00E91AC2" w:rsidP="00882F7F"/>
    <w:p w14:paraId="280E798F" w14:textId="77777777" w:rsidR="00E91AC2" w:rsidRDefault="00E91AC2" w:rsidP="00882F7F"/>
    <w:p w14:paraId="74FAD8A6" w14:textId="77777777" w:rsidR="00E91AC2" w:rsidRDefault="00E91AC2" w:rsidP="00882F7F"/>
    <w:p w14:paraId="4923E9D5" w14:textId="77777777" w:rsidR="00E91AC2" w:rsidRDefault="00E91AC2" w:rsidP="00882F7F"/>
    <w:p w14:paraId="68ADC26A" w14:textId="77777777" w:rsidR="00E91AC2" w:rsidRDefault="00E91AC2" w:rsidP="00882F7F"/>
    <w:p w14:paraId="7521778E" w14:textId="77777777" w:rsidR="00E91AC2" w:rsidRDefault="00E91AC2" w:rsidP="00882F7F"/>
    <w:p w14:paraId="02B1CC7A" w14:textId="77777777" w:rsidR="00E91AC2" w:rsidRDefault="00E91AC2" w:rsidP="00882F7F"/>
    <w:p w14:paraId="25A14ABD" w14:textId="77777777" w:rsidR="00E91AC2" w:rsidRDefault="00E91AC2" w:rsidP="00882F7F"/>
    <w:p w14:paraId="6A861A4F" w14:textId="77777777" w:rsidR="00E91AC2" w:rsidRDefault="00E91AC2" w:rsidP="00882F7F"/>
    <w:p w14:paraId="2A287D9D" w14:textId="77777777" w:rsidR="00E91AC2" w:rsidRDefault="00E91AC2" w:rsidP="00882F7F"/>
    <w:p w14:paraId="1C400480" w14:textId="77777777" w:rsidR="00E91AC2" w:rsidRDefault="00E91AC2" w:rsidP="00882F7F"/>
    <w:p w14:paraId="21FC001C" w14:textId="77777777" w:rsidR="00E91AC2" w:rsidRDefault="00E91AC2" w:rsidP="00882F7F"/>
    <w:p w14:paraId="30A97A5F" w14:textId="77777777" w:rsidR="00E91AC2" w:rsidRDefault="00E91AC2" w:rsidP="00882F7F"/>
    <w:p w14:paraId="4F13C783" w14:textId="77777777" w:rsidR="00E91AC2" w:rsidRDefault="00E91AC2" w:rsidP="00882F7F"/>
    <w:p w14:paraId="708A480C" w14:textId="77777777" w:rsidR="00E91AC2" w:rsidRDefault="00E91AC2" w:rsidP="00882F7F"/>
    <w:p w14:paraId="497FF85C" w14:textId="77777777" w:rsidR="00E91AC2" w:rsidRDefault="00E91AC2" w:rsidP="00882F7F"/>
    <w:p w14:paraId="1D62C3B7" w14:textId="77777777" w:rsidR="00E91AC2" w:rsidRDefault="00E91AC2" w:rsidP="00882F7F"/>
    <w:p w14:paraId="69C9652E" w14:textId="77777777" w:rsidR="00E91AC2" w:rsidRDefault="00E91AC2" w:rsidP="00882F7F"/>
    <w:p w14:paraId="7A2A7AC5" w14:textId="77777777" w:rsidR="00E91AC2" w:rsidRDefault="00E91AC2" w:rsidP="00882F7F"/>
    <w:p w14:paraId="155682DF" w14:textId="77777777" w:rsidR="00E91AC2" w:rsidRDefault="00E91AC2" w:rsidP="00882F7F"/>
    <w:p w14:paraId="6FC4AA62" w14:textId="77777777" w:rsidR="00E91AC2" w:rsidRDefault="00E91AC2" w:rsidP="00882F7F"/>
    <w:p w14:paraId="55A1C5BA" w14:textId="77777777" w:rsidR="00E91AC2" w:rsidRDefault="00E91AC2" w:rsidP="00882F7F"/>
    <w:p w14:paraId="2C19F591" w14:textId="77777777" w:rsidR="00E91AC2" w:rsidRDefault="00E91AC2" w:rsidP="00882F7F"/>
    <w:p w14:paraId="293650D0" w14:textId="77777777" w:rsidR="00E91AC2" w:rsidRDefault="00E91AC2" w:rsidP="00882F7F"/>
    <w:p w14:paraId="278CE217" w14:textId="77777777" w:rsidR="00E91AC2" w:rsidRDefault="00E91AC2" w:rsidP="00882F7F"/>
    <w:p w14:paraId="09AE1E9E" w14:textId="77777777" w:rsidR="00E91AC2" w:rsidRDefault="00E91AC2" w:rsidP="00882F7F"/>
    <w:p w14:paraId="1040F80B" w14:textId="77777777" w:rsidR="00E91AC2" w:rsidRDefault="00E91AC2" w:rsidP="00882F7F"/>
    <w:p w14:paraId="776E3D03" w14:textId="77777777" w:rsidR="0052481C" w:rsidRDefault="0052481C" w:rsidP="00882F7F"/>
    <w:p w14:paraId="1B306926" w14:textId="77777777" w:rsidR="0052481C" w:rsidRDefault="0052481C" w:rsidP="00882F7F"/>
    <w:p w14:paraId="1B4886F1" w14:textId="77777777" w:rsidR="0052481C" w:rsidRDefault="0052481C" w:rsidP="00882F7F"/>
    <w:p w14:paraId="2B89A2E6" w14:textId="77777777" w:rsidR="0052481C" w:rsidRDefault="0052481C" w:rsidP="00882F7F"/>
    <w:p w14:paraId="27731C1A" w14:textId="77777777" w:rsidR="0052481C" w:rsidRDefault="0052481C" w:rsidP="00882F7F"/>
    <w:p w14:paraId="44944CB4" w14:textId="77777777" w:rsidR="0052481C" w:rsidRDefault="0052481C" w:rsidP="00882F7F"/>
    <w:p w14:paraId="67D2F9FA" w14:textId="77777777" w:rsidR="0052481C" w:rsidRDefault="0052481C" w:rsidP="00882F7F"/>
    <w:p w14:paraId="5A8577AD" w14:textId="77777777" w:rsidR="0052481C" w:rsidRDefault="0052481C" w:rsidP="00882F7F"/>
    <w:p w14:paraId="1D8BB705" w14:textId="77777777" w:rsidR="0052481C" w:rsidRDefault="0052481C" w:rsidP="00882F7F"/>
    <w:p w14:paraId="4FAF66DB" w14:textId="37EBC11D" w:rsidR="0052481C" w:rsidRDefault="00E013B4" w:rsidP="00882F7F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A5C4D46" wp14:editId="0E83C65B">
                <wp:simplePos x="0" y="0"/>
                <wp:positionH relativeFrom="column">
                  <wp:posOffset>-80010</wp:posOffset>
                </wp:positionH>
                <wp:positionV relativeFrom="paragraph">
                  <wp:posOffset>215265</wp:posOffset>
                </wp:positionV>
                <wp:extent cx="1094400" cy="381600"/>
                <wp:effectExtent l="152400" t="152400" r="163195" b="17145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4400" cy="381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  <a:effectLst>
                          <a:glow rad="1397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B52251" id="Retângulo 3" o:spid="_x0000_s1026" style="position:absolute;margin-left:-6.3pt;margin-top:16.95pt;width:86.15pt;height:30.0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" fillcolor="white [3212]" strokeweight="1pt"/>
            </w:pict>
          </mc:Fallback>
        </mc:AlternateContent>
      </w:r>
    </w:p>
    <w:p w14:paraId="6E8CC805" w14:textId="08A1ED18" w:rsidR="0052481C" w:rsidRDefault="006A4A13" w:rsidP="00882F7F">
      <w:pPr>
        <w:rPr>
          <w:sz w:val="32"/>
          <w:szCs w:val="32"/>
        </w:rPr>
      </w:pPr>
      <w:r>
        <w:rPr>
          <w:sz w:val="32"/>
          <w:szCs w:val="32"/>
        </w:rPr>
        <w:t>SEÇÃO UM</w:t>
      </w:r>
    </w:p>
    <w:p w14:paraId="4B9450D2" w14:textId="77777777" w:rsidR="00A20D3E" w:rsidRDefault="00A20D3E" w:rsidP="00882F7F">
      <w:pPr>
        <w:rPr>
          <w:sz w:val="32"/>
          <w:szCs w:val="32"/>
        </w:rPr>
      </w:pPr>
    </w:p>
    <w:p w14:paraId="131FB194" w14:textId="77777777" w:rsidR="00A20D3E" w:rsidRDefault="00A20D3E" w:rsidP="00882F7F">
      <w:pPr>
        <w:rPr>
          <w:sz w:val="32"/>
          <w:szCs w:val="32"/>
        </w:rPr>
      </w:pPr>
    </w:p>
    <w:p w14:paraId="1FC4AF05" w14:textId="77777777" w:rsidR="00A20D3E" w:rsidRDefault="00A20D3E" w:rsidP="00882F7F">
      <w:pPr>
        <w:rPr>
          <w:sz w:val="32"/>
          <w:szCs w:val="32"/>
        </w:rPr>
      </w:pPr>
    </w:p>
    <w:p w14:paraId="2A19C9F7" w14:textId="77777777" w:rsidR="00A20D3E" w:rsidRDefault="00A20D3E" w:rsidP="00882F7F">
      <w:pPr>
        <w:rPr>
          <w:sz w:val="32"/>
          <w:szCs w:val="32"/>
        </w:rPr>
      </w:pPr>
    </w:p>
    <w:p w14:paraId="6FC362F4" w14:textId="38B742F6" w:rsidR="00A20D3E" w:rsidRDefault="00A20D3E" w:rsidP="00882F7F">
      <w:pPr>
        <w:pBdr>
          <w:bottom w:val="single" w:sz="12" w:space="1" w:color="auto"/>
        </w:pBdr>
        <w:rPr>
          <w:sz w:val="32"/>
          <w:szCs w:val="32"/>
        </w:rPr>
      </w:pPr>
      <w:r>
        <w:rPr>
          <w:sz w:val="32"/>
          <w:szCs w:val="32"/>
        </w:rPr>
        <w:t>INDICADORES PODEROSOS DE TENDÊNCIAS</w:t>
      </w:r>
    </w:p>
    <w:p w14:paraId="3744D120" w14:textId="77777777" w:rsidR="00D06856" w:rsidRDefault="00D06856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2833A9D8" w14:textId="77777777" w:rsidR="00D06856" w:rsidRDefault="00D06856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78A419FA" w14:textId="77777777" w:rsidR="00D06856" w:rsidRDefault="00D06856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7EBBA68C" w14:textId="77777777" w:rsidR="00D06856" w:rsidRDefault="00D06856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6478F48F" w14:textId="77777777" w:rsidR="00D06856" w:rsidRDefault="00D06856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4991E70D" w14:textId="77777777" w:rsidR="00D06856" w:rsidRDefault="00D06856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78EBFE10" w14:textId="77777777" w:rsidR="00D06856" w:rsidRDefault="00D06856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6682E83C" w14:textId="77777777" w:rsidR="00D06856" w:rsidRDefault="00D06856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6A399FF2" w14:textId="77777777" w:rsidR="00D06856" w:rsidRDefault="00D06856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5B1AE4D3" w14:textId="77777777" w:rsidR="00D06856" w:rsidRDefault="00D06856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1400DE82" w14:textId="77777777" w:rsidR="00D06856" w:rsidRDefault="00D06856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36C534A0" w14:textId="77777777" w:rsidR="00D06856" w:rsidRDefault="00D06856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50DC98C8" w14:textId="77777777" w:rsidR="00D06856" w:rsidRDefault="00D06856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18E33DAE" w14:textId="77777777" w:rsidR="00D06856" w:rsidRDefault="00D06856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411E857A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77314D9A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3CBAAA55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14EBAF75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70FB5BAC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627E9CE6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3493559B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47F3E2BD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40AB65E5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276268D2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36C293EC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76D536CB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6CC53985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6203BAF1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3E105902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12A00350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1D1E1EC8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49E31427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4CDF5610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1AB6256A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4398DA18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71FFDF00" w14:textId="77777777" w:rsidR="002F50D5" w:rsidRDefault="002F50D5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0AD8A754" w14:textId="77777777" w:rsidR="00D06856" w:rsidRDefault="00D06856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4605D5C8" w14:textId="77777777" w:rsidR="00D06856" w:rsidRDefault="00D06856" w:rsidP="00882F7F">
      <w:pPr>
        <w:rPr>
          <w:b/>
          <w:bCs/>
          <w:color w:val="808080" w:themeColor="background1" w:themeShade="80"/>
          <w:sz w:val="32"/>
          <w:szCs w:val="32"/>
        </w:rPr>
      </w:pPr>
    </w:p>
    <w:p w14:paraId="14BFB10A" w14:textId="77777777" w:rsidR="00B27ABF" w:rsidRDefault="00B27ABF" w:rsidP="00882F7F">
      <w:pPr>
        <w:rPr>
          <w:b/>
          <w:bCs/>
          <w:color w:val="000000" w:themeColor="text1"/>
          <w:sz w:val="32"/>
          <w:szCs w:val="32"/>
        </w:rPr>
      </w:pPr>
    </w:p>
    <w:p w14:paraId="6C088C2D" w14:textId="77777777" w:rsidR="00B27ABF" w:rsidRDefault="00B27ABF" w:rsidP="00882F7F">
      <w:pPr>
        <w:rPr>
          <w:b/>
          <w:bCs/>
          <w:color w:val="000000" w:themeColor="text1"/>
          <w:sz w:val="32"/>
          <w:szCs w:val="32"/>
        </w:rPr>
      </w:pPr>
    </w:p>
    <w:p w14:paraId="6FEDEC1D" w14:textId="77777777" w:rsidR="00A94DEC" w:rsidRDefault="00A94DEC" w:rsidP="00882F7F">
      <w:pPr>
        <w:rPr>
          <w:b/>
          <w:bCs/>
          <w:color w:val="000000" w:themeColor="text1"/>
          <w:sz w:val="32"/>
          <w:szCs w:val="32"/>
        </w:rPr>
      </w:pPr>
    </w:p>
    <w:p w14:paraId="1D600D23" w14:textId="77777777" w:rsidR="00A94DEC" w:rsidRDefault="00A94DEC" w:rsidP="00882F7F">
      <w:pPr>
        <w:rPr>
          <w:b/>
          <w:bCs/>
          <w:color w:val="000000" w:themeColor="text1"/>
          <w:sz w:val="32"/>
          <w:szCs w:val="32"/>
        </w:rPr>
      </w:pPr>
    </w:p>
    <w:p w14:paraId="06289DE9" w14:textId="18F78DD3" w:rsidR="00D06856" w:rsidRDefault="00D06856" w:rsidP="00882F7F">
      <w:pPr>
        <w:rPr>
          <w:b/>
          <w:bCs/>
          <w:color w:val="000000" w:themeColor="text1"/>
          <w:sz w:val="32"/>
          <w:szCs w:val="32"/>
        </w:rPr>
      </w:pPr>
      <w:r w:rsidRPr="009E57DB">
        <w:rPr>
          <w:b/>
          <w:bCs/>
          <w:color w:val="000000" w:themeColor="text1"/>
          <w:sz w:val="32"/>
          <w:szCs w:val="32"/>
        </w:rPr>
        <w:t>CAPÍTULO 1</w:t>
      </w:r>
    </w:p>
    <w:p w14:paraId="71B9F140" w14:textId="77777777" w:rsidR="00B27ABF" w:rsidRPr="009E57DB" w:rsidRDefault="00B27ABF" w:rsidP="00882F7F">
      <w:pPr>
        <w:rPr>
          <w:b/>
          <w:bCs/>
          <w:color w:val="000000" w:themeColor="text1"/>
          <w:sz w:val="32"/>
          <w:szCs w:val="32"/>
        </w:rPr>
      </w:pPr>
    </w:p>
    <w:p w14:paraId="59FC80D0" w14:textId="0C23EDA5" w:rsidR="00D06856" w:rsidRDefault="009E57DB" w:rsidP="00882F7F">
      <w:pPr>
        <w:rPr>
          <w:b/>
          <w:bCs/>
          <w:color w:val="000000" w:themeColor="text1"/>
          <w:sz w:val="32"/>
          <w:szCs w:val="32"/>
        </w:rPr>
      </w:pPr>
      <w:r w:rsidRPr="009E57DB">
        <w:rPr>
          <w:b/>
          <w:bCs/>
          <w:color w:val="000000" w:themeColor="text1"/>
          <w:sz w:val="32"/>
          <w:szCs w:val="32"/>
        </w:rPr>
        <w:t>ADXCelência</w:t>
      </w:r>
    </w:p>
    <w:p w14:paraId="4C0EC945" w14:textId="77777777" w:rsidR="00112D27" w:rsidRPr="009E57DB" w:rsidRDefault="00112D27" w:rsidP="00882F7F">
      <w:pPr>
        <w:rPr>
          <w:b/>
          <w:bCs/>
          <w:color w:val="000000" w:themeColor="text1"/>
          <w:sz w:val="32"/>
          <w:szCs w:val="32"/>
        </w:rPr>
      </w:pPr>
    </w:p>
    <w:p w14:paraId="0286F776" w14:textId="0F66C3FF" w:rsidR="00D06856" w:rsidRDefault="00112D27" w:rsidP="00882F7F">
      <w:pPr>
        <w:rPr>
          <w:color w:val="808080" w:themeColor="background1" w:themeShade="80"/>
          <w:sz w:val="24"/>
          <w:szCs w:val="24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87A8AC5" wp14:editId="11F5A0E6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5991225" cy="19050"/>
                <wp:effectExtent l="0" t="0" r="28575" b="19050"/>
                <wp:wrapNone/>
                <wp:docPr id="37" name="Conector re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9122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CBEA06" id="Conector reto 37" o:spid="_x0000_s1026" style="position:absolute;flip:y;z-index:2516920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75pt" to="471.7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" strokecolor="#a5a5a5 [3206]" strokeweight="1.5pt">
                <v:stroke joinstyle="miter"/>
                <w10:wrap anchorx="margin"/>
              </v:line>
            </w:pict>
          </mc:Fallback>
        </mc:AlternateContent>
      </w:r>
    </w:p>
    <w:p w14:paraId="5158172B" w14:textId="74E8EE55" w:rsidR="00CD10F5" w:rsidRPr="004D066D" w:rsidRDefault="00CD10F5" w:rsidP="00882F7F">
      <w:pPr>
        <w:rPr>
          <w:color w:val="000000" w:themeColor="text1"/>
          <w:sz w:val="24"/>
          <w:szCs w:val="24"/>
        </w:rPr>
      </w:pPr>
      <w:r w:rsidRPr="004D066D">
        <w:rPr>
          <w:color w:val="000000" w:themeColor="text1"/>
          <w:sz w:val="24"/>
          <w:szCs w:val="24"/>
        </w:rPr>
        <w:t>Este capítulo apresenta um</w:t>
      </w:r>
      <w:r w:rsidR="00CC45FF" w:rsidRPr="004D066D">
        <w:rPr>
          <w:color w:val="000000" w:themeColor="text1"/>
          <w:sz w:val="24"/>
          <w:szCs w:val="24"/>
        </w:rPr>
        <w:t>a</w:t>
      </w:r>
      <w:r w:rsidR="006C0911" w:rsidRPr="004D066D">
        <w:rPr>
          <w:color w:val="000000" w:themeColor="text1"/>
          <w:sz w:val="24"/>
          <w:szCs w:val="24"/>
        </w:rPr>
        <w:t xml:space="preserve"> visão geral sobre ADX e DMI –como os indicadores parecem e como eles </w:t>
      </w:r>
      <w:r w:rsidR="00923CA2" w:rsidRPr="004D066D">
        <w:rPr>
          <w:color w:val="000000" w:themeColor="text1"/>
          <w:sz w:val="24"/>
          <w:szCs w:val="24"/>
        </w:rPr>
        <w:t>são excelentes e poderosos indicadores de tendências.</w:t>
      </w:r>
      <w:r w:rsidR="00BA2417" w:rsidRPr="004D066D">
        <w:rPr>
          <w:color w:val="000000" w:themeColor="text1"/>
          <w:sz w:val="24"/>
          <w:szCs w:val="24"/>
        </w:rPr>
        <w:t xml:space="preserve"> ADX é uma ferramenta essencial para negociar com</w:t>
      </w:r>
      <w:r w:rsidR="008D4DEF" w:rsidRPr="004D066D">
        <w:rPr>
          <w:color w:val="000000" w:themeColor="text1"/>
          <w:sz w:val="24"/>
          <w:szCs w:val="24"/>
        </w:rPr>
        <w:t xml:space="preserve"> as estratégias apresentadas neste livro.</w:t>
      </w:r>
    </w:p>
    <w:p w14:paraId="066520EB" w14:textId="794BD2DA" w:rsidR="0052481C" w:rsidRPr="004D066D" w:rsidRDefault="00BC3901" w:rsidP="00882F7F">
      <w:pPr>
        <w:rPr>
          <w:sz w:val="24"/>
          <w:szCs w:val="24"/>
        </w:rPr>
      </w:pPr>
      <w:r w:rsidRPr="004D066D">
        <w:rPr>
          <w:sz w:val="24"/>
          <w:szCs w:val="24"/>
        </w:rPr>
        <w:t>Indicador de Movimento Direcional Médio (ADX)</w:t>
      </w:r>
      <w:r w:rsidR="00E21F37" w:rsidRPr="004D066D">
        <w:rPr>
          <w:sz w:val="24"/>
          <w:szCs w:val="24"/>
        </w:rPr>
        <w:t xml:space="preserve"> foi desenvolvido por J.</w:t>
      </w:r>
      <w:r w:rsidR="0057443E" w:rsidRPr="004D066D">
        <w:rPr>
          <w:sz w:val="24"/>
          <w:szCs w:val="24"/>
        </w:rPr>
        <w:t xml:space="preserve"> </w:t>
      </w:r>
      <w:r w:rsidR="00E21F37" w:rsidRPr="004D066D">
        <w:rPr>
          <w:sz w:val="24"/>
          <w:szCs w:val="24"/>
        </w:rPr>
        <w:t>Welles</w:t>
      </w:r>
      <w:r w:rsidR="0057443E" w:rsidRPr="004D066D">
        <w:rPr>
          <w:sz w:val="24"/>
          <w:szCs w:val="24"/>
        </w:rPr>
        <w:t xml:space="preserve"> </w:t>
      </w:r>
      <w:r w:rsidR="00E21F37" w:rsidRPr="004D066D">
        <w:rPr>
          <w:sz w:val="24"/>
          <w:szCs w:val="24"/>
        </w:rPr>
        <w:t xml:space="preserve">Wilder e apresentado neste livro, </w:t>
      </w:r>
      <w:r w:rsidR="0057443E" w:rsidRPr="004D066D">
        <w:rPr>
          <w:i/>
          <w:iCs/>
          <w:sz w:val="24"/>
          <w:szCs w:val="24"/>
        </w:rPr>
        <w:t xml:space="preserve">Novos Conceitos em </w:t>
      </w:r>
      <w:r w:rsidR="00B2434F" w:rsidRPr="004D066D">
        <w:rPr>
          <w:i/>
          <w:iCs/>
          <w:sz w:val="24"/>
          <w:szCs w:val="24"/>
        </w:rPr>
        <w:t>Sistemas de Negociações Técnicas</w:t>
      </w:r>
      <w:r w:rsidR="00CB7AE6" w:rsidRPr="004D066D">
        <w:rPr>
          <w:i/>
          <w:iCs/>
          <w:sz w:val="24"/>
          <w:szCs w:val="24"/>
        </w:rPr>
        <w:t xml:space="preserve">. </w:t>
      </w:r>
      <w:r w:rsidR="00CB7AE6" w:rsidRPr="004D066D">
        <w:rPr>
          <w:sz w:val="24"/>
          <w:szCs w:val="24"/>
        </w:rPr>
        <w:t>ADX é derivado de dois outros in</w:t>
      </w:r>
      <w:r w:rsidR="00044059" w:rsidRPr="004D066D">
        <w:rPr>
          <w:sz w:val="24"/>
          <w:szCs w:val="24"/>
        </w:rPr>
        <w:t>dicadores (também desenvolvidos por J. Welles Wilder</w:t>
      </w:r>
      <w:r w:rsidR="00FE66B0" w:rsidRPr="004D066D">
        <w:rPr>
          <w:sz w:val="24"/>
          <w:szCs w:val="24"/>
        </w:rPr>
        <w:t xml:space="preserve">) conhecido como </w:t>
      </w:r>
      <w:r w:rsidR="00E72AC9" w:rsidRPr="004D066D">
        <w:rPr>
          <w:sz w:val="24"/>
          <w:szCs w:val="24"/>
        </w:rPr>
        <w:t>Indicador de Movimento Direcional Positivo (+DMI) e Indicador de Movimento Direcional Negativo (-</w:t>
      </w:r>
      <w:r w:rsidR="00510460" w:rsidRPr="004D066D">
        <w:rPr>
          <w:sz w:val="24"/>
          <w:szCs w:val="24"/>
        </w:rPr>
        <w:t>DMI);</w:t>
      </w:r>
    </w:p>
    <w:p w14:paraId="25FD835C" w14:textId="665ADA4C" w:rsidR="00510460" w:rsidRPr="004D066D" w:rsidRDefault="00510460" w:rsidP="00882F7F">
      <w:pPr>
        <w:rPr>
          <w:sz w:val="24"/>
          <w:szCs w:val="24"/>
        </w:rPr>
      </w:pPr>
      <w:r w:rsidRPr="004D066D">
        <w:rPr>
          <w:sz w:val="24"/>
          <w:szCs w:val="24"/>
        </w:rPr>
        <w:t>O uso primário de ADX é para medir a força</w:t>
      </w:r>
      <w:r w:rsidR="00FD0894" w:rsidRPr="004D066D">
        <w:rPr>
          <w:sz w:val="24"/>
          <w:szCs w:val="24"/>
        </w:rPr>
        <w:t xml:space="preserve"> de uma tendência. DMI determina direção de tendência e confirma sinais de entrada e saída. ADX é geralmente combinado com +DMI e -DMI para </w:t>
      </w:r>
      <w:r w:rsidR="00B11806" w:rsidRPr="004D066D">
        <w:rPr>
          <w:sz w:val="24"/>
          <w:szCs w:val="24"/>
        </w:rPr>
        <w:t>fazer um indicador consistente de três linhas, como mostrado na base da janela do gráfico da Figura 1.1.</w:t>
      </w:r>
    </w:p>
    <w:p w14:paraId="2415EB5F" w14:textId="5190F566" w:rsidR="00271A70" w:rsidRPr="004D066D" w:rsidRDefault="00271A70" w:rsidP="00882F7F">
      <w:pPr>
        <w:rPr>
          <w:sz w:val="24"/>
          <w:szCs w:val="24"/>
        </w:rPr>
      </w:pPr>
      <w:r w:rsidRPr="004D066D">
        <w:rPr>
          <w:sz w:val="24"/>
          <w:szCs w:val="24"/>
        </w:rPr>
        <w:t xml:space="preserve">Quando olhando para o gráfico com ADX e DMI, primeiro </w:t>
      </w:r>
      <w:r w:rsidR="00716DD7" w:rsidRPr="004D066D">
        <w:rPr>
          <w:sz w:val="24"/>
          <w:szCs w:val="24"/>
        </w:rPr>
        <w:t xml:space="preserve">olhe para ver se o +DMI está sobre -DMI, ou vice </w:t>
      </w:r>
      <w:r w:rsidR="009E35AE" w:rsidRPr="004D066D">
        <w:rPr>
          <w:sz w:val="24"/>
          <w:szCs w:val="24"/>
        </w:rPr>
        <w:t xml:space="preserve">versa. O topo do DMI dá a direção da tendência. Em seguida, olhe para a linha do ADX para ver a força da tendência (valor) e note </w:t>
      </w:r>
      <w:r w:rsidR="00486F11" w:rsidRPr="004D066D">
        <w:rPr>
          <w:sz w:val="24"/>
          <w:szCs w:val="24"/>
        </w:rPr>
        <w:t>onde a linha está subindo ou caindo (</w:t>
      </w:r>
      <w:r w:rsidR="004D066D" w:rsidRPr="004D066D">
        <w:rPr>
          <w:sz w:val="24"/>
          <w:szCs w:val="24"/>
        </w:rPr>
        <w:t>inclinação).</w:t>
      </w:r>
    </w:p>
    <w:p w14:paraId="7C6CB6A0" w14:textId="77777777" w:rsidR="004D066D" w:rsidRPr="004D066D" w:rsidRDefault="004D066D" w:rsidP="00882F7F">
      <w:pPr>
        <w:rPr>
          <w:sz w:val="24"/>
          <w:szCs w:val="24"/>
        </w:rPr>
      </w:pPr>
    </w:p>
    <w:p w14:paraId="21084B6C" w14:textId="5AE7DA3C" w:rsidR="00D53DEE" w:rsidRPr="004D066D" w:rsidRDefault="00D53DEE" w:rsidP="00882F7F">
      <w:pPr>
        <w:rPr>
          <w:sz w:val="24"/>
          <w:szCs w:val="24"/>
        </w:rPr>
      </w:pPr>
      <w:r>
        <w:rPr>
          <w:sz w:val="24"/>
          <w:szCs w:val="24"/>
        </w:rPr>
        <w:t>Figura 1.1</w:t>
      </w:r>
      <w:r w:rsidR="007F74BC">
        <w:rPr>
          <w:sz w:val="24"/>
          <w:szCs w:val="24"/>
        </w:rPr>
        <w:t xml:space="preserve"> QQQQ – Diário (Fonte:</w:t>
      </w:r>
      <w:r w:rsidR="001B78BD">
        <w:rPr>
          <w:sz w:val="24"/>
          <w:szCs w:val="24"/>
        </w:rPr>
        <w:t xml:space="preserve"> </w:t>
      </w:r>
      <w:r w:rsidR="007F74BC">
        <w:rPr>
          <w:sz w:val="24"/>
          <w:szCs w:val="24"/>
        </w:rPr>
        <w:t>eSignal</w:t>
      </w:r>
      <w:r w:rsidR="001B78BD">
        <w:rPr>
          <w:sz w:val="24"/>
          <w:szCs w:val="24"/>
        </w:rPr>
        <w:t>. wwweSignal.com)</w:t>
      </w:r>
    </w:p>
    <w:p w14:paraId="45399436" w14:textId="1B6CF31A" w:rsidR="0052481C" w:rsidRDefault="00C93D18" w:rsidP="00882F7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B6EAB6" wp14:editId="57938DA2">
                <wp:simplePos x="0" y="0"/>
                <wp:positionH relativeFrom="column">
                  <wp:posOffset>4263390</wp:posOffset>
                </wp:positionH>
                <wp:positionV relativeFrom="paragraph">
                  <wp:posOffset>3579494</wp:posOffset>
                </wp:positionV>
                <wp:extent cx="381000" cy="238125"/>
                <wp:effectExtent l="0" t="0" r="19050" b="28575"/>
                <wp:wrapNone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211868" w14:textId="391CDDB0" w:rsidR="00C93D18" w:rsidRDefault="00C93D18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B6EAB6"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26" type="#_x0000_t202" style="position:absolute;margin-left:335.7pt;margin-top:281.85pt;width:30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" fillcolor="white [3201]" strokeweight=".5pt">
                <v:textbox>
                  <w:txbxContent>
                    <w:p w14:paraId="64211868" w14:textId="391CDDB0" w:rsidR="00C93D18" w:rsidRDefault="00C93D18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C5CDBD" wp14:editId="1055160A">
                <wp:simplePos x="0" y="0"/>
                <wp:positionH relativeFrom="column">
                  <wp:posOffset>2615565</wp:posOffset>
                </wp:positionH>
                <wp:positionV relativeFrom="paragraph">
                  <wp:posOffset>3579495</wp:posOffset>
                </wp:positionV>
                <wp:extent cx="419100" cy="228600"/>
                <wp:effectExtent l="0" t="0" r="19050" b="19050"/>
                <wp:wrapNone/>
                <wp:docPr id="10" name="Caixa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00A191" w14:textId="6A4654DF" w:rsidR="00C93D18" w:rsidRDefault="00C93D18">
                            <w:proofErr w:type="spellStart"/>
                            <w:r>
                              <w:t>Ago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5CDBD" id="Caixa de Texto 10" o:spid="_x0000_s1027" type="#_x0000_t202" style="position:absolute;margin-left:205.95pt;margin-top:281.85pt;width:33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" fillcolor="white [3201]" strokeweight=".5pt">
                <v:textbox>
                  <w:txbxContent>
                    <w:p w14:paraId="4700A191" w14:textId="6A4654DF" w:rsidR="00C93D18" w:rsidRDefault="00C93D18">
                      <w:proofErr w:type="spellStart"/>
                      <w:r>
                        <w:t>Ago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37378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139A99" wp14:editId="1243FB3E">
                <wp:simplePos x="0" y="0"/>
                <wp:positionH relativeFrom="column">
                  <wp:posOffset>1205865</wp:posOffset>
                </wp:positionH>
                <wp:positionV relativeFrom="paragraph">
                  <wp:posOffset>3579494</wp:posOffset>
                </wp:positionV>
                <wp:extent cx="342900" cy="276225"/>
                <wp:effectExtent l="0" t="0" r="19050" b="28575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4A3918" w14:textId="69731F68" w:rsidR="00373783" w:rsidRDefault="00C93D18">
                            <w:r>
                              <w:t xml:space="preserve">Jul                                     </w:t>
                            </w:r>
                            <w:proofErr w:type="spellStart"/>
                            <w:r>
                              <w:t>Ago</w:t>
                            </w:r>
                            <w:proofErr w:type="spellEnd"/>
                            <w:r>
                              <w:t xml:space="preserve">                                                  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39A99" id="Caixa de Texto 9" o:spid="_x0000_s1028" type="#_x0000_t202" style="position:absolute;margin-left:94.95pt;margin-top:281.85pt;width:27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" fillcolor="white [3201]" strokeweight=".5pt">
                <v:textbox>
                  <w:txbxContent>
                    <w:p w14:paraId="6D4A3918" w14:textId="69731F68" w:rsidR="00373783" w:rsidRDefault="00C93D18">
                      <w:r>
                        <w:t xml:space="preserve">Jul                                     </w:t>
                      </w:r>
                      <w:proofErr w:type="spellStart"/>
                      <w:r>
                        <w:t>Ago</w:t>
                      </w:r>
                      <w:proofErr w:type="spellEnd"/>
                      <w:r>
                        <w:t xml:space="preserve">                                                  Set</w:t>
                      </w:r>
                    </w:p>
                  </w:txbxContent>
                </v:textbox>
              </v:shape>
            </w:pict>
          </mc:Fallback>
        </mc:AlternateContent>
      </w:r>
      <w:r w:rsidR="0037378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68ACFF" wp14:editId="3E47F21D">
                <wp:simplePos x="0" y="0"/>
                <wp:positionH relativeFrom="column">
                  <wp:posOffset>43815</wp:posOffset>
                </wp:positionH>
                <wp:positionV relativeFrom="paragraph">
                  <wp:posOffset>2493645</wp:posOffset>
                </wp:positionV>
                <wp:extent cx="1800225" cy="238125"/>
                <wp:effectExtent l="0" t="0" r="28575" b="28575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CB9A80" w14:textId="6EF2E33F" w:rsidR="00373783" w:rsidRDefault="00373783">
                            <w:r>
                              <w:t>Movimento Direcional (13,8)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8ACFF" id="Caixa de Texto 8" o:spid="_x0000_s1029" type="#_x0000_t202" style="position:absolute;margin-left:3.45pt;margin-top:196.35pt;width:141.7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" fillcolor="white [3201]" strokeweight=".5pt">
                <v:textbox>
                  <w:txbxContent>
                    <w:p w14:paraId="01CB9A80" w14:textId="6EF2E33F" w:rsidR="00373783" w:rsidRDefault="00373783">
                      <w:r>
                        <w:t>Movimento Direcional (13,8)</w:t>
                      </w:r>
                    </w:p>
                  </w:txbxContent>
                </v:textbox>
              </v:shape>
            </w:pict>
          </mc:Fallback>
        </mc:AlternateContent>
      </w:r>
      <w:r w:rsidR="00B669C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8636DE" wp14:editId="64B23781">
                <wp:simplePos x="0" y="0"/>
                <wp:positionH relativeFrom="column">
                  <wp:posOffset>72390</wp:posOffset>
                </wp:positionH>
                <wp:positionV relativeFrom="paragraph">
                  <wp:posOffset>64770</wp:posOffset>
                </wp:positionV>
                <wp:extent cx="3429000" cy="276225"/>
                <wp:effectExtent l="0" t="0" r="19050" b="28575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3C36FB" w14:textId="56F19137" w:rsidR="00B669CA" w:rsidRDefault="006A0D54">
                            <w:r>
                              <w:t xml:space="preserve">(QQQQ- Nasdaq </w:t>
                            </w:r>
                            <w:r w:rsidR="00373783">
                              <w:t xml:space="preserve">Fundo </w:t>
                            </w:r>
                            <w:proofErr w:type="gramStart"/>
                            <w:r w:rsidR="00373783">
                              <w:t>100,D</w:t>
                            </w:r>
                            <w:proofErr w:type="gramEnd"/>
                            <w:r w:rsidR="00373783">
                              <w:t>) Dinâmico, 0:00-24:00</w:t>
                            </w:r>
                          </w:p>
                          <w:p w14:paraId="5FFFC68D" w14:textId="77777777" w:rsidR="00373783" w:rsidRDefault="003737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636DE" id="Caixa de Texto 7" o:spid="_x0000_s1030" type="#_x0000_t202" style="position:absolute;margin-left:5.7pt;margin-top:5.1pt;width:270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" fillcolor="white [3201]" strokeweight=".5pt">
                <v:textbox>
                  <w:txbxContent>
                    <w:p w14:paraId="623C36FB" w14:textId="56F19137" w:rsidR="00B669CA" w:rsidRDefault="006A0D54">
                      <w:r>
                        <w:t xml:space="preserve">(QQQQ- Nasdaq </w:t>
                      </w:r>
                      <w:r w:rsidR="00373783">
                        <w:t xml:space="preserve">Fundo </w:t>
                      </w:r>
                      <w:proofErr w:type="gramStart"/>
                      <w:r w:rsidR="00373783">
                        <w:t>100,D</w:t>
                      </w:r>
                      <w:proofErr w:type="gramEnd"/>
                      <w:r w:rsidR="00373783">
                        <w:t>) Dinâmico, 0:00-24:00</w:t>
                      </w:r>
                    </w:p>
                    <w:p w14:paraId="5FFFC68D" w14:textId="77777777" w:rsidR="00373783" w:rsidRDefault="00373783"/>
                  </w:txbxContent>
                </v:textbox>
              </v:shape>
            </w:pict>
          </mc:Fallback>
        </mc:AlternateContent>
      </w:r>
      <w:r w:rsidR="00D53DEE">
        <w:rPr>
          <w:noProof/>
          <w:sz w:val="24"/>
          <w:szCs w:val="24"/>
        </w:rPr>
        <w:drawing>
          <wp:inline distT="0" distB="0" distL="0" distR="0" wp14:anchorId="20DFC90A" wp14:editId="795F4650">
            <wp:extent cx="5400040" cy="3782060"/>
            <wp:effectExtent l="0" t="0" r="0" b="889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8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7A136" w14:textId="77777777" w:rsidR="00E81FC0" w:rsidRDefault="00E81FC0" w:rsidP="00882F7F">
      <w:pPr>
        <w:rPr>
          <w:sz w:val="24"/>
          <w:szCs w:val="24"/>
        </w:rPr>
      </w:pPr>
    </w:p>
    <w:p w14:paraId="5467B6C5" w14:textId="3C1EA492" w:rsidR="00E81FC0" w:rsidRDefault="00015720" w:rsidP="00882F7F">
      <w:pPr>
        <w:rPr>
          <w:sz w:val="24"/>
          <w:szCs w:val="24"/>
        </w:rPr>
      </w:pPr>
      <w:r>
        <w:rPr>
          <w:sz w:val="24"/>
          <w:szCs w:val="24"/>
        </w:rPr>
        <w:t>Figura 1.1 é um gráfico diário de QQQQ</w:t>
      </w:r>
      <w:r w:rsidR="001D17D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mostrando </w:t>
      </w:r>
      <w:r w:rsidR="00AD6936">
        <w:rPr>
          <w:sz w:val="24"/>
          <w:szCs w:val="24"/>
        </w:rPr>
        <w:t xml:space="preserve">as linhas dos três indicadores (ADX, +DMI, - DMI). </w:t>
      </w:r>
      <w:r w:rsidR="00D408C1">
        <w:rPr>
          <w:sz w:val="24"/>
          <w:szCs w:val="24"/>
        </w:rPr>
        <w:t>Através deste livro, ADX será representado p</w:t>
      </w:r>
      <w:r w:rsidR="00A32F04">
        <w:rPr>
          <w:sz w:val="24"/>
          <w:szCs w:val="24"/>
        </w:rPr>
        <w:t>ela linha cinza grossa. O +DMI será a fina</w:t>
      </w:r>
      <w:r w:rsidR="00526724">
        <w:rPr>
          <w:sz w:val="24"/>
          <w:szCs w:val="24"/>
        </w:rPr>
        <w:t xml:space="preserve">, </w:t>
      </w:r>
      <w:r w:rsidR="001D17DC">
        <w:rPr>
          <w:sz w:val="24"/>
          <w:szCs w:val="24"/>
        </w:rPr>
        <w:t>l</w:t>
      </w:r>
      <w:r w:rsidR="00526724">
        <w:rPr>
          <w:sz w:val="24"/>
          <w:szCs w:val="24"/>
        </w:rPr>
        <w:t xml:space="preserve">inha sólida preta; e -DMI será </w:t>
      </w:r>
      <w:r w:rsidR="001D17DC">
        <w:rPr>
          <w:sz w:val="24"/>
          <w:szCs w:val="24"/>
        </w:rPr>
        <w:t>a linha pontilhada.</w:t>
      </w:r>
    </w:p>
    <w:p w14:paraId="4ADEBE30" w14:textId="477F3936" w:rsidR="00AA1942" w:rsidRDefault="00AA1942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Para evitar confusão, quando discutindo a Linha cinza do ADX, eu </w:t>
      </w:r>
      <w:r w:rsidR="005C362C">
        <w:rPr>
          <w:sz w:val="24"/>
          <w:szCs w:val="24"/>
        </w:rPr>
        <w:t xml:space="preserve">vou me referir como ADX ou linha ADX. Quando discutindo ADX e </w:t>
      </w:r>
      <w:r w:rsidR="00BC6F0F">
        <w:rPr>
          <w:sz w:val="24"/>
          <w:szCs w:val="24"/>
        </w:rPr>
        <w:t>DMI como um indicador (três linhas), eu vou me referir como ADX/DMI.</w:t>
      </w:r>
    </w:p>
    <w:p w14:paraId="14864E10" w14:textId="2BEAF7FF" w:rsidR="003C68C2" w:rsidRDefault="003C68C2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Do lado direito </w:t>
      </w:r>
      <w:r w:rsidR="00931244">
        <w:rPr>
          <w:sz w:val="24"/>
          <w:szCs w:val="24"/>
        </w:rPr>
        <w:t xml:space="preserve">do indicador ADX/DMI estão os números 0 e 50, </w:t>
      </w:r>
      <w:r w:rsidR="0028530C">
        <w:rPr>
          <w:sz w:val="24"/>
          <w:szCs w:val="24"/>
        </w:rPr>
        <w:t>de acordo com</w:t>
      </w:r>
      <w:r w:rsidR="00570482">
        <w:rPr>
          <w:sz w:val="24"/>
          <w:szCs w:val="24"/>
        </w:rPr>
        <w:t xml:space="preserve"> os valores presentes para os três indicadores (</w:t>
      </w:r>
      <w:r w:rsidR="00444F06">
        <w:rPr>
          <w:sz w:val="24"/>
          <w:szCs w:val="24"/>
        </w:rPr>
        <w:t>cinza sombreado)</w:t>
      </w:r>
      <w:r w:rsidR="00E7402A">
        <w:rPr>
          <w:sz w:val="24"/>
          <w:szCs w:val="24"/>
        </w:rPr>
        <w:t xml:space="preserve">. </w:t>
      </w:r>
      <w:r w:rsidR="00861339">
        <w:rPr>
          <w:sz w:val="24"/>
          <w:szCs w:val="24"/>
        </w:rPr>
        <w:t xml:space="preserve">A faixa de medição </w:t>
      </w:r>
      <w:r w:rsidR="00E7402A">
        <w:rPr>
          <w:sz w:val="24"/>
          <w:szCs w:val="24"/>
        </w:rPr>
        <w:t>ADX e DMI</w:t>
      </w:r>
      <w:r w:rsidR="00200563">
        <w:rPr>
          <w:sz w:val="24"/>
          <w:szCs w:val="24"/>
        </w:rPr>
        <w:t xml:space="preserve"> </w:t>
      </w:r>
      <w:r w:rsidR="002939B3">
        <w:rPr>
          <w:sz w:val="24"/>
          <w:szCs w:val="24"/>
        </w:rPr>
        <w:t>sai de zero a 100. Com os gr</w:t>
      </w:r>
      <w:r w:rsidR="008E2BE5">
        <w:rPr>
          <w:sz w:val="24"/>
          <w:szCs w:val="24"/>
        </w:rPr>
        <w:t>áficos do programa eSignal</w:t>
      </w:r>
      <w:r w:rsidR="0078675D">
        <w:rPr>
          <w:sz w:val="24"/>
          <w:szCs w:val="24"/>
        </w:rPr>
        <w:t>, os limites superiores podem nem sempre ser mostrados.</w:t>
      </w:r>
    </w:p>
    <w:p w14:paraId="0596D7C5" w14:textId="77777777" w:rsidR="0078675D" w:rsidRDefault="0078675D" w:rsidP="00882F7F">
      <w:pPr>
        <w:rPr>
          <w:sz w:val="24"/>
          <w:szCs w:val="24"/>
        </w:rPr>
      </w:pPr>
    </w:p>
    <w:p w14:paraId="66EDFCB3" w14:textId="77777777" w:rsidR="0078675D" w:rsidRDefault="0078675D" w:rsidP="00882F7F">
      <w:pPr>
        <w:rPr>
          <w:sz w:val="24"/>
          <w:szCs w:val="24"/>
        </w:rPr>
      </w:pPr>
    </w:p>
    <w:p w14:paraId="68E5F631" w14:textId="77777777" w:rsidR="0078675D" w:rsidRDefault="0078675D" w:rsidP="00882F7F">
      <w:pPr>
        <w:rPr>
          <w:sz w:val="24"/>
          <w:szCs w:val="24"/>
        </w:rPr>
      </w:pPr>
    </w:p>
    <w:p w14:paraId="2009BFF0" w14:textId="77777777" w:rsidR="0078675D" w:rsidRDefault="0078675D" w:rsidP="00882F7F">
      <w:pPr>
        <w:rPr>
          <w:sz w:val="24"/>
          <w:szCs w:val="24"/>
        </w:rPr>
      </w:pPr>
    </w:p>
    <w:p w14:paraId="14490FED" w14:textId="77777777" w:rsidR="0078675D" w:rsidRDefault="0078675D" w:rsidP="00882F7F">
      <w:pPr>
        <w:rPr>
          <w:sz w:val="24"/>
          <w:szCs w:val="24"/>
        </w:rPr>
      </w:pPr>
    </w:p>
    <w:p w14:paraId="3468823F" w14:textId="77777777" w:rsidR="0078675D" w:rsidRDefault="0078675D" w:rsidP="00882F7F">
      <w:pPr>
        <w:rPr>
          <w:sz w:val="24"/>
          <w:szCs w:val="24"/>
        </w:rPr>
      </w:pPr>
    </w:p>
    <w:p w14:paraId="099C8F68" w14:textId="77777777" w:rsidR="0078675D" w:rsidRDefault="0078675D" w:rsidP="00882F7F">
      <w:pPr>
        <w:rPr>
          <w:sz w:val="24"/>
          <w:szCs w:val="24"/>
        </w:rPr>
      </w:pPr>
    </w:p>
    <w:p w14:paraId="79BE0121" w14:textId="0DA91004" w:rsidR="0078675D" w:rsidRDefault="0078675D" w:rsidP="00882F7F">
      <w:pPr>
        <w:rPr>
          <w:sz w:val="32"/>
          <w:szCs w:val="32"/>
        </w:rPr>
      </w:pPr>
      <w:r>
        <w:rPr>
          <w:sz w:val="32"/>
          <w:szCs w:val="32"/>
        </w:rPr>
        <w:t>LUZ VERDE, LUZ VERMELHA</w:t>
      </w:r>
    </w:p>
    <w:p w14:paraId="62ACAA33" w14:textId="51BF738D" w:rsidR="0078675D" w:rsidRDefault="006A7D15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Se você olhar a figure 1.1 novamente, você verá os preços em Julho começando a </w:t>
      </w:r>
      <w:r w:rsidR="00B81E68">
        <w:rPr>
          <w:sz w:val="24"/>
          <w:szCs w:val="24"/>
        </w:rPr>
        <w:t xml:space="preserve">tendência de subida e +DMI estava sobre -DMI. Em geral quando </w:t>
      </w:r>
      <w:r w:rsidR="002A7B78">
        <w:rPr>
          <w:sz w:val="24"/>
          <w:szCs w:val="24"/>
        </w:rPr>
        <w:t>DMI está sobre</w:t>
      </w:r>
      <w:r w:rsidR="00580BBB">
        <w:rPr>
          <w:sz w:val="24"/>
          <w:szCs w:val="24"/>
        </w:rPr>
        <w:t xml:space="preserve"> -DMI, os preços estão </w:t>
      </w:r>
      <w:r w:rsidR="00A42F6D">
        <w:rPr>
          <w:sz w:val="24"/>
          <w:szCs w:val="24"/>
        </w:rPr>
        <w:t>tendendo a subir.</w:t>
      </w:r>
      <w:r w:rsidR="00AA0E05">
        <w:rPr>
          <w:sz w:val="24"/>
          <w:szCs w:val="24"/>
        </w:rPr>
        <w:t xml:space="preserve"> Quando -DMI está sobre +DMI, os preços tendem a cair. Entretanto quando o preço está</w:t>
      </w:r>
      <w:r w:rsidR="00694CF9">
        <w:rPr>
          <w:sz w:val="24"/>
          <w:szCs w:val="24"/>
        </w:rPr>
        <w:t xml:space="preserve"> movendo-se para o lado, as linhas DMI geralmente dão falsos sinais direcionais.</w:t>
      </w:r>
    </w:p>
    <w:p w14:paraId="0BA3687A" w14:textId="4CE51BE8" w:rsidR="00214D6A" w:rsidRDefault="00FA43A9" w:rsidP="00882F7F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D646E3">
        <w:rPr>
          <w:sz w:val="24"/>
          <w:szCs w:val="24"/>
        </w:rPr>
        <w:t xml:space="preserve"> </w:t>
      </w:r>
      <w:r>
        <w:rPr>
          <w:sz w:val="24"/>
          <w:szCs w:val="24"/>
        </w:rPr>
        <w:t>linha ADX</w:t>
      </w:r>
      <w:r w:rsidR="00D646E3">
        <w:rPr>
          <w:sz w:val="24"/>
          <w:szCs w:val="24"/>
        </w:rPr>
        <w:t xml:space="preserve"> </w:t>
      </w:r>
      <w:r w:rsidR="005F413B">
        <w:rPr>
          <w:sz w:val="24"/>
          <w:szCs w:val="24"/>
        </w:rPr>
        <w:t xml:space="preserve">também começou a subir em Julho, mostrando </w:t>
      </w:r>
      <w:r w:rsidR="0023699D">
        <w:rPr>
          <w:sz w:val="24"/>
          <w:szCs w:val="24"/>
        </w:rPr>
        <w:t xml:space="preserve">que a força da tendência estava </w:t>
      </w:r>
      <w:r w:rsidR="00AC4321">
        <w:rPr>
          <w:sz w:val="24"/>
          <w:szCs w:val="24"/>
        </w:rPr>
        <w:t xml:space="preserve">aumentando. Quando </w:t>
      </w:r>
      <w:r w:rsidR="00F0472A">
        <w:rPr>
          <w:sz w:val="24"/>
          <w:szCs w:val="24"/>
        </w:rPr>
        <w:t>ADX</w:t>
      </w:r>
      <w:r w:rsidR="00BD16EE">
        <w:rPr>
          <w:sz w:val="24"/>
          <w:szCs w:val="24"/>
        </w:rPr>
        <w:t xml:space="preserve"> está inclinado para cima, um negociante pode negociar com esta tendência</w:t>
      </w:r>
      <w:r w:rsidR="009F5562">
        <w:rPr>
          <w:sz w:val="24"/>
          <w:szCs w:val="24"/>
        </w:rPr>
        <w:t>. Mas ADX é um indicado</w:t>
      </w:r>
      <w:r w:rsidR="00AE5776">
        <w:rPr>
          <w:sz w:val="24"/>
          <w:szCs w:val="24"/>
        </w:rPr>
        <w:t>r de atraso, então as linhas DMI são usadas para sinais de entrada</w:t>
      </w:r>
      <w:r w:rsidR="00614794">
        <w:rPr>
          <w:sz w:val="24"/>
          <w:szCs w:val="24"/>
        </w:rPr>
        <w:t>.</w:t>
      </w:r>
    </w:p>
    <w:p w14:paraId="36D3EDBC" w14:textId="7434DEA5" w:rsidR="00614794" w:rsidRDefault="00614794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Um cruzamento de DMI ocorre quando </w:t>
      </w:r>
      <w:r w:rsidR="003A15D2">
        <w:rPr>
          <w:sz w:val="24"/>
          <w:szCs w:val="24"/>
        </w:rPr>
        <w:t xml:space="preserve">o DMI descendo cruza o DMI subindo. Na figura 1.1, o +DMI estava </w:t>
      </w:r>
      <w:r w:rsidR="007B7E32">
        <w:rPr>
          <w:sz w:val="24"/>
          <w:szCs w:val="24"/>
        </w:rPr>
        <w:t>abaixo do -DMI em Junho, e então cruzou sobre ele em Julho. O</w:t>
      </w:r>
      <w:r w:rsidR="00EF4FC5">
        <w:rPr>
          <w:sz w:val="24"/>
          <w:szCs w:val="24"/>
        </w:rPr>
        <w:t xml:space="preserve"> cruzamento do DMI nós dá sinais direcionais e frequentemente </w:t>
      </w:r>
      <w:r w:rsidR="00B54C57">
        <w:rPr>
          <w:sz w:val="24"/>
          <w:szCs w:val="24"/>
        </w:rPr>
        <w:t xml:space="preserve">sinais de entrada também. Se um negociante tiver </w:t>
      </w:r>
      <w:r w:rsidR="00412B68">
        <w:rPr>
          <w:sz w:val="24"/>
          <w:szCs w:val="24"/>
        </w:rPr>
        <w:t xml:space="preserve">iniciado sua tendência quando +DMI cruzar o </w:t>
      </w:r>
      <w:r w:rsidR="003F4159">
        <w:rPr>
          <w:sz w:val="24"/>
          <w:szCs w:val="24"/>
        </w:rPr>
        <w:t>-DMI, a tendência terá trabalho razoavelmente bem.</w:t>
      </w:r>
    </w:p>
    <w:p w14:paraId="779D6AD7" w14:textId="0AF235FF" w:rsidR="003F4159" w:rsidRDefault="00AF5C0E" w:rsidP="00882F7F">
      <w:pPr>
        <w:rPr>
          <w:sz w:val="24"/>
          <w:szCs w:val="24"/>
        </w:rPr>
      </w:pPr>
      <w:r>
        <w:rPr>
          <w:sz w:val="24"/>
          <w:szCs w:val="24"/>
        </w:rPr>
        <w:t>Em meus investimentos via computador, Eu faço +DMI uma linha verde e -DMI uma linha vermelha</w:t>
      </w:r>
      <w:r w:rsidR="0075347C">
        <w:rPr>
          <w:sz w:val="24"/>
          <w:szCs w:val="24"/>
        </w:rPr>
        <w:t xml:space="preserve">. Sobre as circunstâncias corretas, os cruzamentos DMI </w:t>
      </w:r>
      <w:r w:rsidR="00515FF8">
        <w:rPr>
          <w:sz w:val="24"/>
          <w:szCs w:val="24"/>
        </w:rPr>
        <w:t>podem ser bem poderosos e são a coisa mais próxima</w:t>
      </w:r>
      <w:r w:rsidR="00211190">
        <w:rPr>
          <w:sz w:val="24"/>
          <w:szCs w:val="24"/>
        </w:rPr>
        <w:t xml:space="preserve"> de um sistema de</w:t>
      </w:r>
      <w:r w:rsidR="009F717E">
        <w:rPr>
          <w:sz w:val="24"/>
          <w:szCs w:val="24"/>
        </w:rPr>
        <w:t xml:space="preserve"> negociação</w:t>
      </w:r>
      <w:r w:rsidR="00211190">
        <w:rPr>
          <w:sz w:val="24"/>
          <w:szCs w:val="24"/>
        </w:rPr>
        <w:t xml:space="preserve"> Luz verde, luz vermelha</w:t>
      </w:r>
      <w:r w:rsidR="00515FF8">
        <w:rPr>
          <w:sz w:val="24"/>
          <w:szCs w:val="24"/>
        </w:rPr>
        <w:t xml:space="preserve"> que eu </w:t>
      </w:r>
      <w:r w:rsidR="00211190">
        <w:rPr>
          <w:sz w:val="24"/>
          <w:szCs w:val="24"/>
        </w:rPr>
        <w:t>já vi</w:t>
      </w:r>
      <w:r w:rsidR="009F717E">
        <w:rPr>
          <w:sz w:val="24"/>
          <w:szCs w:val="24"/>
        </w:rPr>
        <w:t>. Em geral</w:t>
      </w:r>
      <w:r w:rsidR="0017276E">
        <w:rPr>
          <w:sz w:val="24"/>
          <w:szCs w:val="24"/>
        </w:rPr>
        <w:t xml:space="preserve">, </w:t>
      </w:r>
      <w:r w:rsidR="008A46F3">
        <w:rPr>
          <w:sz w:val="24"/>
          <w:szCs w:val="24"/>
        </w:rPr>
        <w:t>pegue a luz verde par ir longe (ou caminhos curtos</w:t>
      </w:r>
      <w:r w:rsidR="00C70412">
        <w:rPr>
          <w:sz w:val="24"/>
          <w:szCs w:val="24"/>
        </w:rPr>
        <w:t>) quando +DMI cruza sobre -DMI e tome a linha vermel</w:t>
      </w:r>
      <w:r w:rsidR="00F3480F">
        <w:rPr>
          <w:sz w:val="24"/>
          <w:szCs w:val="24"/>
        </w:rPr>
        <w:t xml:space="preserve">ha para ir para curtas (ou longas saídas) quando -DMI cruzar sobre +DMI. </w:t>
      </w:r>
      <w:r w:rsidR="00485898">
        <w:rPr>
          <w:sz w:val="24"/>
          <w:szCs w:val="24"/>
        </w:rPr>
        <w:t xml:space="preserve">Nos próximos capítulos vou demonstrar como filtrar falsos cruzamentos de sinais e </w:t>
      </w:r>
      <w:r w:rsidR="000645EB">
        <w:rPr>
          <w:sz w:val="24"/>
          <w:szCs w:val="24"/>
        </w:rPr>
        <w:t>entradas de tendências durante situações de risco baixo e altas recompe</w:t>
      </w:r>
      <w:r w:rsidR="00476098">
        <w:rPr>
          <w:sz w:val="24"/>
          <w:szCs w:val="24"/>
        </w:rPr>
        <w:t>nsas.</w:t>
      </w:r>
    </w:p>
    <w:p w14:paraId="02B50563" w14:textId="77777777" w:rsidR="00476098" w:rsidRDefault="00476098" w:rsidP="00882F7F">
      <w:pPr>
        <w:rPr>
          <w:sz w:val="24"/>
          <w:szCs w:val="24"/>
        </w:rPr>
      </w:pPr>
    </w:p>
    <w:p w14:paraId="0B9C8357" w14:textId="213A8B95" w:rsidR="00476098" w:rsidRDefault="003E7A8C" w:rsidP="00882F7F">
      <w:pPr>
        <w:rPr>
          <w:sz w:val="32"/>
          <w:szCs w:val="32"/>
        </w:rPr>
      </w:pPr>
      <w:r>
        <w:rPr>
          <w:sz w:val="32"/>
          <w:szCs w:val="32"/>
        </w:rPr>
        <w:t>FORÇA DA TENDÊNCIA</w:t>
      </w:r>
    </w:p>
    <w:p w14:paraId="2ECB567D" w14:textId="7B7B7611" w:rsidR="003E7A8C" w:rsidRDefault="009C290C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Adx quantifica a força da tendência (poder) e ajuda a identificar as tendências mais fortes par negociar e as tendências mais fracas para evitar. Eu </w:t>
      </w:r>
      <w:r w:rsidR="00B96869">
        <w:rPr>
          <w:sz w:val="24"/>
          <w:szCs w:val="24"/>
        </w:rPr>
        <w:t xml:space="preserve">me refiro a força da tendência ADX como </w:t>
      </w:r>
      <w:r w:rsidR="005821F5">
        <w:rPr>
          <w:sz w:val="24"/>
          <w:szCs w:val="24"/>
        </w:rPr>
        <w:t xml:space="preserve">“tendências poderosas” porque elas movem-se subindo, </w:t>
      </w:r>
      <w:r w:rsidR="005C3E19">
        <w:rPr>
          <w:sz w:val="24"/>
          <w:szCs w:val="24"/>
        </w:rPr>
        <w:t xml:space="preserve">mais, </w:t>
      </w:r>
      <w:r w:rsidR="001A78B7">
        <w:rPr>
          <w:sz w:val="24"/>
          <w:szCs w:val="24"/>
        </w:rPr>
        <w:t xml:space="preserve">e mais rápido que as tendências mais fracas. </w:t>
      </w:r>
      <w:r w:rsidR="00986C1C">
        <w:rPr>
          <w:sz w:val="24"/>
          <w:szCs w:val="24"/>
        </w:rPr>
        <w:t xml:space="preserve">Um investidor também reduz os riscos </w:t>
      </w:r>
      <w:r w:rsidR="00C55343">
        <w:rPr>
          <w:sz w:val="24"/>
          <w:szCs w:val="24"/>
        </w:rPr>
        <w:t>p</w:t>
      </w:r>
      <w:r w:rsidR="00CE6ADC">
        <w:rPr>
          <w:sz w:val="24"/>
          <w:szCs w:val="24"/>
        </w:rPr>
        <w:t>elo poder comercial porque el</w:t>
      </w:r>
      <w:r w:rsidR="00601639">
        <w:rPr>
          <w:sz w:val="24"/>
          <w:szCs w:val="24"/>
        </w:rPr>
        <w:t>a</w:t>
      </w:r>
      <w:r w:rsidR="00CE6ADC">
        <w:rPr>
          <w:sz w:val="24"/>
          <w:szCs w:val="24"/>
        </w:rPr>
        <w:t>s são menos</w:t>
      </w:r>
      <w:r w:rsidR="00E575AF">
        <w:rPr>
          <w:sz w:val="24"/>
          <w:szCs w:val="24"/>
        </w:rPr>
        <w:t xml:space="preserve"> propens</w:t>
      </w:r>
      <w:r w:rsidR="00601639">
        <w:rPr>
          <w:sz w:val="24"/>
          <w:szCs w:val="24"/>
        </w:rPr>
        <w:t>a</w:t>
      </w:r>
      <w:r w:rsidR="00E575AF">
        <w:rPr>
          <w:sz w:val="24"/>
          <w:szCs w:val="24"/>
        </w:rPr>
        <w:t>s a</w:t>
      </w:r>
      <w:r w:rsidR="00601639">
        <w:rPr>
          <w:sz w:val="24"/>
          <w:szCs w:val="24"/>
        </w:rPr>
        <w:t xml:space="preserve"> retrações</w:t>
      </w:r>
      <w:r w:rsidR="00E575AF">
        <w:rPr>
          <w:sz w:val="24"/>
          <w:szCs w:val="24"/>
        </w:rPr>
        <w:t xml:space="preserve"> profund</w:t>
      </w:r>
      <w:r w:rsidR="00601639">
        <w:rPr>
          <w:sz w:val="24"/>
          <w:szCs w:val="24"/>
        </w:rPr>
        <w:t>as.</w:t>
      </w:r>
      <w:r w:rsidR="00F85B8E">
        <w:rPr>
          <w:sz w:val="24"/>
          <w:szCs w:val="24"/>
        </w:rPr>
        <w:t xml:space="preserve"> Por </w:t>
      </w:r>
      <w:r w:rsidR="0018023F">
        <w:rPr>
          <w:sz w:val="24"/>
          <w:szCs w:val="24"/>
        </w:rPr>
        <w:t>exemplo,</w:t>
      </w:r>
      <w:r w:rsidR="00F85B8E">
        <w:rPr>
          <w:sz w:val="24"/>
          <w:szCs w:val="24"/>
        </w:rPr>
        <w:t xml:space="preserve"> </w:t>
      </w:r>
      <w:r w:rsidR="00614821">
        <w:rPr>
          <w:sz w:val="24"/>
          <w:szCs w:val="24"/>
        </w:rPr>
        <w:t>quando</w:t>
      </w:r>
      <w:r w:rsidR="00F85B8E">
        <w:rPr>
          <w:sz w:val="24"/>
          <w:szCs w:val="24"/>
        </w:rPr>
        <w:t xml:space="preserve"> entrando em um</w:t>
      </w:r>
      <w:r w:rsidR="00DD6282">
        <w:rPr>
          <w:sz w:val="24"/>
          <w:szCs w:val="24"/>
        </w:rPr>
        <w:t xml:space="preserve"> </w:t>
      </w:r>
      <w:r w:rsidR="00614821">
        <w:rPr>
          <w:sz w:val="24"/>
          <w:szCs w:val="24"/>
        </w:rPr>
        <w:t>longo</w:t>
      </w:r>
      <w:r w:rsidR="00DD6282">
        <w:rPr>
          <w:sz w:val="24"/>
          <w:szCs w:val="24"/>
        </w:rPr>
        <w:t xml:space="preserve"> de recuo em uma tendência de forte subida, é mais provável que o preço continue em direção da tendência, então a tendência é menos provável a parar</w:t>
      </w:r>
      <w:r w:rsidR="0071539A">
        <w:rPr>
          <w:sz w:val="24"/>
          <w:szCs w:val="24"/>
        </w:rPr>
        <w:t>.</w:t>
      </w:r>
    </w:p>
    <w:p w14:paraId="6299BCC7" w14:textId="77777777" w:rsidR="0071539A" w:rsidRDefault="0071539A" w:rsidP="00882F7F">
      <w:pPr>
        <w:rPr>
          <w:sz w:val="24"/>
          <w:szCs w:val="24"/>
        </w:rPr>
      </w:pPr>
    </w:p>
    <w:p w14:paraId="02AB67B4" w14:textId="77777777" w:rsidR="0071539A" w:rsidRDefault="0071539A" w:rsidP="00882F7F">
      <w:pPr>
        <w:rPr>
          <w:sz w:val="24"/>
          <w:szCs w:val="24"/>
        </w:rPr>
      </w:pPr>
    </w:p>
    <w:p w14:paraId="561AEFB7" w14:textId="77777777" w:rsidR="0071539A" w:rsidRDefault="0071539A" w:rsidP="00882F7F">
      <w:pPr>
        <w:rPr>
          <w:sz w:val="24"/>
          <w:szCs w:val="24"/>
        </w:rPr>
      </w:pPr>
    </w:p>
    <w:p w14:paraId="40BF9F92" w14:textId="77777777" w:rsidR="0071539A" w:rsidRDefault="0071539A" w:rsidP="00882F7F">
      <w:pPr>
        <w:rPr>
          <w:sz w:val="24"/>
          <w:szCs w:val="24"/>
        </w:rPr>
      </w:pPr>
    </w:p>
    <w:p w14:paraId="0F3BE708" w14:textId="5F3D4477" w:rsidR="0071539A" w:rsidRDefault="001D0117" w:rsidP="00882F7F">
      <w:pPr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ADX ajuda a objetificar nossas análises de tendências. Nós temos </w:t>
      </w:r>
      <w:r w:rsidR="003075D4">
        <w:rPr>
          <w:sz w:val="24"/>
          <w:szCs w:val="24"/>
        </w:rPr>
        <w:t xml:space="preserve">ouvido comentários como, </w:t>
      </w:r>
      <w:r w:rsidR="004F507D" w:rsidRPr="004F507D">
        <w:rPr>
          <w:i/>
          <w:iCs/>
          <w:sz w:val="24"/>
          <w:szCs w:val="24"/>
        </w:rPr>
        <w:t>“A</w:t>
      </w:r>
      <w:r w:rsidR="004F507D">
        <w:rPr>
          <w:i/>
          <w:iCs/>
          <w:sz w:val="24"/>
          <w:szCs w:val="24"/>
        </w:rPr>
        <w:t xml:space="preserve">quela ação aparece estar subindo ainda mais” </w:t>
      </w:r>
      <w:r w:rsidR="00B162E9" w:rsidRPr="00B162E9">
        <w:rPr>
          <w:sz w:val="24"/>
          <w:szCs w:val="24"/>
        </w:rPr>
        <w:t>ou</w:t>
      </w:r>
      <w:r w:rsidR="00B162E9">
        <w:rPr>
          <w:i/>
          <w:iCs/>
          <w:sz w:val="24"/>
          <w:szCs w:val="24"/>
        </w:rPr>
        <w:t xml:space="preserve"> “aquela tendên</w:t>
      </w:r>
      <w:r w:rsidR="004601ED">
        <w:rPr>
          <w:i/>
          <w:iCs/>
          <w:sz w:val="24"/>
          <w:szCs w:val="24"/>
        </w:rPr>
        <w:t>c</w:t>
      </w:r>
      <w:r w:rsidR="00B162E9">
        <w:rPr>
          <w:i/>
          <w:iCs/>
          <w:sz w:val="24"/>
          <w:szCs w:val="24"/>
        </w:rPr>
        <w:t xml:space="preserve">ia parece </w:t>
      </w:r>
      <w:r w:rsidR="009652A7">
        <w:rPr>
          <w:i/>
          <w:iCs/>
          <w:sz w:val="24"/>
          <w:szCs w:val="24"/>
        </w:rPr>
        <w:t xml:space="preserve"> </w:t>
      </w:r>
      <w:r w:rsidR="004601ED">
        <w:rPr>
          <w:i/>
          <w:iCs/>
          <w:sz w:val="24"/>
          <w:szCs w:val="24"/>
        </w:rPr>
        <w:t>estendida</w:t>
      </w:r>
      <w:r w:rsidR="00B162E9">
        <w:rPr>
          <w:i/>
          <w:iCs/>
          <w:sz w:val="24"/>
          <w:szCs w:val="24"/>
        </w:rPr>
        <w:t>.”</w:t>
      </w:r>
      <w:r w:rsidR="004601ED">
        <w:rPr>
          <w:i/>
          <w:iCs/>
          <w:sz w:val="24"/>
          <w:szCs w:val="24"/>
        </w:rPr>
        <w:t xml:space="preserve"> </w:t>
      </w:r>
      <w:r w:rsidR="0027337D">
        <w:rPr>
          <w:sz w:val="24"/>
          <w:szCs w:val="24"/>
        </w:rPr>
        <w:t>Estas são opiniões; ADX é objetivo. É muito melhor dize</w:t>
      </w:r>
      <w:r w:rsidR="004601ED">
        <w:rPr>
          <w:sz w:val="24"/>
          <w:szCs w:val="24"/>
        </w:rPr>
        <w:t>r</w:t>
      </w:r>
      <w:r w:rsidR="0027337D">
        <w:rPr>
          <w:sz w:val="24"/>
          <w:szCs w:val="24"/>
        </w:rPr>
        <w:t>,</w:t>
      </w:r>
      <w:r w:rsidR="004601ED">
        <w:rPr>
          <w:sz w:val="24"/>
          <w:szCs w:val="24"/>
        </w:rPr>
        <w:t xml:space="preserve"> </w:t>
      </w:r>
      <w:r w:rsidR="0049275A">
        <w:rPr>
          <w:sz w:val="24"/>
          <w:szCs w:val="24"/>
        </w:rPr>
        <w:t>“</w:t>
      </w:r>
      <w:r w:rsidR="004C1D6E">
        <w:rPr>
          <w:i/>
          <w:iCs/>
          <w:sz w:val="24"/>
          <w:szCs w:val="24"/>
        </w:rPr>
        <w:t xml:space="preserve">ADX </w:t>
      </w:r>
      <w:r w:rsidR="004601ED">
        <w:rPr>
          <w:i/>
          <w:iCs/>
          <w:sz w:val="24"/>
          <w:szCs w:val="24"/>
        </w:rPr>
        <w:t>e</w:t>
      </w:r>
      <w:r w:rsidR="004C1D6E">
        <w:rPr>
          <w:i/>
          <w:iCs/>
          <w:sz w:val="24"/>
          <w:szCs w:val="24"/>
        </w:rPr>
        <w:t xml:space="preserve">stá acima de 25 e subindo então é provável que </w:t>
      </w:r>
      <w:r w:rsidR="0009188D">
        <w:rPr>
          <w:i/>
          <w:iCs/>
          <w:sz w:val="24"/>
          <w:szCs w:val="24"/>
        </w:rPr>
        <w:t xml:space="preserve">o peço vá subir mais” </w:t>
      </w:r>
      <w:r w:rsidR="0009188D">
        <w:rPr>
          <w:sz w:val="24"/>
          <w:szCs w:val="24"/>
        </w:rPr>
        <w:t>ou</w:t>
      </w:r>
      <w:r w:rsidR="00AD4AA6">
        <w:rPr>
          <w:sz w:val="24"/>
          <w:szCs w:val="24"/>
        </w:rPr>
        <w:t xml:space="preserve"> </w:t>
      </w:r>
      <w:r w:rsidR="00AD4AA6">
        <w:rPr>
          <w:i/>
          <w:iCs/>
          <w:sz w:val="24"/>
          <w:szCs w:val="24"/>
        </w:rPr>
        <w:t>“ADX está descendo abaixo de 25 e o preço está subindo, então a tendênci</w:t>
      </w:r>
      <w:r w:rsidR="004601ED">
        <w:rPr>
          <w:i/>
          <w:iCs/>
          <w:sz w:val="24"/>
          <w:szCs w:val="24"/>
        </w:rPr>
        <w:t>a</w:t>
      </w:r>
      <w:r w:rsidR="00AD4AA6">
        <w:rPr>
          <w:i/>
          <w:iCs/>
          <w:sz w:val="24"/>
          <w:szCs w:val="24"/>
        </w:rPr>
        <w:t xml:space="preserve"> dev</w:t>
      </w:r>
      <w:r w:rsidR="00100DF4">
        <w:rPr>
          <w:i/>
          <w:iCs/>
          <w:sz w:val="24"/>
          <w:szCs w:val="24"/>
        </w:rPr>
        <w:t xml:space="preserve">e ser </w:t>
      </w:r>
      <w:r w:rsidR="004601ED">
        <w:rPr>
          <w:i/>
          <w:iCs/>
          <w:sz w:val="24"/>
          <w:szCs w:val="24"/>
        </w:rPr>
        <w:t>estendida</w:t>
      </w:r>
      <w:r w:rsidR="00100DF4">
        <w:rPr>
          <w:i/>
          <w:iCs/>
          <w:sz w:val="24"/>
          <w:szCs w:val="24"/>
        </w:rPr>
        <w:t>”.</w:t>
      </w:r>
    </w:p>
    <w:p w14:paraId="4FBAF9D7" w14:textId="56F48D39" w:rsidR="0049275A" w:rsidRDefault="0049275A" w:rsidP="00882F7F">
      <w:pPr>
        <w:rPr>
          <w:sz w:val="24"/>
          <w:szCs w:val="24"/>
        </w:rPr>
      </w:pPr>
      <w:r>
        <w:rPr>
          <w:sz w:val="24"/>
          <w:szCs w:val="24"/>
        </w:rPr>
        <w:t>Em fortes tendências</w:t>
      </w:r>
      <w:r w:rsidR="0018399A">
        <w:rPr>
          <w:sz w:val="24"/>
          <w:szCs w:val="24"/>
        </w:rPr>
        <w:t xml:space="preserve">, seu objetivo e fazer uma entrada de baixo risco e </w:t>
      </w:r>
      <w:r w:rsidR="009652A7">
        <w:rPr>
          <w:sz w:val="24"/>
          <w:szCs w:val="24"/>
        </w:rPr>
        <w:t>surfar nas ondas da tendência</w:t>
      </w:r>
      <w:r w:rsidR="00C55C69">
        <w:rPr>
          <w:sz w:val="24"/>
          <w:szCs w:val="24"/>
        </w:rPr>
        <w:t xml:space="preserve"> usando uma </w:t>
      </w:r>
      <w:r w:rsidR="005D53F4">
        <w:rPr>
          <w:sz w:val="24"/>
          <w:szCs w:val="24"/>
        </w:rPr>
        <w:t xml:space="preserve">parada final </w:t>
      </w:r>
      <w:r w:rsidR="00F84039">
        <w:rPr>
          <w:sz w:val="24"/>
          <w:szCs w:val="24"/>
        </w:rPr>
        <w:t xml:space="preserve">e talvez adicionando a sua posição </w:t>
      </w:r>
      <w:r w:rsidR="00C737BB">
        <w:rPr>
          <w:sz w:val="24"/>
          <w:szCs w:val="24"/>
        </w:rPr>
        <w:t>nos puxões. A</w:t>
      </w:r>
      <w:r w:rsidR="00BC3D0B">
        <w:rPr>
          <w:sz w:val="24"/>
          <w:szCs w:val="24"/>
        </w:rPr>
        <w:t xml:space="preserve"> número m</w:t>
      </w:r>
      <w:r w:rsidR="008345E1">
        <w:rPr>
          <w:sz w:val="24"/>
          <w:szCs w:val="24"/>
        </w:rPr>
        <w:t>á</w:t>
      </w:r>
      <w:r w:rsidR="00BC3D0B">
        <w:rPr>
          <w:sz w:val="24"/>
          <w:szCs w:val="24"/>
        </w:rPr>
        <w:t>gico</w:t>
      </w:r>
      <w:r w:rsidR="00C737BB">
        <w:rPr>
          <w:sz w:val="24"/>
          <w:szCs w:val="24"/>
        </w:rPr>
        <w:t xml:space="preserve"> ADX</w:t>
      </w:r>
      <w:r w:rsidR="00BC3D0B">
        <w:rPr>
          <w:sz w:val="24"/>
          <w:szCs w:val="24"/>
        </w:rPr>
        <w:t xml:space="preserve"> para ser designado uma tend</w:t>
      </w:r>
      <w:r w:rsidR="008345E1">
        <w:rPr>
          <w:sz w:val="24"/>
          <w:szCs w:val="24"/>
        </w:rPr>
        <w:t>ê</w:t>
      </w:r>
      <w:r w:rsidR="00BC3D0B">
        <w:rPr>
          <w:sz w:val="24"/>
          <w:szCs w:val="24"/>
        </w:rPr>
        <w:t>ncia “forte” é 25</w:t>
      </w:r>
      <w:r w:rsidR="00F81458">
        <w:rPr>
          <w:sz w:val="24"/>
          <w:szCs w:val="24"/>
        </w:rPr>
        <w:t xml:space="preserve">. Uma vez que ADX sobe acima de 25, o investidor pode usar </w:t>
      </w:r>
      <w:r w:rsidR="00807B4F">
        <w:rPr>
          <w:sz w:val="24"/>
          <w:szCs w:val="24"/>
        </w:rPr>
        <w:t>estratégias de negócios</w:t>
      </w:r>
      <w:r w:rsidR="003D774C">
        <w:rPr>
          <w:sz w:val="24"/>
          <w:szCs w:val="24"/>
        </w:rPr>
        <w:t>. Mas quando ADX cai abaixo de 25, o preço geralmente é um período de consolidação</w:t>
      </w:r>
      <w:r w:rsidR="00C60C77">
        <w:rPr>
          <w:sz w:val="24"/>
          <w:szCs w:val="24"/>
        </w:rPr>
        <w:t>, e tend</w:t>
      </w:r>
      <w:r w:rsidR="00B00418">
        <w:rPr>
          <w:sz w:val="24"/>
          <w:szCs w:val="24"/>
        </w:rPr>
        <w:t>ê</w:t>
      </w:r>
      <w:r w:rsidR="00C60C77">
        <w:rPr>
          <w:sz w:val="24"/>
          <w:szCs w:val="24"/>
        </w:rPr>
        <w:t>ncias de estratégias de negócios irão</w:t>
      </w:r>
      <w:r w:rsidR="00B00418">
        <w:rPr>
          <w:sz w:val="24"/>
          <w:szCs w:val="24"/>
        </w:rPr>
        <w:t xml:space="preserve"> normalmente</w:t>
      </w:r>
      <w:r w:rsidR="00C60C77">
        <w:rPr>
          <w:sz w:val="24"/>
          <w:szCs w:val="24"/>
        </w:rPr>
        <w:t xml:space="preserve"> falhar.</w:t>
      </w:r>
    </w:p>
    <w:p w14:paraId="7069A7B2" w14:textId="34316181" w:rsidR="0056173F" w:rsidRDefault="0056173F" w:rsidP="00882F7F">
      <w:pPr>
        <w:rPr>
          <w:sz w:val="32"/>
          <w:szCs w:val="32"/>
        </w:rPr>
      </w:pPr>
    </w:p>
    <w:p w14:paraId="6F3081A6" w14:textId="163278A0" w:rsidR="0056173F" w:rsidRDefault="0056173F" w:rsidP="00882F7F">
      <w:pPr>
        <w:rPr>
          <w:sz w:val="32"/>
          <w:szCs w:val="32"/>
        </w:rPr>
      </w:pPr>
      <w:r>
        <w:rPr>
          <w:sz w:val="32"/>
          <w:szCs w:val="32"/>
        </w:rPr>
        <w:t>ADX É NÃO DIRECIONAL</w:t>
      </w:r>
    </w:p>
    <w:p w14:paraId="3049E99F" w14:textId="7FE1EB1B" w:rsidR="00A65E16" w:rsidRDefault="000437AE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ADX mede a força da tendência mão não distingue </w:t>
      </w:r>
      <w:r w:rsidR="00425088">
        <w:rPr>
          <w:sz w:val="24"/>
          <w:szCs w:val="24"/>
        </w:rPr>
        <w:t xml:space="preserve">entre tendências de </w:t>
      </w:r>
      <w:r w:rsidR="000D7172">
        <w:rPr>
          <w:sz w:val="24"/>
          <w:szCs w:val="24"/>
        </w:rPr>
        <w:t>subida e tendências de descida. Para determinar a direção</w:t>
      </w:r>
      <w:r w:rsidR="00C2674F">
        <w:rPr>
          <w:sz w:val="24"/>
          <w:szCs w:val="24"/>
        </w:rPr>
        <w:t xml:space="preserve">, a linha DMI é utilizada. Por esta razão, as duas linhas DMI são geralmente utilizadas </w:t>
      </w:r>
      <w:r w:rsidR="00C652C7">
        <w:rPr>
          <w:sz w:val="24"/>
          <w:szCs w:val="24"/>
        </w:rPr>
        <w:t>sobrepostas</w:t>
      </w:r>
      <w:r w:rsidR="00811363">
        <w:rPr>
          <w:sz w:val="24"/>
          <w:szCs w:val="24"/>
        </w:rPr>
        <w:t xml:space="preserve"> em cima do ADX. Juntas, as três linhas nos mostram força e direção.</w:t>
      </w:r>
    </w:p>
    <w:p w14:paraId="5AE23936" w14:textId="3F75A718" w:rsidR="00D561F3" w:rsidRDefault="00D561F3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Quando há uma forte tendência de </w:t>
      </w:r>
      <w:r w:rsidR="0061179A">
        <w:rPr>
          <w:sz w:val="24"/>
          <w:szCs w:val="24"/>
        </w:rPr>
        <w:t xml:space="preserve">subida, </w:t>
      </w:r>
      <w:r w:rsidR="00763D52">
        <w:rPr>
          <w:sz w:val="24"/>
          <w:szCs w:val="24"/>
        </w:rPr>
        <w:t>ADX também sobe</w:t>
      </w:r>
      <w:r w:rsidR="00354647">
        <w:rPr>
          <w:sz w:val="24"/>
          <w:szCs w:val="24"/>
        </w:rPr>
        <w:t xml:space="preserve">. Quando há uma forte tendência de queda, ADX também </w:t>
      </w:r>
      <w:r w:rsidR="002A2582">
        <w:rPr>
          <w:sz w:val="24"/>
          <w:szCs w:val="24"/>
        </w:rPr>
        <w:t xml:space="preserve">sob. Demora um pouco a se acostumar, mas </w:t>
      </w:r>
      <w:r w:rsidR="00000ED8">
        <w:rPr>
          <w:sz w:val="24"/>
          <w:szCs w:val="24"/>
        </w:rPr>
        <w:t>quanto mais um investidor</w:t>
      </w:r>
      <w:r w:rsidR="00E542F1">
        <w:rPr>
          <w:sz w:val="24"/>
          <w:szCs w:val="24"/>
        </w:rPr>
        <w:t xml:space="preserve"> </w:t>
      </w:r>
      <w:r w:rsidR="00000ED8">
        <w:rPr>
          <w:sz w:val="24"/>
          <w:szCs w:val="24"/>
        </w:rPr>
        <w:t>usa ADX/DMI mais fácil será reconhecer os sinais</w:t>
      </w:r>
      <w:r w:rsidR="00E542F1">
        <w:rPr>
          <w:sz w:val="24"/>
          <w:szCs w:val="24"/>
        </w:rPr>
        <w:t>.</w:t>
      </w:r>
    </w:p>
    <w:p w14:paraId="2A0904BE" w14:textId="6B8F8547" w:rsidR="00E542F1" w:rsidRDefault="00B17261" w:rsidP="00882F7F">
      <w:pPr>
        <w:rPr>
          <w:sz w:val="24"/>
          <w:szCs w:val="24"/>
        </w:rPr>
      </w:pPr>
      <w:r>
        <w:rPr>
          <w:sz w:val="24"/>
          <w:szCs w:val="24"/>
        </w:rPr>
        <w:t>No próximo capítulo, eu dar</w:t>
      </w:r>
      <w:r w:rsidR="0062059A">
        <w:rPr>
          <w:sz w:val="24"/>
          <w:szCs w:val="24"/>
        </w:rPr>
        <w:t>ei as diretrizes para ajudar a mostrar a</w:t>
      </w:r>
      <w:r w:rsidR="00C00B89">
        <w:rPr>
          <w:sz w:val="24"/>
          <w:szCs w:val="24"/>
        </w:rPr>
        <w:t xml:space="preserve"> direção da</w:t>
      </w:r>
      <w:r w:rsidR="0062059A">
        <w:rPr>
          <w:sz w:val="24"/>
          <w:szCs w:val="24"/>
        </w:rPr>
        <w:t xml:space="preserve"> </w:t>
      </w:r>
      <w:r w:rsidR="007A7339">
        <w:rPr>
          <w:sz w:val="24"/>
          <w:szCs w:val="24"/>
        </w:rPr>
        <w:t>tendência adequada</w:t>
      </w:r>
      <w:r w:rsidR="00C00B89">
        <w:rPr>
          <w:sz w:val="24"/>
          <w:szCs w:val="24"/>
        </w:rPr>
        <w:t xml:space="preserve"> usando ADX</w:t>
      </w:r>
      <w:r w:rsidR="00AB139D">
        <w:rPr>
          <w:sz w:val="24"/>
          <w:szCs w:val="24"/>
        </w:rPr>
        <w:t>. Por enquanto, compare ADX em uma tendência de subida (figura 1.2) para ADX em um</w:t>
      </w:r>
      <w:r w:rsidR="005917B7">
        <w:rPr>
          <w:sz w:val="24"/>
          <w:szCs w:val="24"/>
        </w:rPr>
        <w:t>a</w:t>
      </w:r>
      <w:r w:rsidR="00AB139D">
        <w:rPr>
          <w:sz w:val="24"/>
          <w:szCs w:val="24"/>
        </w:rPr>
        <w:t xml:space="preserve"> tendência </w:t>
      </w:r>
      <w:r w:rsidR="005917B7">
        <w:rPr>
          <w:sz w:val="24"/>
          <w:szCs w:val="24"/>
        </w:rPr>
        <w:t>de descida (Figura 1.3).</w:t>
      </w:r>
    </w:p>
    <w:p w14:paraId="5256EB59" w14:textId="77777777" w:rsidR="005917B7" w:rsidRDefault="005917B7" w:rsidP="00882F7F">
      <w:pPr>
        <w:rPr>
          <w:sz w:val="24"/>
          <w:szCs w:val="24"/>
        </w:rPr>
      </w:pPr>
    </w:p>
    <w:p w14:paraId="17C4D901" w14:textId="77777777" w:rsidR="005917B7" w:rsidRDefault="005917B7" w:rsidP="00882F7F">
      <w:pPr>
        <w:rPr>
          <w:sz w:val="24"/>
          <w:szCs w:val="24"/>
        </w:rPr>
      </w:pPr>
    </w:p>
    <w:p w14:paraId="40438C91" w14:textId="77777777" w:rsidR="005917B7" w:rsidRDefault="005917B7" w:rsidP="00882F7F">
      <w:pPr>
        <w:rPr>
          <w:sz w:val="24"/>
          <w:szCs w:val="24"/>
        </w:rPr>
      </w:pPr>
    </w:p>
    <w:p w14:paraId="5CE86DD6" w14:textId="77777777" w:rsidR="005917B7" w:rsidRDefault="005917B7" w:rsidP="00882F7F">
      <w:pPr>
        <w:rPr>
          <w:sz w:val="24"/>
          <w:szCs w:val="24"/>
        </w:rPr>
      </w:pPr>
    </w:p>
    <w:p w14:paraId="03B49526" w14:textId="77777777" w:rsidR="005917B7" w:rsidRDefault="005917B7" w:rsidP="00882F7F">
      <w:pPr>
        <w:rPr>
          <w:sz w:val="24"/>
          <w:szCs w:val="24"/>
        </w:rPr>
      </w:pPr>
    </w:p>
    <w:p w14:paraId="124081D0" w14:textId="77777777" w:rsidR="005917B7" w:rsidRDefault="005917B7" w:rsidP="00882F7F">
      <w:pPr>
        <w:rPr>
          <w:sz w:val="24"/>
          <w:szCs w:val="24"/>
        </w:rPr>
      </w:pPr>
    </w:p>
    <w:p w14:paraId="31DD8794" w14:textId="77777777" w:rsidR="005917B7" w:rsidRDefault="005917B7" w:rsidP="00882F7F">
      <w:pPr>
        <w:rPr>
          <w:sz w:val="24"/>
          <w:szCs w:val="24"/>
        </w:rPr>
      </w:pPr>
    </w:p>
    <w:p w14:paraId="162B59DD" w14:textId="77777777" w:rsidR="005917B7" w:rsidRDefault="005917B7" w:rsidP="00882F7F">
      <w:pPr>
        <w:rPr>
          <w:sz w:val="24"/>
          <w:szCs w:val="24"/>
        </w:rPr>
      </w:pPr>
    </w:p>
    <w:p w14:paraId="18C94A8C" w14:textId="77777777" w:rsidR="005917B7" w:rsidRDefault="005917B7" w:rsidP="00882F7F">
      <w:pPr>
        <w:rPr>
          <w:sz w:val="24"/>
          <w:szCs w:val="24"/>
        </w:rPr>
      </w:pPr>
    </w:p>
    <w:p w14:paraId="40102B4F" w14:textId="77777777" w:rsidR="005917B7" w:rsidRDefault="005917B7" w:rsidP="00882F7F">
      <w:pPr>
        <w:rPr>
          <w:sz w:val="24"/>
          <w:szCs w:val="24"/>
        </w:rPr>
      </w:pPr>
    </w:p>
    <w:p w14:paraId="6D0C456D" w14:textId="77777777" w:rsidR="005917B7" w:rsidRDefault="005917B7" w:rsidP="00882F7F">
      <w:pPr>
        <w:rPr>
          <w:sz w:val="24"/>
          <w:szCs w:val="24"/>
        </w:rPr>
      </w:pPr>
    </w:p>
    <w:p w14:paraId="74E57C2B" w14:textId="533AD518" w:rsidR="005917B7" w:rsidRDefault="005917B7" w:rsidP="00882F7F">
      <w:pPr>
        <w:rPr>
          <w:sz w:val="24"/>
          <w:szCs w:val="24"/>
        </w:rPr>
      </w:pPr>
      <w:r>
        <w:rPr>
          <w:sz w:val="24"/>
          <w:szCs w:val="24"/>
        </w:rPr>
        <w:t>Figura 1.2</w:t>
      </w:r>
      <w:r w:rsidR="00F3356F">
        <w:rPr>
          <w:sz w:val="24"/>
          <w:szCs w:val="24"/>
        </w:rPr>
        <w:t xml:space="preserve"> HOLX</w:t>
      </w:r>
      <w:r w:rsidR="00F277FF">
        <w:rPr>
          <w:sz w:val="24"/>
          <w:szCs w:val="24"/>
        </w:rPr>
        <w:t xml:space="preserve"> – Diário (Fonte: eSignal. </w:t>
      </w:r>
      <w:hyperlink r:id="rId10" w:history="1">
        <w:r w:rsidR="00ED32A3" w:rsidRPr="00667F65">
          <w:rPr>
            <w:rStyle w:val="Hyperlink"/>
            <w:sz w:val="24"/>
            <w:szCs w:val="24"/>
          </w:rPr>
          <w:t>www.eSignal.com</w:t>
        </w:r>
      </w:hyperlink>
      <w:r w:rsidR="00F277FF">
        <w:rPr>
          <w:sz w:val="24"/>
          <w:szCs w:val="24"/>
        </w:rPr>
        <w:t>)</w:t>
      </w:r>
    </w:p>
    <w:p w14:paraId="455491B7" w14:textId="4475794B" w:rsidR="00ED32A3" w:rsidRPr="00A65E16" w:rsidRDefault="00D00E0E" w:rsidP="00882F7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9969DA" wp14:editId="5A91AE32">
                <wp:simplePos x="0" y="0"/>
                <wp:positionH relativeFrom="column">
                  <wp:posOffset>1177290</wp:posOffset>
                </wp:positionH>
                <wp:positionV relativeFrom="paragraph">
                  <wp:posOffset>3522346</wp:posOffset>
                </wp:positionV>
                <wp:extent cx="438150" cy="266700"/>
                <wp:effectExtent l="0" t="0" r="19050" b="19050"/>
                <wp:wrapNone/>
                <wp:docPr id="16" name="Caixa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800EE4" w14:textId="7C72320E" w:rsidR="00D00E0E" w:rsidRDefault="00D00E0E">
                            <w:proofErr w:type="spellStart"/>
                            <w:r>
                              <w:t>Ago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969DA" id="Caixa de Texto 16" o:spid="_x0000_s1031" type="#_x0000_t202" style="position:absolute;margin-left:92.7pt;margin-top:277.35pt;width:34.5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" fillcolor="white [3201]" strokeweight=".5pt">
                <v:textbox>
                  <w:txbxContent>
                    <w:p w14:paraId="23800EE4" w14:textId="7C72320E" w:rsidR="00D00E0E" w:rsidRDefault="00D00E0E">
                      <w:proofErr w:type="spellStart"/>
                      <w:r>
                        <w:t>Ago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E18B37" wp14:editId="1CF98C62">
                <wp:simplePos x="0" y="0"/>
                <wp:positionH relativeFrom="column">
                  <wp:posOffset>4644390</wp:posOffset>
                </wp:positionH>
                <wp:positionV relativeFrom="paragraph">
                  <wp:posOffset>3512820</wp:posOffset>
                </wp:positionV>
                <wp:extent cx="419100" cy="247650"/>
                <wp:effectExtent l="0" t="0" r="19050" b="19050"/>
                <wp:wrapNone/>
                <wp:docPr id="19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DAE920" w14:textId="19251A42" w:rsidR="00D00E0E" w:rsidRDefault="00D00E0E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18B37" id="Caixa de Texto 19" o:spid="_x0000_s1032" type="#_x0000_t202" style="position:absolute;margin-left:365.7pt;margin-top:276.6pt;width:33pt;height:1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" fillcolor="white [3201]" strokeweight=".5pt">
                <v:textbox>
                  <w:txbxContent>
                    <w:p w14:paraId="5EDAE920" w14:textId="19251A42" w:rsidR="00D00E0E" w:rsidRDefault="00D00E0E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09FA82" wp14:editId="67528CC6">
                <wp:simplePos x="0" y="0"/>
                <wp:positionH relativeFrom="column">
                  <wp:posOffset>2987040</wp:posOffset>
                </wp:positionH>
                <wp:positionV relativeFrom="paragraph">
                  <wp:posOffset>3531870</wp:posOffset>
                </wp:positionV>
                <wp:extent cx="381000" cy="266700"/>
                <wp:effectExtent l="0" t="0" r="19050" b="19050"/>
                <wp:wrapNone/>
                <wp:docPr id="17" name="Caixa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496DE5" w14:textId="6CDA7FEC" w:rsidR="00D00E0E" w:rsidRDefault="00D00E0E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9FA82" id="Caixa de Texto 17" o:spid="_x0000_s1033" type="#_x0000_t202" style="position:absolute;margin-left:235.2pt;margin-top:278.1pt;width:30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" fillcolor="white [3201]" strokeweight=".5pt">
                <v:textbox>
                  <w:txbxContent>
                    <w:p w14:paraId="29496DE5" w14:textId="6CDA7FEC" w:rsidR="00D00E0E" w:rsidRDefault="00D00E0E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 w:rsidR="00385EF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0F0DFF" wp14:editId="02CB2A81">
                <wp:simplePos x="0" y="0"/>
                <wp:positionH relativeFrom="column">
                  <wp:posOffset>53340</wp:posOffset>
                </wp:positionH>
                <wp:positionV relativeFrom="paragraph">
                  <wp:posOffset>2426969</wp:posOffset>
                </wp:positionV>
                <wp:extent cx="1828800" cy="238125"/>
                <wp:effectExtent l="0" t="0" r="19050" b="28575"/>
                <wp:wrapNone/>
                <wp:docPr id="15" name="Caixa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FD8656" w14:textId="39847F09" w:rsidR="00385EF8" w:rsidRDefault="00385EF8">
                            <w:r>
                              <w:t xml:space="preserve">Movimento </w:t>
                            </w:r>
                            <w:r w:rsidR="00D00E0E">
                              <w:t>D</w:t>
                            </w:r>
                            <w:r>
                              <w:t>irecional</w:t>
                            </w:r>
                            <w:r w:rsidR="00D00E0E">
                              <w:t xml:space="preserve"> (13,8)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F0DFF" id="Caixa de Texto 15" o:spid="_x0000_s1034" type="#_x0000_t202" style="position:absolute;margin-left:4.2pt;margin-top:191.1pt;width:2in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" fillcolor="white [3201]" strokeweight=".5pt">
                <v:textbox>
                  <w:txbxContent>
                    <w:p w14:paraId="6EFD8656" w14:textId="39847F09" w:rsidR="00385EF8" w:rsidRDefault="00385EF8">
                      <w:r>
                        <w:t xml:space="preserve">Movimento </w:t>
                      </w:r>
                      <w:r w:rsidR="00D00E0E">
                        <w:t>D</w:t>
                      </w:r>
                      <w:r>
                        <w:t>irecional</w:t>
                      </w:r>
                      <w:r w:rsidR="00D00E0E">
                        <w:t xml:space="preserve"> (13,8)</w:t>
                      </w:r>
                    </w:p>
                  </w:txbxContent>
                </v:textbox>
              </v:shape>
            </w:pict>
          </mc:Fallback>
        </mc:AlternateContent>
      </w:r>
      <w:r w:rsidR="00385EF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71C59D" wp14:editId="1FF8DFAA">
                <wp:simplePos x="0" y="0"/>
                <wp:positionH relativeFrom="column">
                  <wp:posOffset>1129666</wp:posOffset>
                </wp:positionH>
                <wp:positionV relativeFrom="paragraph">
                  <wp:posOffset>1988820</wp:posOffset>
                </wp:positionV>
                <wp:extent cx="1219200" cy="266700"/>
                <wp:effectExtent l="0" t="0" r="19050" b="19050"/>
                <wp:wrapNone/>
                <wp:docPr id="14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2E1CCA" w14:textId="5EC29064" w:rsidR="00385EF8" w:rsidRDefault="00385EF8">
                            <w:r>
                              <w:t>+DMI sobre -DMI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1C59D" id="Caixa de Texto 14" o:spid="_x0000_s1035" type="#_x0000_t202" style="position:absolute;margin-left:88.95pt;margin-top:156.6pt;width:96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" fillcolor="white [3201]" strokeweight=".5pt">
                <v:textbox>
                  <w:txbxContent>
                    <w:p w14:paraId="132E1CCA" w14:textId="5EC29064" w:rsidR="00385EF8" w:rsidRDefault="00385EF8">
                      <w:r>
                        <w:t>+DMI sobre -DMI</w:t>
                      </w:r>
                    </w:p>
                  </w:txbxContent>
                </v:textbox>
              </v:shape>
            </w:pict>
          </mc:Fallback>
        </mc:AlternateContent>
      </w:r>
      <w:r w:rsidR="00CD51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22D26C" wp14:editId="54F97631">
                <wp:simplePos x="0" y="0"/>
                <wp:positionH relativeFrom="column">
                  <wp:posOffset>2958464</wp:posOffset>
                </wp:positionH>
                <wp:positionV relativeFrom="paragraph">
                  <wp:posOffset>1788795</wp:posOffset>
                </wp:positionV>
                <wp:extent cx="923925" cy="257175"/>
                <wp:effectExtent l="0" t="0" r="28575" b="28575"/>
                <wp:wrapNone/>
                <wp:docPr id="13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F032F3" w14:textId="1849A155" w:rsidR="00CD51A7" w:rsidRDefault="00CD51A7">
                            <w:r>
                              <w:t>ADX Subindo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2D26C" id="Caixa de Texto 13" o:spid="_x0000_s1036" type="#_x0000_t202" style="position:absolute;margin-left:232.95pt;margin-top:140.85pt;width:72.75pt;height:20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" fillcolor="white [3201]" strokeweight=".5pt">
                <v:textbox>
                  <w:txbxContent>
                    <w:p w14:paraId="03F032F3" w14:textId="1849A155" w:rsidR="00CD51A7" w:rsidRDefault="00CD51A7">
                      <w:r>
                        <w:t>ADX Subindo</w:t>
                      </w:r>
                    </w:p>
                  </w:txbxContent>
                </v:textbox>
              </v:shape>
            </w:pict>
          </mc:Fallback>
        </mc:AlternateContent>
      </w:r>
      <w:r w:rsidR="00F4698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65DD8B" wp14:editId="11A2B040">
                <wp:simplePos x="0" y="0"/>
                <wp:positionH relativeFrom="column">
                  <wp:posOffset>1072515</wp:posOffset>
                </wp:positionH>
                <wp:positionV relativeFrom="paragraph">
                  <wp:posOffset>560070</wp:posOffset>
                </wp:positionV>
                <wp:extent cx="1495425" cy="276225"/>
                <wp:effectExtent l="0" t="0" r="28575" b="28575"/>
                <wp:wrapNone/>
                <wp:docPr id="12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08EBFC" w14:textId="5B42A8CE" w:rsidR="00F46984" w:rsidRDefault="00F46984">
                            <w:proofErr w:type="spellStart"/>
                            <w:r>
                              <w:t>T</w:t>
                            </w:r>
                            <w:r w:rsidR="009823A6">
                              <w:t>êndência</w:t>
                            </w:r>
                            <w:proofErr w:type="spellEnd"/>
                            <w:r w:rsidR="009823A6">
                              <w:t xml:space="preserve"> de Subida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5DD8B" id="Caixa de Texto 12" o:spid="_x0000_s1037" type="#_x0000_t202" style="position:absolute;margin-left:84.45pt;margin-top:44.1pt;width:117.7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" fillcolor="white [3201]" strokeweight=".5pt">
                <v:textbox>
                  <w:txbxContent>
                    <w:p w14:paraId="3208EBFC" w14:textId="5B42A8CE" w:rsidR="00F46984" w:rsidRDefault="00F46984">
                      <w:proofErr w:type="spellStart"/>
                      <w:r>
                        <w:t>T</w:t>
                      </w:r>
                      <w:r w:rsidR="009823A6">
                        <w:t>êndência</w:t>
                      </w:r>
                      <w:proofErr w:type="spellEnd"/>
                      <w:r w:rsidR="009823A6">
                        <w:t xml:space="preserve"> de Subida</w:t>
                      </w:r>
                    </w:p>
                  </w:txbxContent>
                </v:textbox>
              </v:shape>
            </w:pict>
          </mc:Fallback>
        </mc:AlternateContent>
      </w:r>
      <w:r w:rsidR="002174A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404146" wp14:editId="57C06B51">
                <wp:simplePos x="0" y="0"/>
                <wp:positionH relativeFrom="column">
                  <wp:posOffset>43815</wp:posOffset>
                </wp:positionH>
                <wp:positionV relativeFrom="paragraph">
                  <wp:posOffset>55245</wp:posOffset>
                </wp:positionV>
                <wp:extent cx="2876550" cy="228600"/>
                <wp:effectExtent l="0" t="0" r="19050" b="1905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4338FF" w14:textId="50F3425C" w:rsidR="002174AA" w:rsidRDefault="00F46984">
                            <w:r>
                              <w:t>(</w:t>
                            </w:r>
                            <w:r w:rsidR="00144AF8">
                              <w:t xml:space="preserve">HOLX – HOLOGIC </w:t>
                            </w:r>
                            <w:proofErr w:type="gramStart"/>
                            <w:r w:rsidR="00144AF8">
                              <w:t>INC,D</w:t>
                            </w:r>
                            <w:proofErr w:type="gramEnd"/>
                            <w:r>
                              <w:t>) Dinâmica,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04146" id="Caixa de Texto 6" o:spid="_x0000_s1038" type="#_x0000_t202" style="position:absolute;margin-left:3.45pt;margin-top:4.35pt;width:226.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" fillcolor="white [3201]" strokeweight=".5pt">
                <v:textbox>
                  <w:txbxContent>
                    <w:p w14:paraId="144338FF" w14:textId="50F3425C" w:rsidR="002174AA" w:rsidRDefault="00F46984">
                      <w:r>
                        <w:t>(</w:t>
                      </w:r>
                      <w:r w:rsidR="00144AF8">
                        <w:t xml:space="preserve">HOLX – HOLOGIC </w:t>
                      </w:r>
                      <w:proofErr w:type="gramStart"/>
                      <w:r w:rsidR="00144AF8">
                        <w:t>INC,D</w:t>
                      </w:r>
                      <w:proofErr w:type="gramEnd"/>
                      <w:r>
                        <w:t>) Dinâmica, 0:00-24:00</w:t>
                      </w:r>
                    </w:p>
                  </w:txbxContent>
                </v:textbox>
              </v:shape>
            </w:pict>
          </mc:Fallback>
        </mc:AlternateContent>
      </w:r>
      <w:r w:rsidR="00AA43C5">
        <w:rPr>
          <w:noProof/>
          <w:sz w:val="24"/>
          <w:szCs w:val="24"/>
        </w:rPr>
        <w:drawing>
          <wp:inline distT="0" distB="0" distL="0" distR="0" wp14:anchorId="13396106" wp14:editId="770E4474">
            <wp:extent cx="5400040" cy="3747135"/>
            <wp:effectExtent l="0" t="0" r="0" b="571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4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F9DC3" w14:textId="77777777" w:rsidR="0052481C" w:rsidRDefault="0052481C" w:rsidP="00882F7F"/>
    <w:p w14:paraId="263FEAD5" w14:textId="508D68B2" w:rsidR="0052481C" w:rsidRDefault="00D00E0E" w:rsidP="00882F7F">
      <w:r>
        <w:t>HOLX</w:t>
      </w:r>
      <w:r w:rsidR="008D5C49">
        <w:t xml:space="preserve"> mostra uma forte tendência de subida. O preço </w:t>
      </w:r>
      <w:r w:rsidR="001742A3">
        <w:t>está</w:t>
      </w:r>
      <w:r w:rsidR="008D5C49">
        <w:t xml:space="preserve"> </w:t>
      </w:r>
      <w:r w:rsidR="001742A3">
        <w:t>firmemente su</w:t>
      </w:r>
      <w:r w:rsidR="00BF6ED1">
        <w:t>b</w:t>
      </w:r>
      <w:r w:rsidR="001742A3">
        <w:t xml:space="preserve">indo e sobre </w:t>
      </w:r>
      <w:r w:rsidR="00BF6ED1">
        <w:t>o 20 EMA. O +DMI</w:t>
      </w:r>
      <w:r w:rsidR="008D2361">
        <w:t xml:space="preserve"> está sobre o -DMI. ADX está acima de 25 e subindo. Quando o preço e o ADX </w:t>
      </w:r>
      <w:r w:rsidR="00973484">
        <w:t xml:space="preserve">sobem junto, isto parece normal de se ver. Durante a tendência de subida </w:t>
      </w:r>
      <w:r w:rsidR="00356197">
        <w:t>visto aqui, o -DMI nunca cruza sobre o +DMI.</w:t>
      </w:r>
    </w:p>
    <w:p w14:paraId="11E9AB27" w14:textId="55AFA09C" w:rsidR="00356197" w:rsidRDefault="00356197" w:rsidP="00882F7F">
      <w:r>
        <w:t>Em geral, quando o preço esta sobre o 20EMA (visto acima)</w:t>
      </w:r>
      <w:r w:rsidR="003E2D82">
        <w:t>, o +DMI e</w:t>
      </w:r>
      <w:r w:rsidR="0073353B">
        <w:t>sta</w:t>
      </w:r>
      <w:r w:rsidR="003E2D82">
        <w:t xml:space="preserve">rá sobre o </w:t>
      </w:r>
      <w:r w:rsidR="004713B6">
        <w:t xml:space="preserve">-DMI. Quando o preço está abaixo </w:t>
      </w:r>
      <w:r w:rsidR="00703F2A">
        <w:t xml:space="preserve">de 20 EMA, o -DMI </w:t>
      </w:r>
      <w:r w:rsidR="00EA70AE">
        <w:t>estará sobre o +DMI.</w:t>
      </w:r>
    </w:p>
    <w:p w14:paraId="2829626B" w14:textId="77777777" w:rsidR="00EA70AE" w:rsidRDefault="00EA70AE" w:rsidP="00882F7F"/>
    <w:p w14:paraId="6FE23C9E" w14:textId="77777777" w:rsidR="00EA70AE" w:rsidRDefault="00EA70AE" w:rsidP="00882F7F"/>
    <w:p w14:paraId="09D8B44D" w14:textId="77777777" w:rsidR="00EA70AE" w:rsidRDefault="00EA70AE" w:rsidP="00882F7F"/>
    <w:p w14:paraId="128A4D5B" w14:textId="77777777" w:rsidR="00EA70AE" w:rsidRDefault="00EA70AE" w:rsidP="00882F7F"/>
    <w:p w14:paraId="77DAB877" w14:textId="77777777" w:rsidR="00EA70AE" w:rsidRDefault="00EA70AE" w:rsidP="00882F7F"/>
    <w:p w14:paraId="6561AE6B" w14:textId="77777777" w:rsidR="00EA70AE" w:rsidRDefault="00EA70AE" w:rsidP="00882F7F"/>
    <w:p w14:paraId="4853E48A" w14:textId="77777777" w:rsidR="00EA70AE" w:rsidRDefault="00EA70AE" w:rsidP="00882F7F"/>
    <w:p w14:paraId="439108AB" w14:textId="77777777" w:rsidR="00EA70AE" w:rsidRDefault="00EA70AE" w:rsidP="00882F7F"/>
    <w:p w14:paraId="43428A8F" w14:textId="77777777" w:rsidR="00EA70AE" w:rsidRDefault="00EA70AE" w:rsidP="00882F7F"/>
    <w:p w14:paraId="743D658D" w14:textId="77777777" w:rsidR="00EA70AE" w:rsidRDefault="00EA70AE" w:rsidP="00882F7F"/>
    <w:p w14:paraId="76239FE6" w14:textId="77777777" w:rsidR="00EA70AE" w:rsidRDefault="00EA70AE" w:rsidP="00882F7F"/>
    <w:p w14:paraId="35870092" w14:textId="3C9CDAF2" w:rsidR="00EA70AE" w:rsidRDefault="00EA70AE" w:rsidP="00882F7F">
      <w:r>
        <w:t>Figura 1.3 TZOO – Diariamente (Fonte:</w:t>
      </w:r>
      <w:r w:rsidR="00F3751F">
        <w:t xml:space="preserve"> </w:t>
      </w:r>
      <w:r>
        <w:t xml:space="preserve">eSignal. </w:t>
      </w:r>
      <w:hyperlink r:id="rId12" w:history="1">
        <w:r w:rsidR="00F3751F" w:rsidRPr="00C962FA">
          <w:rPr>
            <w:rStyle w:val="Hyperlink"/>
          </w:rPr>
          <w:t>www.eSignal.com</w:t>
        </w:r>
      </w:hyperlink>
      <w:r>
        <w:t>)</w:t>
      </w:r>
    </w:p>
    <w:p w14:paraId="62C6F916" w14:textId="033FAB58" w:rsidR="00F3751F" w:rsidRDefault="00E00B4E" w:rsidP="00882F7F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C9CF662" wp14:editId="5B525ADB">
                <wp:simplePos x="0" y="0"/>
                <wp:positionH relativeFrom="column">
                  <wp:posOffset>4482464</wp:posOffset>
                </wp:positionH>
                <wp:positionV relativeFrom="paragraph">
                  <wp:posOffset>3653154</wp:posOffset>
                </wp:positionV>
                <wp:extent cx="390525" cy="238125"/>
                <wp:effectExtent l="0" t="0" r="28575" b="28575"/>
                <wp:wrapNone/>
                <wp:docPr id="27" name="Caixa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915F8D" w14:textId="20044E47" w:rsidR="00E00B4E" w:rsidRDefault="00E00B4E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CF662" id="Caixa de Texto 27" o:spid="_x0000_s1039" type="#_x0000_t202" style="position:absolute;margin-left:352.95pt;margin-top:287.65pt;width:30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" fillcolor="white [3201]" strokeweight=".5pt">
                <v:textbox>
                  <w:txbxContent>
                    <w:p w14:paraId="7B915F8D" w14:textId="20044E47" w:rsidR="00E00B4E" w:rsidRDefault="00E00B4E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6BF45EC" wp14:editId="7823E79B">
                <wp:simplePos x="0" y="0"/>
                <wp:positionH relativeFrom="column">
                  <wp:posOffset>2558415</wp:posOffset>
                </wp:positionH>
                <wp:positionV relativeFrom="paragraph">
                  <wp:posOffset>3643630</wp:posOffset>
                </wp:positionV>
                <wp:extent cx="419100" cy="257175"/>
                <wp:effectExtent l="0" t="0" r="19050" b="28575"/>
                <wp:wrapNone/>
                <wp:docPr id="26" name="Caixa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AA1518" w14:textId="61333062" w:rsidR="00E00B4E" w:rsidRDefault="00E00B4E">
                            <w:proofErr w:type="spellStart"/>
                            <w:r>
                              <w:t>Ago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F45EC" id="Caixa de Texto 26" o:spid="_x0000_s1040" type="#_x0000_t202" style="position:absolute;margin-left:201.45pt;margin-top:286.9pt;width:33pt;height: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" fillcolor="white [3201]" strokeweight=".5pt">
                <v:textbox>
                  <w:txbxContent>
                    <w:p w14:paraId="3AAA1518" w14:textId="61333062" w:rsidR="00E00B4E" w:rsidRDefault="00E00B4E">
                      <w:proofErr w:type="spellStart"/>
                      <w:r>
                        <w:t>Ago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F7C63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988021" wp14:editId="4D9D3AAE">
                <wp:simplePos x="0" y="0"/>
                <wp:positionH relativeFrom="column">
                  <wp:posOffset>977265</wp:posOffset>
                </wp:positionH>
                <wp:positionV relativeFrom="paragraph">
                  <wp:posOffset>3634105</wp:posOffset>
                </wp:positionV>
                <wp:extent cx="361950" cy="285750"/>
                <wp:effectExtent l="0" t="0" r="19050" b="19050"/>
                <wp:wrapNone/>
                <wp:docPr id="25" name="Caixa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7DCB2D" w14:textId="509ED681" w:rsidR="00EF7C63" w:rsidRDefault="00EF7C63">
                            <w:r>
                              <w:t>Jul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88021" id="Caixa de Texto 25" o:spid="_x0000_s1041" type="#_x0000_t202" style="position:absolute;margin-left:76.95pt;margin-top:286.15pt;width:28.5pt;height:2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" fillcolor="white [3201]" strokeweight=".5pt">
                <v:textbox>
                  <w:txbxContent>
                    <w:p w14:paraId="157DCB2D" w14:textId="509ED681" w:rsidR="00EF7C63" w:rsidRDefault="00EF7C63">
                      <w:r>
                        <w:t>Jul</w:t>
                      </w:r>
                    </w:p>
                  </w:txbxContent>
                </v:textbox>
              </v:shape>
            </w:pict>
          </mc:Fallback>
        </mc:AlternateContent>
      </w:r>
      <w:r w:rsidR="00EF7C63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7E18C6" wp14:editId="3F657C93">
                <wp:simplePos x="0" y="0"/>
                <wp:positionH relativeFrom="column">
                  <wp:posOffset>2834640</wp:posOffset>
                </wp:positionH>
                <wp:positionV relativeFrom="paragraph">
                  <wp:posOffset>2014854</wp:posOffset>
                </wp:positionV>
                <wp:extent cx="933450" cy="238125"/>
                <wp:effectExtent l="0" t="0" r="19050" b="28575"/>
                <wp:wrapNone/>
                <wp:docPr id="24" name="Caixa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7C46E7" w14:textId="71A6B8F2" w:rsidR="00EF7C63" w:rsidRDefault="00EF7C63">
                            <w:r>
                              <w:t>ADX Subindo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E18C6" id="Caixa de Texto 24" o:spid="_x0000_s1042" type="#_x0000_t202" style="position:absolute;margin-left:223.2pt;margin-top:158.65pt;width:73.5pt;height:1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" fillcolor="white [3201]" strokeweight=".5pt">
                <v:textbox>
                  <w:txbxContent>
                    <w:p w14:paraId="2A7C46E7" w14:textId="71A6B8F2" w:rsidR="00EF7C63" w:rsidRDefault="00EF7C63">
                      <w:r>
                        <w:t>ADX Subindo</w:t>
                      </w:r>
                    </w:p>
                  </w:txbxContent>
                </v:textbox>
              </v:shape>
            </w:pict>
          </mc:Fallback>
        </mc:AlternateContent>
      </w:r>
      <w:r w:rsidR="00EF7C6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F1FBCF" wp14:editId="493357EE">
                <wp:simplePos x="0" y="0"/>
                <wp:positionH relativeFrom="column">
                  <wp:posOffset>862965</wp:posOffset>
                </wp:positionH>
                <wp:positionV relativeFrom="paragraph">
                  <wp:posOffset>1948180</wp:posOffset>
                </wp:positionV>
                <wp:extent cx="1181100" cy="257175"/>
                <wp:effectExtent l="0" t="0" r="19050" b="28575"/>
                <wp:wrapNone/>
                <wp:docPr id="23" name="Caixa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FB4624" w14:textId="72BF99B4" w:rsidR="00EF7C63" w:rsidRDefault="00EF7C63">
                            <w:r>
                              <w:t>-DMI sobre +DMI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1FBCF" id="Caixa de Texto 23" o:spid="_x0000_s1043" type="#_x0000_t202" style="position:absolute;margin-left:67.95pt;margin-top:153.4pt;width:93pt;height:2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" fillcolor="white [3201]" strokeweight=".5pt">
                <v:textbox>
                  <w:txbxContent>
                    <w:p w14:paraId="12FB4624" w14:textId="72BF99B4" w:rsidR="00EF7C63" w:rsidRDefault="00EF7C63">
                      <w:r>
                        <w:t>-DMI sobre +DMI</w:t>
                      </w:r>
                    </w:p>
                  </w:txbxContent>
                </v:textbox>
              </v:shape>
            </w:pict>
          </mc:Fallback>
        </mc:AlternateContent>
      </w:r>
      <w:r w:rsidR="00EF7C6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6E503C" wp14:editId="79038A1C">
                <wp:simplePos x="0" y="0"/>
                <wp:positionH relativeFrom="column">
                  <wp:posOffset>3406140</wp:posOffset>
                </wp:positionH>
                <wp:positionV relativeFrom="paragraph">
                  <wp:posOffset>509904</wp:posOffset>
                </wp:positionV>
                <wp:extent cx="1438275" cy="238125"/>
                <wp:effectExtent l="0" t="0" r="28575" b="28575"/>
                <wp:wrapNone/>
                <wp:docPr id="22" name="Caixa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F87CEE" w14:textId="7909B6C4" w:rsidR="00EF7C63" w:rsidRDefault="00EF7C63">
                            <w:proofErr w:type="spellStart"/>
                            <w:r>
                              <w:t>Têndencia</w:t>
                            </w:r>
                            <w:proofErr w:type="spellEnd"/>
                            <w:r>
                              <w:t xml:space="preserve"> de Descida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E503C" id="Caixa de Texto 22" o:spid="_x0000_s1044" type="#_x0000_t202" style="position:absolute;margin-left:268.2pt;margin-top:40.15pt;width:113.25pt;height:18.7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" fillcolor="white [3201]" strokeweight=".5pt">
                <v:textbox>
                  <w:txbxContent>
                    <w:p w14:paraId="64F87CEE" w14:textId="7909B6C4" w:rsidR="00EF7C63" w:rsidRDefault="00EF7C63">
                      <w:proofErr w:type="spellStart"/>
                      <w:r>
                        <w:t>Têndencia</w:t>
                      </w:r>
                      <w:proofErr w:type="spellEnd"/>
                      <w:r>
                        <w:t xml:space="preserve"> de Descida</w:t>
                      </w:r>
                    </w:p>
                  </w:txbxContent>
                </v:textbox>
              </v:shape>
            </w:pict>
          </mc:Fallback>
        </mc:AlternateContent>
      </w:r>
      <w:r w:rsidR="006535F5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A46FBC" wp14:editId="29F7FDAF">
                <wp:simplePos x="0" y="0"/>
                <wp:positionH relativeFrom="column">
                  <wp:posOffset>5715</wp:posOffset>
                </wp:positionH>
                <wp:positionV relativeFrom="paragraph">
                  <wp:posOffset>33656</wp:posOffset>
                </wp:positionV>
                <wp:extent cx="2962275" cy="266700"/>
                <wp:effectExtent l="0" t="0" r="28575" b="19050"/>
                <wp:wrapNone/>
                <wp:docPr id="21" name="Caixa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4F7597" w14:textId="6987D52C" w:rsidR="006535F5" w:rsidRDefault="006535F5">
                            <w:r>
                              <w:t xml:space="preserve">(TZOO </w:t>
                            </w:r>
                            <w:r w:rsidR="00EF7C63">
                              <w:t>–</w:t>
                            </w:r>
                            <w:r>
                              <w:t xml:space="preserve"> TRAVEL</w:t>
                            </w:r>
                            <w:r w:rsidR="00EF7C63">
                              <w:t xml:space="preserve">ZOO </w:t>
                            </w:r>
                            <w:proofErr w:type="gramStart"/>
                            <w:r w:rsidR="00EF7C63">
                              <w:t>INC,D</w:t>
                            </w:r>
                            <w:proofErr w:type="gramEnd"/>
                            <w:r w:rsidR="00EF7C63">
                              <w:t>) Dinâmico, 0:-24:00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46FBC" id="Caixa de Texto 21" o:spid="_x0000_s1045" type="#_x0000_t202" style="position:absolute;margin-left:.45pt;margin-top:2.65pt;width:233.25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" fillcolor="white [3201]" strokeweight=".5pt">
                <v:textbox>
                  <w:txbxContent>
                    <w:p w14:paraId="634F7597" w14:textId="6987D52C" w:rsidR="006535F5" w:rsidRDefault="006535F5">
                      <w:r>
                        <w:t xml:space="preserve">(TZOO </w:t>
                      </w:r>
                      <w:r w:rsidR="00EF7C63">
                        <w:t>–</w:t>
                      </w:r>
                      <w:r>
                        <w:t xml:space="preserve"> TRAVEL</w:t>
                      </w:r>
                      <w:r w:rsidR="00EF7C63">
                        <w:t xml:space="preserve">ZOO </w:t>
                      </w:r>
                      <w:proofErr w:type="gramStart"/>
                      <w:r w:rsidR="00EF7C63">
                        <w:t>INC,D</w:t>
                      </w:r>
                      <w:proofErr w:type="gramEnd"/>
                      <w:r w:rsidR="00EF7C63">
                        <w:t>) Dinâmico, 0:-24:00</w:t>
                      </w:r>
                    </w:p>
                  </w:txbxContent>
                </v:textbox>
              </v:shape>
            </w:pict>
          </mc:Fallback>
        </mc:AlternateContent>
      </w:r>
      <w:r w:rsidR="006535F5">
        <w:rPr>
          <w:noProof/>
        </w:rPr>
        <w:drawing>
          <wp:inline distT="0" distB="0" distL="0" distR="0" wp14:anchorId="3ECBBBA4" wp14:editId="719DF7DC">
            <wp:extent cx="5400040" cy="3849370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4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9A431" w14:textId="77777777" w:rsidR="0052481C" w:rsidRDefault="0052481C" w:rsidP="00882F7F"/>
    <w:p w14:paraId="358D6849" w14:textId="77777777" w:rsidR="0052481C" w:rsidRDefault="0052481C" w:rsidP="00882F7F"/>
    <w:p w14:paraId="6C9C70C5" w14:textId="1FC4FEAE" w:rsidR="00E00B4E" w:rsidRDefault="00E00B4E" w:rsidP="00882F7F">
      <w:r>
        <w:t xml:space="preserve">TZOO mostra uma </w:t>
      </w:r>
      <w:r w:rsidR="00A33B04">
        <w:t>tendência de descida forte. Pre</w:t>
      </w:r>
      <w:r w:rsidR="00EA0AA1">
        <w:t>ço</w:t>
      </w:r>
      <w:r w:rsidR="00A33B04">
        <w:t>s estão despencando e estão abaixo de 20EMA. O -DMI</w:t>
      </w:r>
      <w:r w:rsidR="001414A5">
        <w:t xml:space="preserve"> está sobre p +DMI, confirmando a </w:t>
      </w:r>
      <w:r w:rsidR="00EA0AA1">
        <w:t xml:space="preserve">direção de descida. A linha ADX está sobre 25 e subindo, confirmando </w:t>
      </w:r>
      <w:r w:rsidR="00AD0A67">
        <w:t>que a tendência de descida é forte.</w:t>
      </w:r>
    </w:p>
    <w:p w14:paraId="1F595083" w14:textId="1BB1C849" w:rsidR="00AD0A67" w:rsidRDefault="00AD0A67" w:rsidP="00882F7F">
      <w:r>
        <w:t>Para investidores novos</w:t>
      </w:r>
      <w:r w:rsidR="00E53145">
        <w:t xml:space="preserve"> em ADX/DMI, uma subida ADX</w:t>
      </w:r>
      <w:r w:rsidR="000B7EAF">
        <w:t xml:space="preserve"> com preços </w:t>
      </w:r>
      <w:r w:rsidR="00FA6484">
        <w:t xml:space="preserve">em queda </w:t>
      </w:r>
      <w:r w:rsidR="00AE15EE">
        <w:t>demora um pouco para se acostumar.</w:t>
      </w:r>
      <w:r w:rsidR="00E15AFB">
        <w:t xml:space="preserve"> É </w:t>
      </w:r>
      <w:r w:rsidR="00446B5F">
        <w:t xml:space="preserve">contraintuitivo </w:t>
      </w:r>
      <w:r w:rsidR="00A60215">
        <w:t xml:space="preserve">à princípio, mas eventualmente </w:t>
      </w:r>
      <w:r w:rsidR="00EB794E">
        <w:t xml:space="preserve">parecerá normal a você. </w:t>
      </w:r>
      <w:r w:rsidR="00391282">
        <w:t>Para a significância das leituras do ADX, procure a tendência em preços e confirme a direção usando DMI</w:t>
      </w:r>
      <w:r w:rsidR="005433A2">
        <w:t>.</w:t>
      </w:r>
    </w:p>
    <w:p w14:paraId="2F164655" w14:textId="77777777" w:rsidR="005433A2" w:rsidRDefault="005433A2" w:rsidP="00882F7F"/>
    <w:p w14:paraId="618FD349" w14:textId="77777777" w:rsidR="005433A2" w:rsidRDefault="005433A2" w:rsidP="00882F7F"/>
    <w:p w14:paraId="31B93939" w14:textId="77777777" w:rsidR="005433A2" w:rsidRDefault="005433A2" w:rsidP="00882F7F"/>
    <w:p w14:paraId="6D2859B6" w14:textId="77777777" w:rsidR="005433A2" w:rsidRDefault="005433A2" w:rsidP="00882F7F"/>
    <w:p w14:paraId="58F18591" w14:textId="77777777" w:rsidR="005433A2" w:rsidRDefault="005433A2" w:rsidP="00882F7F"/>
    <w:p w14:paraId="79695FE3" w14:textId="77777777" w:rsidR="005433A2" w:rsidRDefault="005433A2" w:rsidP="00882F7F"/>
    <w:p w14:paraId="761BD801" w14:textId="77777777" w:rsidR="005433A2" w:rsidRDefault="005433A2" w:rsidP="00882F7F"/>
    <w:p w14:paraId="54F61197" w14:textId="77777777" w:rsidR="005433A2" w:rsidRDefault="005433A2" w:rsidP="00882F7F"/>
    <w:p w14:paraId="4D59A1A2" w14:textId="77777777" w:rsidR="005433A2" w:rsidRDefault="005433A2" w:rsidP="00882F7F"/>
    <w:p w14:paraId="00B1A033" w14:textId="77777777" w:rsidR="005433A2" w:rsidRDefault="005433A2" w:rsidP="00882F7F"/>
    <w:p w14:paraId="07119046" w14:textId="052938C0" w:rsidR="005433A2" w:rsidRDefault="00C25BC7" w:rsidP="00882F7F">
      <w:pPr>
        <w:rPr>
          <w:sz w:val="32"/>
          <w:szCs w:val="32"/>
        </w:rPr>
      </w:pPr>
      <w:r>
        <w:rPr>
          <w:sz w:val="32"/>
          <w:szCs w:val="32"/>
        </w:rPr>
        <w:t xml:space="preserve">DMI NEGATIVO MOVE-SE </w:t>
      </w:r>
      <w:r w:rsidR="005B228A">
        <w:rPr>
          <w:sz w:val="32"/>
          <w:szCs w:val="32"/>
        </w:rPr>
        <w:t>EM DIREÇÃO CONTRÁRIA</w:t>
      </w:r>
    </w:p>
    <w:p w14:paraId="0BEFA6A4" w14:textId="32637890" w:rsidR="005B228A" w:rsidRDefault="005B228A" w:rsidP="00882F7F">
      <w:pPr>
        <w:rPr>
          <w:sz w:val="24"/>
          <w:szCs w:val="24"/>
        </w:rPr>
      </w:pPr>
      <w:r>
        <w:rPr>
          <w:sz w:val="24"/>
          <w:szCs w:val="24"/>
        </w:rPr>
        <w:t>Enquant</w:t>
      </w:r>
      <w:r w:rsidR="00036B8B">
        <w:rPr>
          <w:sz w:val="24"/>
          <w:szCs w:val="24"/>
        </w:rPr>
        <w:t>o</w:t>
      </w:r>
      <w:r>
        <w:rPr>
          <w:sz w:val="24"/>
          <w:szCs w:val="24"/>
        </w:rPr>
        <w:t xml:space="preserve"> ADX é não </w:t>
      </w:r>
      <w:r w:rsidR="00036B8B">
        <w:rPr>
          <w:sz w:val="24"/>
          <w:szCs w:val="24"/>
        </w:rPr>
        <w:t>direcional</w:t>
      </w:r>
      <w:r w:rsidR="00271E12">
        <w:rPr>
          <w:sz w:val="24"/>
          <w:szCs w:val="24"/>
        </w:rPr>
        <w:t>, o -DMI move</w:t>
      </w:r>
      <w:r w:rsidR="006013F1">
        <w:rPr>
          <w:sz w:val="24"/>
          <w:szCs w:val="24"/>
        </w:rPr>
        <w:t>-se em “direção contrária” ao preço. Quando o preço declina, -DMI</w:t>
      </w:r>
      <w:r w:rsidR="005A0089">
        <w:rPr>
          <w:sz w:val="24"/>
          <w:szCs w:val="24"/>
        </w:rPr>
        <w:t xml:space="preserve"> sobe, e quando o preço sobe, -DMI cai. O movimento do -DMI</w:t>
      </w:r>
      <w:r w:rsidR="00C56118">
        <w:rPr>
          <w:sz w:val="24"/>
          <w:szCs w:val="24"/>
        </w:rPr>
        <w:t xml:space="preserve"> é contraintuitivo para a maioria dos </w:t>
      </w:r>
      <w:r w:rsidR="00255C0A">
        <w:rPr>
          <w:sz w:val="24"/>
          <w:szCs w:val="24"/>
        </w:rPr>
        <w:t xml:space="preserve">novos investidores de ADX/DMI. Uma forma de fazer com que </w:t>
      </w:r>
      <w:r w:rsidR="00D23CA9">
        <w:rPr>
          <w:sz w:val="24"/>
          <w:szCs w:val="24"/>
        </w:rPr>
        <w:t xml:space="preserve">a leitura de -DMi seja mais fácil e focar apenas </w:t>
      </w:r>
      <w:r w:rsidR="007B2A43">
        <w:rPr>
          <w:sz w:val="24"/>
          <w:szCs w:val="24"/>
        </w:rPr>
        <w:t>nos picos quando</w:t>
      </w:r>
      <w:r w:rsidR="0061788E">
        <w:rPr>
          <w:sz w:val="24"/>
          <w:szCs w:val="24"/>
        </w:rPr>
        <w:t xml:space="preserve"> o</w:t>
      </w:r>
      <w:r w:rsidR="007B2A43">
        <w:rPr>
          <w:sz w:val="24"/>
          <w:szCs w:val="24"/>
        </w:rPr>
        <w:t xml:space="preserve"> </w:t>
      </w:r>
      <w:r w:rsidR="0061788E">
        <w:rPr>
          <w:sz w:val="24"/>
          <w:szCs w:val="24"/>
        </w:rPr>
        <w:t xml:space="preserve">    -</w:t>
      </w:r>
      <w:r w:rsidR="007B2A43">
        <w:rPr>
          <w:sz w:val="24"/>
          <w:szCs w:val="24"/>
        </w:rPr>
        <w:t>DMI</w:t>
      </w:r>
      <w:r w:rsidR="00574EDE">
        <w:rPr>
          <w:sz w:val="24"/>
          <w:szCs w:val="24"/>
        </w:rPr>
        <w:t xml:space="preserve"> está acima do +DMI. Quando em dúvida, olhe os preços para no</w:t>
      </w:r>
      <w:r w:rsidR="008A63D6">
        <w:rPr>
          <w:sz w:val="24"/>
          <w:szCs w:val="24"/>
        </w:rPr>
        <w:t>vo</w:t>
      </w:r>
      <w:r w:rsidR="00574EDE">
        <w:rPr>
          <w:sz w:val="24"/>
          <w:szCs w:val="24"/>
        </w:rPr>
        <w:t xml:space="preserve">s </w:t>
      </w:r>
      <w:r w:rsidR="008A63D6">
        <w:rPr>
          <w:sz w:val="24"/>
          <w:szCs w:val="24"/>
        </w:rPr>
        <w:t xml:space="preserve">pontos baixos </w:t>
      </w:r>
      <w:r w:rsidR="00AA02BF">
        <w:rPr>
          <w:sz w:val="24"/>
          <w:szCs w:val="24"/>
        </w:rPr>
        <w:t xml:space="preserve">nos </w:t>
      </w:r>
      <w:r w:rsidR="008A63D6">
        <w:rPr>
          <w:sz w:val="24"/>
          <w:szCs w:val="24"/>
        </w:rPr>
        <w:t>pivôs</w:t>
      </w:r>
      <w:r w:rsidR="00AA02BF">
        <w:rPr>
          <w:sz w:val="24"/>
          <w:szCs w:val="24"/>
        </w:rPr>
        <w:t>.</w:t>
      </w:r>
    </w:p>
    <w:p w14:paraId="4D8B7EF1" w14:textId="061A91EF" w:rsidR="00AA02BF" w:rsidRDefault="004140F8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Sempre lembre </w:t>
      </w:r>
      <w:r w:rsidR="00F34C15">
        <w:rPr>
          <w:sz w:val="24"/>
          <w:szCs w:val="24"/>
        </w:rPr>
        <w:t xml:space="preserve">de olhar o preço antes, e indicadores depois. </w:t>
      </w:r>
      <w:r w:rsidR="00C51DDE">
        <w:rPr>
          <w:sz w:val="24"/>
          <w:szCs w:val="24"/>
        </w:rPr>
        <w:t xml:space="preserve">Nós não precisamos </w:t>
      </w:r>
      <w:r w:rsidR="002E0655">
        <w:rPr>
          <w:sz w:val="24"/>
          <w:szCs w:val="24"/>
        </w:rPr>
        <w:t>de indicadores para dizer a direção do preço</w:t>
      </w:r>
      <w:r w:rsidR="002244B6">
        <w:rPr>
          <w:sz w:val="24"/>
          <w:szCs w:val="24"/>
        </w:rPr>
        <w:t xml:space="preserve">. Quando os preços estão </w:t>
      </w:r>
      <w:r w:rsidR="00BD0389">
        <w:rPr>
          <w:sz w:val="24"/>
          <w:szCs w:val="24"/>
        </w:rPr>
        <w:t>tendo alt</w:t>
      </w:r>
      <w:r w:rsidR="004A4008">
        <w:rPr>
          <w:sz w:val="24"/>
          <w:szCs w:val="24"/>
        </w:rPr>
        <w:t>a</w:t>
      </w:r>
      <w:r w:rsidR="00BD0389">
        <w:rPr>
          <w:sz w:val="24"/>
          <w:szCs w:val="24"/>
        </w:rPr>
        <w:t>s mais alt</w:t>
      </w:r>
      <w:r w:rsidR="004A4008">
        <w:rPr>
          <w:sz w:val="24"/>
          <w:szCs w:val="24"/>
        </w:rPr>
        <w:t>a</w:t>
      </w:r>
      <w:r w:rsidR="00BD0389">
        <w:rPr>
          <w:sz w:val="24"/>
          <w:szCs w:val="24"/>
        </w:rPr>
        <w:t xml:space="preserve">s e baixos mais altos, nos temos </w:t>
      </w:r>
      <w:r w:rsidR="00946F68">
        <w:rPr>
          <w:sz w:val="24"/>
          <w:szCs w:val="24"/>
        </w:rPr>
        <w:t>uma tendência ascende</w:t>
      </w:r>
      <w:r w:rsidR="00FF24D8">
        <w:rPr>
          <w:sz w:val="24"/>
          <w:szCs w:val="24"/>
        </w:rPr>
        <w:t>n</w:t>
      </w:r>
      <w:r w:rsidR="00946F68">
        <w:rPr>
          <w:sz w:val="24"/>
          <w:szCs w:val="24"/>
        </w:rPr>
        <w:t>te</w:t>
      </w:r>
      <w:r w:rsidR="00FF24D8">
        <w:rPr>
          <w:sz w:val="24"/>
          <w:szCs w:val="24"/>
        </w:rPr>
        <w:t xml:space="preserve">. Quando </w:t>
      </w:r>
      <w:r w:rsidR="004A4008">
        <w:rPr>
          <w:sz w:val="24"/>
          <w:szCs w:val="24"/>
        </w:rPr>
        <w:t>os preços estão tendo</w:t>
      </w:r>
      <w:r w:rsidR="009D67BF">
        <w:rPr>
          <w:sz w:val="24"/>
          <w:szCs w:val="24"/>
        </w:rPr>
        <w:t xml:space="preserve"> baixas mais altas</w:t>
      </w:r>
      <w:r w:rsidR="00490CE6">
        <w:rPr>
          <w:sz w:val="24"/>
          <w:szCs w:val="24"/>
        </w:rPr>
        <w:t>,</w:t>
      </w:r>
      <w:r w:rsidR="009D67BF">
        <w:rPr>
          <w:sz w:val="24"/>
          <w:szCs w:val="24"/>
        </w:rPr>
        <w:t xml:space="preserve"> e baixas mais baixas, </w:t>
      </w:r>
      <w:r w:rsidR="00490CE6">
        <w:rPr>
          <w:sz w:val="24"/>
          <w:szCs w:val="24"/>
        </w:rPr>
        <w:t>nós temos uma tendência descendente.</w:t>
      </w:r>
    </w:p>
    <w:p w14:paraId="5BC99EB9" w14:textId="77777777" w:rsidR="00F740EA" w:rsidRDefault="000C5F5D" w:rsidP="00882F7F">
      <w:pPr>
        <w:rPr>
          <w:sz w:val="24"/>
          <w:szCs w:val="24"/>
        </w:rPr>
      </w:pPr>
      <w:r>
        <w:rPr>
          <w:sz w:val="24"/>
          <w:szCs w:val="24"/>
        </w:rPr>
        <w:t>Mov</w:t>
      </w:r>
      <w:r w:rsidR="00E24CDA">
        <w:rPr>
          <w:sz w:val="24"/>
          <w:szCs w:val="24"/>
        </w:rPr>
        <w:t xml:space="preserve">er as médias ajuda a enxergar a tendência. Quando o preço é </w:t>
      </w:r>
      <w:r w:rsidR="00101B91">
        <w:rPr>
          <w:sz w:val="24"/>
          <w:szCs w:val="24"/>
        </w:rPr>
        <w:t>a</w:t>
      </w:r>
      <w:r w:rsidR="00837877">
        <w:rPr>
          <w:sz w:val="24"/>
          <w:szCs w:val="24"/>
        </w:rPr>
        <w:t>baixo</w:t>
      </w:r>
      <w:r w:rsidR="00101B91">
        <w:rPr>
          <w:sz w:val="24"/>
          <w:szCs w:val="24"/>
        </w:rPr>
        <w:t xml:space="preserve"> de um movimento médio de declínio</w:t>
      </w:r>
      <w:r w:rsidR="00557797">
        <w:rPr>
          <w:sz w:val="24"/>
          <w:szCs w:val="24"/>
        </w:rPr>
        <w:t>, a tendência é a queda por um período de tempo. Quando o preço es</w:t>
      </w:r>
      <w:r w:rsidR="00EC4B5F">
        <w:rPr>
          <w:sz w:val="24"/>
          <w:szCs w:val="24"/>
        </w:rPr>
        <w:t>t</w:t>
      </w:r>
      <w:r w:rsidR="00557797">
        <w:rPr>
          <w:sz w:val="24"/>
          <w:szCs w:val="24"/>
        </w:rPr>
        <w:t xml:space="preserve">á </w:t>
      </w:r>
      <w:r w:rsidR="00EC4B5F">
        <w:rPr>
          <w:sz w:val="24"/>
          <w:szCs w:val="24"/>
        </w:rPr>
        <w:t xml:space="preserve">acima </w:t>
      </w:r>
      <w:r w:rsidR="00FB76F7">
        <w:rPr>
          <w:sz w:val="24"/>
          <w:szCs w:val="24"/>
        </w:rPr>
        <w:t xml:space="preserve">de um movimento médio de subida, a </w:t>
      </w:r>
      <w:r w:rsidR="00863FB8">
        <w:rPr>
          <w:sz w:val="24"/>
          <w:szCs w:val="24"/>
        </w:rPr>
        <w:t>tendência é de subida por um período de tempo</w:t>
      </w:r>
      <w:r w:rsidR="007E1E98">
        <w:rPr>
          <w:sz w:val="24"/>
          <w:szCs w:val="24"/>
        </w:rPr>
        <w:t xml:space="preserve">. Eu falo sobre movimentações médias de forma mais detalhada no Capítulo </w:t>
      </w:r>
      <w:r w:rsidR="00F740EA">
        <w:rPr>
          <w:sz w:val="24"/>
          <w:szCs w:val="24"/>
        </w:rPr>
        <w:t>15.</w:t>
      </w:r>
    </w:p>
    <w:p w14:paraId="6A911020" w14:textId="2B9E358D" w:rsidR="000C5F5D" w:rsidRDefault="00906F4B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Nos usamos </w:t>
      </w:r>
      <w:r w:rsidR="00921B06">
        <w:rPr>
          <w:sz w:val="24"/>
          <w:szCs w:val="24"/>
        </w:rPr>
        <w:t>DMI para confirmação de preços e para prover informação</w:t>
      </w:r>
      <w:r w:rsidR="00101B91">
        <w:rPr>
          <w:sz w:val="24"/>
          <w:szCs w:val="24"/>
        </w:rPr>
        <w:t xml:space="preserve"> </w:t>
      </w:r>
      <w:r w:rsidR="00921B06">
        <w:rPr>
          <w:sz w:val="24"/>
          <w:szCs w:val="24"/>
        </w:rPr>
        <w:t>sobre</w:t>
      </w:r>
      <w:r w:rsidR="00254D16">
        <w:rPr>
          <w:sz w:val="24"/>
          <w:szCs w:val="24"/>
        </w:rPr>
        <w:t xml:space="preserve"> o alcance da expans</w:t>
      </w:r>
      <w:r w:rsidR="00240789">
        <w:rPr>
          <w:sz w:val="24"/>
          <w:szCs w:val="24"/>
        </w:rPr>
        <w:t>ã</w:t>
      </w:r>
      <w:r w:rsidR="00254D16">
        <w:rPr>
          <w:sz w:val="24"/>
          <w:szCs w:val="24"/>
        </w:rPr>
        <w:t>o</w:t>
      </w:r>
      <w:r w:rsidR="00240789">
        <w:rPr>
          <w:sz w:val="24"/>
          <w:szCs w:val="24"/>
        </w:rPr>
        <w:t xml:space="preserve">, o que não é visto facilmente </w:t>
      </w:r>
      <w:r w:rsidR="00CC598F">
        <w:rPr>
          <w:sz w:val="24"/>
          <w:szCs w:val="24"/>
        </w:rPr>
        <w:t xml:space="preserve">apenas com o preço. A linha DMI quantifica o montante do alcance da expansão com leituras entre zero e 100. A linha DMI também ajuda a </w:t>
      </w:r>
      <w:r w:rsidR="00975B64">
        <w:rPr>
          <w:sz w:val="24"/>
          <w:szCs w:val="24"/>
        </w:rPr>
        <w:t>ver as entradas e saídas de tempo</w:t>
      </w:r>
      <w:r w:rsidR="00517E0C">
        <w:rPr>
          <w:sz w:val="24"/>
          <w:szCs w:val="24"/>
        </w:rPr>
        <w:t xml:space="preserve">. Eu dou as regras para </w:t>
      </w:r>
      <w:r w:rsidR="00014BDA">
        <w:rPr>
          <w:sz w:val="24"/>
          <w:szCs w:val="24"/>
        </w:rPr>
        <w:t>os sinais de negociação DMI no Capítulo 3</w:t>
      </w:r>
      <w:r w:rsidR="00DC2EFF">
        <w:rPr>
          <w:sz w:val="24"/>
          <w:szCs w:val="24"/>
        </w:rPr>
        <w:t>.</w:t>
      </w:r>
    </w:p>
    <w:p w14:paraId="17A07365" w14:textId="386BD57E" w:rsidR="00DC2EFF" w:rsidRDefault="00DC2EFF" w:rsidP="00882F7F">
      <w:pPr>
        <w:rPr>
          <w:sz w:val="24"/>
          <w:szCs w:val="24"/>
        </w:rPr>
      </w:pPr>
      <w:r>
        <w:rPr>
          <w:sz w:val="24"/>
          <w:szCs w:val="24"/>
        </w:rPr>
        <w:t>Olhe novamente a figura 1.3 (TZOO). Assim como o preço cai, -DMI sobe e confirma a tendência de queda</w:t>
      </w:r>
      <w:r w:rsidR="006024EA">
        <w:rPr>
          <w:sz w:val="24"/>
          <w:szCs w:val="24"/>
        </w:rPr>
        <w:t>. O pico -DMI fica</w:t>
      </w:r>
      <w:r w:rsidR="00C1505B">
        <w:rPr>
          <w:sz w:val="24"/>
          <w:szCs w:val="24"/>
        </w:rPr>
        <w:t xml:space="preserve"> cada vez mais alto, confirmando que a tendência de queda </w:t>
      </w:r>
      <w:r w:rsidR="00A05174">
        <w:rPr>
          <w:sz w:val="24"/>
          <w:szCs w:val="24"/>
        </w:rPr>
        <w:t>é cada vez mais forte. Você também irá notar que +DMI cai quando o preço está caindo</w:t>
      </w:r>
      <w:r w:rsidR="000C1AF1">
        <w:rPr>
          <w:sz w:val="24"/>
          <w:szCs w:val="24"/>
        </w:rPr>
        <w:t>.</w:t>
      </w:r>
    </w:p>
    <w:p w14:paraId="7E0DF393" w14:textId="77777777" w:rsidR="000C1AF1" w:rsidRDefault="000C1AF1" w:rsidP="00882F7F">
      <w:pPr>
        <w:rPr>
          <w:sz w:val="24"/>
          <w:szCs w:val="24"/>
        </w:rPr>
      </w:pPr>
    </w:p>
    <w:p w14:paraId="3E396B80" w14:textId="43D3D00E" w:rsidR="000C1AF1" w:rsidRDefault="000C1AF1" w:rsidP="00882F7F">
      <w:pPr>
        <w:rPr>
          <w:sz w:val="32"/>
          <w:szCs w:val="32"/>
        </w:rPr>
      </w:pPr>
      <w:r>
        <w:rPr>
          <w:sz w:val="32"/>
          <w:szCs w:val="32"/>
        </w:rPr>
        <w:t>UM EXEMPLO DE ADXcelência</w:t>
      </w:r>
    </w:p>
    <w:p w14:paraId="45BC5A92" w14:textId="317F3A75" w:rsidR="003027D2" w:rsidRDefault="003027D2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Eu encontrei em ADX/DMI o melhor indicador para medir </w:t>
      </w:r>
      <w:r w:rsidR="00EE5203">
        <w:rPr>
          <w:sz w:val="24"/>
          <w:szCs w:val="24"/>
        </w:rPr>
        <w:t xml:space="preserve">a força de uma tendência e sua direção. Isso empodera o investidor com informações para serem analisadas </w:t>
      </w:r>
      <w:r w:rsidR="004D2CF9">
        <w:rPr>
          <w:sz w:val="24"/>
          <w:szCs w:val="24"/>
        </w:rPr>
        <w:t>e provêm sinais de tempo para entradas e saídas. Figura 1.4</w:t>
      </w:r>
      <w:r w:rsidR="00CF316B">
        <w:rPr>
          <w:sz w:val="24"/>
          <w:szCs w:val="24"/>
        </w:rPr>
        <w:t xml:space="preserve"> ($SPX) é um bom exemplo do poder em ADX/DMI.</w:t>
      </w:r>
    </w:p>
    <w:p w14:paraId="05AE84F1" w14:textId="77777777" w:rsidR="00CF316B" w:rsidRDefault="00CF316B" w:rsidP="00882F7F">
      <w:pPr>
        <w:rPr>
          <w:sz w:val="24"/>
          <w:szCs w:val="24"/>
        </w:rPr>
      </w:pPr>
    </w:p>
    <w:p w14:paraId="04327041" w14:textId="77777777" w:rsidR="00CF316B" w:rsidRDefault="00CF316B" w:rsidP="00882F7F">
      <w:pPr>
        <w:rPr>
          <w:sz w:val="24"/>
          <w:szCs w:val="24"/>
        </w:rPr>
      </w:pPr>
    </w:p>
    <w:p w14:paraId="5E670B1D" w14:textId="77777777" w:rsidR="00CF316B" w:rsidRDefault="00CF316B" w:rsidP="00882F7F">
      <w:pPr>
        <w:rPr>
          <w:sz w:val="24"/>
          <w:szCs w:val="24"/>
        </w:rPr>
      </w:pPr>
    </w:p>
    <w:p w14:paraId="66E9693B" w14:textId="77777777" w:rsidR="00CF316B" w:rsidRDefault="00CF316B" w:rsidP="00882F7F">
      <w:pPr>
        <w:rPr>
          <w:sz w:val="24"/>
          <w:szCs w:val="24"/>
        </w:rPr>
      </w:pPr>
    </w:p>
    <w:p w14:paraId="3D9A6945" w14:textId="77777777" w:rsidR="008A0C5D" w:rsidRDefault="00D86B77" w:rsidP="00882F7F">
      <w:pPr>
        <w:rPr>
          <w:sz w:val="24"/>
          <w:szCs w:val="24"/>
        </w:rPr>
      </w:pPr>
      <w:r>
        <w:rPr>
          <w:sz w:val="24"/>
          <w:szCs w:val="24"/>
        </w:rPr>
        <w:t>Figura 1.4 (página oposta) é um gráfico semanal da S</w:t>
      </w:r>
      <w:r w:rsidR="007234AC">
        <w:rPr>
          <w:sz w:val="24"/>
          <w:szCs w:val="24"/>
        </w:rPr>
        <w:t xml:space="preserve">&amp;P 500 em 200, antes da queima da bolsa tecnológica, e após </w:t>
      </w:r>
      <w:r w:rsidR="00420B37">
        <w:rPr>
          <w:sz w:val="24"/>
          <w:szCs w:val="24"/>
        </w:rPr>
        <w:t>a qual o mercado entrou em três anos de declínio. O ADX esta baixo (</w:t>
      </w:r>
      <w:r w:rsidR="00BA57EB">
        <w:rPr>
          <w:sz w:val="24"/>
          <w:szCs w:val="24"/>
        </w:rPr>
        <w:t xml:space="preserve">&lt;25) no verão de 2000, mostrando-nos que </w:t>
      </w:r>
      <w:r w:rsidR="00261332">
        <w:rPr>
          <w:sz w:val="24"/>
          <w:szCs w:val="24"/>
        </w:rPr>
        <w:t>a força da tendencia de subida era fraca apesar da subida dos preços em Junho e Julho</w:t>
      </w:r>
      <w:r w:rsidR="0073139B">
        <w:rPr>
          <w:sz w:val="24"/>
          <w:szCs w:val="24"/>
        </w:rPr>
        <w:t>. Como eu explico capítulos posteriores</w:t>
      </w:r>
      <w:r w:rsidR="004C7BCC">
        <w:rPr>
          <w:sz w:val="24"/>
          <w:szCs w:val="24"/>
        </w:rPr>
        <w:t xml:space="preserve">, tendências estão maduras para reversão </w:t>
      </w:r>
      <w:r w:rsidR="005E7493">
        <w:rPr>
          <w:sz w:val="24"/>
          <w:szCs w:val="24"/>
        </w:rPr>
        <w:t xml:space="preserve">quando elas sobem em </w:t>
      </w:r>
      <w:r w:rsidR="008A0C5D">
        <w:rPr>
          <w:sz w:val="24"/>
          <w:szCs w:val="24"/>
        </w:rPr>
        <w:t xml:space="preserve">leituras </w:t>
      </w:r>
      <w:r w:rsidR="005E7493">
        <w:rPr>
          <w:sz w:val="24"/>
          <w:szCs w:val="24"/>
        </w:rPr>
        <w:t>baixa</w:t>
      </w:r>
      <w:r w:rsidR="008A0C5D">
        <w:rPr>
          <w:sz w:val="24"/>
          <w:szCs w:val="24"/>
        </w:rPr>
        <w:t>s do ADX.</w:t>
      </w:r>
    </w:p>
    <w:p w14:paraId="7D9F4D49" w14:textId="6568FBF6" w:rsidR="00CF316B" w:rsidRDefault="008A0C5D" w:rsidP="00882F7F">
      <w:pPr>
        <w:rPr>
          <w:sz w:val="24"/>
          <w:szCs w:val="24"/>
        </w:rPr>
      </w:pPr>
      <w:r>
        <w:rPr>
          <w:sz w:val="24"/>
          <w:szCs w:val="24"/>
        </w:rPr>
        <w:t>Com um ADX baixo, algu</w:t>
      </w:r>
      <w:r w:rsidR="009065B2">
        <w:rPr>
          <w:sz w:val="24"/>
          <w:szCs w:val="24"/>
        </w:rPr>
        <w:t>ém certamente deve ter suspeitado da subida dos preços durante o verão de 2000</w:t>
      </w:r>
      <w:r w:rsidR="00261A12">
        <w:rPr>
          <w:sz w:val="24"/>
          <w:szCs w:val="24"/>
        </w:rPr>
        <w:t>. Mas quando olhamos as linhas DMI, nossa suspeita torna-se em confirmação</w:t>
      </w:r>
      <w:r w:rsidR="002A4906">
        <w:rPr>
          <w:sz w:val="24"/>
          <w:szCs w:val="24"/>
        </w:rPr>
        <w:t>. Perceba como o -DMI cruza sobre a linha +DMI</w:t>
      </w:r>
      <w:r w:rsidR="0073139B">
        <w:rPr>
          <w:sz w:val="24"/>
          <w:szCs w:val="24"/>
        </w:rPr>
        <w:t xml:space="preserve"> </w:t>
      </w:r>
      <w:r w:rsidR="005E73AC">
        <w:rPr>
          <w:sz w:val="24"/>
          <w:szCs w:val="24"/>
        </w:rPr>
        <w:t xml:space="preserve">em Setembro. Isto representa </w:t>
      </w:r>
      <w:r w:rsidR="00CD13E5">
        <w:rPr>
          <w:sz w:val="24"/>
          <w:szCs w:val="24"/>
        </w:rPr>
        <w:t>um grosseiro cruzamento e foi um sinal de que seria curto</w:t>
      </w:r>
      <w:r w:rsidR="00AC62DA">
        <w:rPr>
          <w:sz w:val="24"/>
          <w:szCs w:val="24"/>
        </w:rPr>
        <w:t>,</w:t>
      </w:r>
      <w:r w:rsidR="00CD13E5">
        <w:rPr>
          <w:sz w:val="24"/>
          <w:szCs w:val="24"/>
        </w:rPr>
        <w:t xml:space="preserve"> n</w:t>
      </w:r>
      <w:r w:rsidR="00AC62DA">
        <w:rPr>
          <w:sz w:val="24"/>
          <w:szCs w:val="24"/>
        </w:rPr>
        <w:t>ã</w:t>
      </w:r>
      <w:r w:rsidR="00CD13E5">
        <w:rPr>
          <w:sz w:val="24"/>
          <w:szCs w:val="24"/>
        </w:rPr>
        <w:t>o longo.</w:t>
      </w:r>
    </w:p>
    <w:p w14:paraId="64133742" w14:textId="5C75E5BD" w:rsidR="002C73DB" w:rsidRDefault="003E6316" w:rsidP="00882F7F">
      <w:pPr>
        <w:rPr>
          <w:sz w:val="24"/>
          <w:szCs w:val="24"/>
        </w:rPr>
      </w:pPr>
      <w:r>
        <w:rPr>
          <w:sz w:val="24"/>
          <w:szCs w:val="24"/>
        </w:rPr>
        <w:t>Preço é sempre o “indicador”</w:t>
      </w:r>
      <w:r w:rsidR="00B640CE">
        <w:rPr>
          <w:sz w:val="24"/>
          <w:szCs w:val="24"/>
        </w:rPr>
        <w:t xml:space="preserve"> final então </w:t>
      </w:r>
      <w:r w:rsidR="00F57876">
        <w:rPr>
          <w:sz w:val="24"/>
          <w:szCs w:val="24"/>
        </w:rPr>
        <w:t xml:space="preserve">vamos ver como o preço se comportou quando ADX/DMI deu estes sinais. </w:t>
      </w:r>
      <w:r w:rsidR="00285C03">
        <w:rPr>
          <w:sz w:val="24"/>
          <w:szCs w:val="24"/>
        </w:rPr>
        <w:t xml:space="preserve">O cruzamento -DMI coincide perfeitamente com o </w:t>
      </w:r>
      <w:r w:rsidR="005F5BC4">
        <w:rPr>
          <w:sz w:val="24"/>
          <w:szCs w:val="24"/>
        </w:rPr>
        <w:t>S&amp;P caindo abaixo</w:t>
      </w:r>
      <w:r w:rsidR="001D4C4B">
        <w:rPr>
          <w:sz w:val="24"/>
          <w:szCs w:val="24"/>
        </w:rPr>
        <w:t xml:space="preserve"> de sua 50 semana EMA, </w:t>
      </w:r>
      <w:r w:rsidR="00894A7A">
        <w:rPr>
          <w:sz w:val="24"/>
          <w:szCs w:val="24"/>
        </w:rPr>
        <w:t xml:space="preserve">evidência mais distante de uma tendência de reversão. Isto mostra como ADX e DMI podem ser </w:t>
      </w:r>
      <w:r w:rsidR="00C27C76">
        <w:rPr>
          <w:sz w:val="24"/>
          <w:szCs w:val="24"/>
        </w:rPr>
        <w:t xml:space="preserve">utilizados para confirmar sinais de preços e </w:t>
      </w:r>
      <w:r w:rsidR="00AD361D">
        <w:rPr>
          <w:sz w:val="24"/>
          <w:szCs w:val="24"/>
        </w:rPr>
        <w:t>fortalecer nossas expectativas por uma tendência rentável.</w:t>
      </w:r>
    </w:p>
    <w:p w14:paraId="1011974E" w14:textId="433306F5" w:rsidR="00F05D78" w:rsidRDefault="00F05D78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ADX e DMI </w:t>
      </w:r>
      <w:r w:rsidR="00936DD7">
        <w:rPr>
          <w:sz w:val="24"/>
          <w:szCs w:val="24"/>
        </w:rPr>
        <w:t>d</w:t>
      </w:r>
      <w:r w:rsidR="002402F3">
        <w:rPr>
          <w:sz w:val="24"/>
          <w:szCs w:val="24"/>
        </w:rPr>
        <w:t>eram</w:t>
      </w:r>
      <w:r w:rsidR="00936DD7">
        <w:rPr>
          <w:sz w:val="24"/>
          <w:szCs w:val="24"/>
        </w:rPr>
        <w:t xml:space="preserve"> os sinais confirmatórios de que o mercado estava de cabeça para baixo</w:t>
      </w:r>
      <w:r w:rsidR="002402F3">
        <w:rPr>
          <w:sz w:val="24"/>
          <w:szCs w:val="24"/>
        </w:rPr>
        <w:t xml:space="preserve">. Alguém poderia perguntar como </w:t>
      </w:r>
      <w:r w:rsidR="004E53AE">
        <w:rPr>
          <w:sz w:val="24"/>
          <w:szCs w:val="24"/>
        </w:rPr>
        <w:t>a mudança de</w:t>
      </w:r>
      <w:r w:rsidR="00AD648F">
        <w:rPr>
          <w:sz w:val="24"/>
          <w:szCs w:val="24"/>
        </w:rPr>
        <w:t xml:space="preserve"> </w:t>
      </w:r>
      <w:r w:rsidR="004E53AE">
        <w:rPr>
          <w:sz w:val="24"/>
          <w:szCs w:val="24"/>
        </w:rPr>
        <w:t>direção da tendência</w:t>
      </w:r>
      <w:r w:rsidR="00C74A29">
        <w:rPr>
          <w:sz w:val="24"/>
          <w:szCs w:val="24"/>
        </w:rPr>
        <w:t>, não foi uma cabeça falsa ou consolidação</w:t>
      </w:r>
      <w:r w:rsidR="00A92558">
        <w:rPr>
          <w:sz w:val="24"/>
          <w:szCs w:val="24"/>
        </w:rPr>
        <w:t>. Apenas olhe</w:t>
      </w:r>
      <w:r w:rsidR="00544EAB">
        <w:rPr>
          <w:sz w:val="24"/>
          <w:szCs w:val="24"/>
        </w:rPr>
        <w:t xml:space="preserve"> como</w:t>
      </w:r>
      <w:r w:rsidR="00A92558">
        <w:rPr>
          <w:sz w:val="24"/>
          <w:szCs w:val="24"/>
        </w:rPr>
        <w:t xml:space="preserve"> a linha ADX</w:t>
      </w:r>
      <w:r w:rsidR="00434CB1">
        <w:rPr>
          <w:sz w:val="24"/>
          <w:szCs w:val="24"/>
        </w:rPr>
        <w:t xml:space="preserve"> está após o -DMI cruzar sobre ela em Setembro</w:t>
      </w:r>
      <w:r w:rsidR="00F50417">
        <w:rPr>
          <w:sz w:val="24"/>
          <w:szCs w:val="24"/>
        </w:rPr>
        <w:t xml:space="preserve">. Compare sua força mais tarde em Dezembro (&gt;25, forte) </w:t>
      </w:r>
      <w:r w:rsidR="00B87096">
        <w:rPr>
          <w:sz w:val="24"/>
          <w:szCs w:val="24"/>
        </w:rPr>
        <w:t>para força baixa do ADX (por volta de 10) antes do cruzamento</w:t>
      </w:r>
      <w:r w:rsidR="00223C68">
        <w:rPr>
          <w:sz w:val="24"/>
          <w:szCs w:val="24"/>
        </w:rPr>
        <w:t xml:space="preserve">. Aqui nós vemos um exemplo da relativa força do ADX, um conceito </w:t>
      </w:r>
      <w:r w:rsidR="00C92A16">
        <w:rPr>
          <w:sz w:val="24"/>
          <w:szCs w:val="24"/>
        </w:rPr>
        <w:t xml:space="preserve">que eu </w:t>
      </w:r>
      <w:r w:rsidR="001223C1">
        <w:rPr>
          <w:sz w:val="24"/>
          <w:szCs w:val="24"/>
        </w:rPr>
        <w:t xml:space="preserve">descobri </w:t>
      </w:r>
      <w:r w:rsidR="00C26FBE">
        <w:rPr>
          <w:sz w:val="24"/>
          <w:szCs w:val="24"/>
        </w:rPr>
        <w:t xml:space="preserve">mais tarde. Por agora, apenas veja como os preços </w:t>
      </w:r>
      <w:r w:rsidR="00C76347">
        <w:rPr>
          <w:sz w:val="24"/>
          <w:szCs w:val="24"/>
        </w:rPr>
        <w:t xml:space="preserve"> caem </w:t>
      </w:r>
      <w:r w:rsidR="00C742E2">
        <w:rPr>
          <w:sz w:val="24"/>
          <w:szCs w:val="24"/>
        </w:rPr>
        <w:t>durante o “aumento” do ADX (força da tendência) confirmando o sinal curto</w:t>
      </w:r>
      <w:r w:rsidR="00A93039">
        <w:rPr>
          <w:sz w:val="24"/>
          <w:szCs w:val="24"/>
        </w:rPr>
        <w:t>.</w:t>
      </w:r>
    </w:p>
    <w:p w14:paraId="429E7886" w14:textId="6233AF8B" w:rsidR="00A93039" w:rsidRDefault="00A93039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O exemplo $SPX mostra-nos quão poderoso ADX pode ser em nos </w:t>
      </w:r>
      <w:r w:rsidR="0063364B">
        <w:rPr>
          <w:sz w:val="24"/>
          <w:szCs w:val="24"/>
        </w:rPr>
        <w:t xml:space="preserve">prover coma a informação necessária para investir </w:t>
      </w:r>
      <w:r w:rsidR="00955102">
        <w:rPr>
          <w:sz w:val="24"/>
          <w:szCs w:val="24"/>
        </w:rPr>
        <w:t xml:space="preserve">sucessivamente. Imagine haver tido a informação para confirmar a maior </w:t>
      </w:r>
      <w:r w:rsidR="002F710B">
        <w:rPr>
          <w:sz w:val="24"/>
          <w:szCs w:val="24"/>
        </w:rPr>
        <w:t>reversão de mercado em 2000!</w:t>
      </w:r>
    </w:p>
    <w:p w14:paraId="49DD32D2" w14:textId="77777777" w:rsidR="002F710B" w:rsidRDefault="002F710B" w:rsidP="00882F7F">
      <w:pPr>
        <w:rPr>
          <w:sz w:val="24"/>
          <w:szCs w:val="24"/>
        </w:rPr>
      </w:pPr>
    </w:p>
    <w:p w14:paraId="277260BC" w14:textId="77777777" w:rsidR="002F710B" w:rsidRDefault="002F710B" w:rsidP="00882F7F">
      <w:pPr>
        <w:rPr>
          <w:sz w:val="24"/>
          <w:szCs w:val="24"/>
        </w:rPr>
      </w:pPr>
    </w:p>
    <w:p w14:paraId="14C2157C" w14:textId="77777777" w:rsidR="002F710B" w:rsidRDefault="002F710B" w:rsidP="00882F7F">
      <w:pPr>
        <w:rPr>
          <w:sz w:val="24"/>
          <w:szCs w:val="24"/>
        </w:rPr>
      </w:pPr>
    </w:p>
    <w:p w14:paraId="59A19BE7" w14:textId="77777777" w:rsidR="002F710B" w:rsidRDefault="002F710B" w:rsidP="00882F7F">
      <w:pPr>
        <w:rPr>
          <w:sz w:val="24"/>
          <w:szCs w:val="24"/>
        </w:rPr>
      </w:pPr>
    </w:p>
    <w:p w14:paraId="5FA82101" w14:textId="77777777" w:rsidR="002F710B" w:rsidRDefault="002F710B" w:rsidP="00882F7F">
      <w:pPr>
        <w:rPr>
          <w:sz w:val="24"/>
          <w:szCs w:val="24"/>
        </w:rPr>
      </w:pPr>
    </w:p>
    <w:p w14:paraId="3823BA71" w14:textId="77777777" w:rsidR="002F710B" w:rsidRDefault="002F710B" w:rsidP="00882F7F">
      <w:pPr>
        <w:rPr>
          <w:sz w:val="24"/>
          <w:szCs w:val="24"/>
        </w:rPr>
      </w:pPr>
    </w:p>
    <w:p w14:paraId="199FBF0E" w14:textId="77777777" w:rsidR="002F710B" w:rsidRDefault="002F710B" w:rsidP="00882F7F">
      <w:pPr>
        <w:rPr>
          <w:sz w:val="24"/>
          <w:szCs w:val="24"/>
        </w:rPr>
      </w:pPr>
    </w:p>
    <w:p w14:paraId="3579081A" w14:textId="77777777" w:rsidR="002F710B" w:rsidRDefault="002F710B" w:rsidP="00882F7F">
      <w:pPr>
        <w:rPr>
          <w:sz w:val="24"/>
          <w:szCs w:val="24"/>
        </w:rPr>
      </w:pPr>
    </w:p>
    <w:p w14:paraId="37EA160F" w14:textId="77777777" w:rsidR="002F710B" w:rsidRDefault="002F710B" w:rsidP="00882F7F">
      <w:pPr>
        <w:rPr>
          <w:sz w:val="24"/>
          <w:szCs w:val="24"/>
        </w:rPr>
      </w:pPr>
    </w:p>
    <w:p w14:paraId="4FF747B1" w14:textId="77777777" w:rsidR="002F710B" w:rsidRDefault="002F710B" w:rsidP="00882F7F">
      <w:pPr>
        <w:rPr>
          <w:sz w:val="24"/>
          <w:szCs w:val="24"/>
        </w:rPr>
      </w:pPr>
    </w:p>
    <w:p w14:paraId="24A4798F" w14:textId="6EAC7F21" w:rsidR="002F710B" w:rsidRPr="003027D2" w:rsidRDefault="002960AA" w:rsidP="00882F7F">
      <w:pPr>
        <w:rPr>
          <w:sz w:val="24"/>
          <w:szCs w:val="24"/>
        </w:rPr>
      </w:pPr>
      <w:r>
        <w:rPr>
          <w:sz w:val="24"/>
          <w:szCs w:val="24"/>
        </w:rPr>
        <w:t>Figura 1.4 SPX – Semanal (</w:t>
      </w:r>
      <w:r w:rsidR="00A8186D">
        <w:rPr>
          <w:sz w:val="24"/>
          <w:szCs w:val="24"/>
        </w:rPr>
        <w:t>F</w:t>
      </w:r>
      <w:r>
        <w:rPr>
          <w:sz w:val="24"/>
          <w:szCs w:val="24"/>
        </w:rPr>
        <w:t>onte: eSignal. www.</w:t>
      </w:r>
      <w:r w:rsidR="00A8186D">
        <w:rPr>
          <w:sz w:val="24"/>
          <w:szCs w:val="24"/>
        </w:rPr>
        <w:t>eSignal.com)</w:t>
      </w:r>
    </w:p>
    <w:p w14:paraId="4DCE803D" w14:textId="32D3FBF5" w:rsidR="00490CE6" w:rsidRPr="005B228A" w:rsidRDefault="00802269" w:rsidP="00882F7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D84862A" wp14:editId="0975C158">
                <wp:simplePos x="0" y="0"/>
                <wp:positionH relativeFrom="column">
                  <wp:posOffset>739140</wp:posOffset>
                </wp:positionH>
                <wp:positionV relativeFrom="paragraph">
                  <wp:posOffset>3131820</wp:posOffset>
                </wp:positionV>
                <wp:extent cx="1047750" cy="257175"/>
                <wp:effectExtent l="0" t="0" r="19050" b="28575"/>
                <wp:wrapNone/>
                <wp:docPr id="34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5D3E3F" w14:textId="71754D0D" w:rsidR="00802269" w:rsidRDefault="00802269">
                            <w:r>
                              <w:t>ADX Abaixo 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4862A" id="Caixa de Texto 34" o:spid="_x0000_s1046" type="#_x0000_t202" style="position:absolute;margin-left:58.2pt;margin-top:246.6pt;width:82.5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" fillcolor="white [3201]" strokeweight=".5pt">
                <v:textbox>
                  <w:txbxContent>
                    <w:p w14:paraId="185D3E3F" w14:textId="71754D0D" w:rsidR="00802269" w:rsidRDefault="00802269">
                      <w:r>
                        <w:t>ADX Abaixo 25</w:t>
                      </w:r>
                    </w:p>
                  </w:txbxContent>
                </v:textbox>
              </v:shape>
            </w:pict>
          </mc:Fallback>
        </mc:AlternateContent>
      </w:r>
      <w:r w:rsidR="0057010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1308504" wp14:editId="672E6275">
                <wp:simplePos x="0" y="0"/>
                <wp:positionH relativeFrom="column">
                  <wp:posOffset>53340</wp:posOffset>
                </wp:positionH>
                <wp:positionV relativeFrom="paragraph">
                  <wp:posOffset>2522220</wp:posOffset>
                </wp:positionV>
                <wp:extent cx="1895475" cy="247650"/>
                <wp:effectExtent l="0" t="0" r="28575" b="19050"/>
                <wp:wrapNone/>
                <wp:docPr id="33" name="Caixa de Tex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17A337" w14:textId="424985E0" w:rsidR="0057010E" w:rsidRDefault="0057010E">
                            <w:proofErr w:type="gramStart"/>
                            <w:r>
                              <w:t>Movimento  Direcional</w:t>
                            </w:r>
                            <w:proofErr w:type="gramEnd"/>
                            <w:r w:rsidR="00502544">
                              <w:t xml:space="preserve"> (</w:t>
                            </w:r>
                            <w:r>
                              <w:t xml:space="preserve">13,8)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08504" id="Caixa de Texto 33" o:spid="_x0000_s1047" type="#_x0000_t202" style="position:absolute;margin-left:4.2pt;margin-top:198.6pt;width:149.25pt;height:1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" fillcolor="white [3201]" strokeweight=".5pt">
                <v:textbox>
                  <w:txbxContent>
                    <w:p w14:paraId="1017A337" w14:textId="424985E0" w:rsidR="0057010E" w:rsidRDefault="0057010E">
                      <w:proofErr w:type="gramStart"/>
                      <w:r>
                        <w:t>Movimento  Direcional</w:t>
                      </w:r>
                      <w:proofErr w:type="gramEnd"/>
                      <w:r w:rsidR="00502544">
                        <w:t xml:space="preserve"> (</w:t>
                      </w:r>
                      <w:r>
                        <w:t xml:space="preserve">13,8) </w:t>
                      </w:r>
                    </w:p>
                  </w:txbxContent>
                </v:textbox>
              </v:shape>
            </w:pict>
          </mc:Fallback>
        </mc:AlternateContent>
      </w:r>
      <w:r w:rsidR="0057010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A4BCCB" wp14:editId="74EDFCD2">
                <wp:simplePos x="0" y="0"/>
                <wp:positionH relativeFrom="column">
                  <wp:posOffset>3053715</wp:posOffset>
                </wp:positionH>
                <wp:positionV relativeFrom="paragraph">
                  <wp:posOffset>2503170</wp:posOffset>
                </wp:positionV>
                <wp:extent cx="1000125" cy="257175"/>
                <wp:effectExtent l="0" t="0" r="28575" b="28575"/>
                <wp:wrapNone/>
                <wp:docPr id="32" name="Caixa de Tex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A699D0" w14:textId="23ED8FF0" w:rsidR="0057010E" w:rsidRDefault="0057010E">
                            <w:r>
                              <w:t>ADX Subindo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4BCCB" id="Caixa de Texto 32" o:spid="_x0000_s1048" type="#_x0000_t202" style="position:absolute;margin-left:240.45pt;margin-top:197.1pt;width:78.75pt;height:20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" fillcolor="white [3201]" strokeweight=".5pt">
                <v:textbox>
                  <w:txbxContent>
                    <w:p w14:paraId="1DA699D0" w14:textId="23ED8FF0" w:rsidR="0057010E" w:rsidRDefault="0057010E">
                      <w:r>
                        <w:t>ADX Subindo</w:t>
                      </w:r>
                    </w:p>
                  </w:txbxContent>
                </v:textbox>
              </v:shape>
            </w:pict>
          </mc:Fallback>
        </mc:AlternateContent>
      </w:r>
      <w:r w:rsidR="0021425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F79C6C" wp14:editId="27AEA878">
                <wp:simplePos x="0" y="0"/>
                <wp:positionH relativeFrom="column">
                  <wp:posOffset>1301115</wp:posOffset>
                </wp:positionH>
                <wp:positionV relativeFrom="paragraph">
                  <wp:posOffset>1988820</wp:posOffset>
                </wp:positionV>
                <wp:extent cx="1200150" cy="466725"/>
                <wp:effectExtent l="0" t="0" r="19050" b="28575"/>
                <wp:wrapNone/>
                <wp:docPr id="31" name="Caixa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76100F" w14:textId="445CB7A0" w:rsidR="00214256" w:rsidRDefault="00214256">
                            <w:r>
                              <w:t xml:space="preserve">Cruzamento DMI </w:t>
                            </w:r>
                            <w:r w:rsidR="00813EE3">
                              <w:t>(grosseiro)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79C6C" id="Caixa de Texto 31" o:spid="_x0000_s1049" type="#_x0000_t202" style="position:absolute;margin-left:102.45pt;margin-top:156.6pt;width:94.5pt;height:36.7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" fillcolor="white [3201]" strokeweight=".5pt">
                <v:textbox>
                  <w:txbxContent>
                    <w:p w14:paraId="0C76100F" w14:textId="445CB7A0" w:rsidR="00214256" w:rsidRDefault="00214256">
                      <w:r>
                        <w:t xml:space="preserve">Cruzamento DMI </w:t>
                      </w:r>
                      <w:r w:rsidR="00813EE3">
                        <w:t>(grosseiro)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D7BB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ED1CC8" wp14:editId="724356A7">
                <wp:simplePos x="0" y="0"/>
                <wp:positionH relativeFrom="column">
                  <wp:posOffset>1329690</wp:posOffset>
                </wp:positionH>
                <wp:positionV relativeFrom="paragraph">
                  <wp:posOffset>1160144</wp:posOffset>
                </wp:positionV>
                <wp:extent cx="1895475" cy="542925"/>
                <wp:effectExtent l="0" t="0" r="28575" b="28575"/>
                <wp:wrapNone/>
                <wp:docPr id="30" name="Caixa de Tex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B7D872" w14:textId="010BDE24" w:rsidR="00DB6724" w:rsidRPr="00B71A17" w:rsidRDefault="00AD7BB6">
                            <w:r w:rsidRPr="00B71A17">
                              <w:t>Preço Cruzando</w:t>
                            </w:r>
                            <w:r w:rsidR="00DB6724" w:rsidRPr="00B71A17">
                              <w:t xml:space="preserve"> abaixo de </w:t>
                            </w:r>
                          </w:p>
                          <w:p w14:paraId="7E5CBA42" w14:textId="6B3D2097" w:rsidR="00DB6724" w:rsidRDefault="00DB6724">
                            <w:r w:rsidRPr="00B71A17">
                              <w:t xml:space="preserve">50 semanas </w:t>
                            </w:r>
                            <w:r w:rsidR="00B71A17">
                              <w:t xml:space="preserve"> </w:t>
                            </w:r>
                            <w:r>
                              <w:t>EMA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D1CC8" id="Caixa de Texto 30" o:spid="_x0000_s1050" type="#_x0000_t202" style="position:absolute;margin-left:104.7pt;margin-top:91.35pt;width:149.25pt;height:42.7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" fillcolor="white [3201]" strokeweight=".5pt">
                <v:textbox>
                  <w:txbxContent>
                    <w:p w14:paraId="55B7D872" w14:textId="010BDE24" w:rsidR="00DB6724" w:rsidRPr="00B71A17" w:rsidRDefault="00AD7BB6">
                      <w:r w:rsidRPr="00B71A17">
                        <w:t>Preço Cruzando</w:t>
                      </w:r>
                      <w:r w:rsidR="00DB6724" w:rsidRPr="00B71A17">
                        <w:t xml:space="preserve"> abaixo de </w:t>
                      </w:r>
                    </w:p>
                    <w:p w14:paraId="7E5CBA42" w14:textId="6B3D2097" w:rsidR="00DB6724" w:rsidRDefault="00DB6724">
                      <w:r w:rsidRPr="00B71A17">
                        <w:t xml:space="preserve">50 semanas </w:t>
                      </w:r>
                      <w:r w:rsidR="00B71A17">
                        <w:t xml:space="preserve"> </w:t>
                      </w:r>
                      <w:r>
                        <w:t>EMA</w:t>
                      </w:r>
                    </w:p>
                  </w:txbxContent>
                </v:textbox>
              </v:shape>
            </w:pict>
          </mc:Fallback>
        </mc:AlternateContent>
      </w:r>
      <w:r w:rsidR="00EE6DA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8C1C1B" wp14:editId="75DD2D19">
                <wp:simplePos x="0" y="0"/>
                <wp:positionH relativeFrom="column">
                  <wp:posOffset>15240</wp:posOffset>
                </wp:positionH>
                <wp:positionV relativeFrom="paragraph">
                  <wp:posOffset>7620</wp:posOffset>
                </wp:positionV>
                <wp:extent cx="3048000" cy="247650"/>
                <wp:effectExtent l="0" t="0" r="19050" b="19050"/>
                <wp:wrapNone/>
                <wp:docPr id="29" name="Caixa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4F5DDF" w14:textId="4F4A611D" w:rsidR="00EE6DA4" w:rsidRDefault="00C962F9">
                            <w:r>
                              <w:t xml:space="preserve">($SPX – S&amp;P 500 </w:t>
                            </w:r>
                            <w:proofErr w:type="gramStart"/>
                            <w:r>
                              <w:t>Índice,W</w:t>
                            </w:r>
                            <w:proofErr w:type="gramEnd"/>
                            <w:r>
                              <w:t>) Dinâmico</w:t>
                            </w:r>
                            <w:r w:rsidR="00AD7BB6">
                              <w:t>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C1C1B" id="Caixa de Texto 29" o:spid="_x0000_s1051" type="#_x0000_t202" style="position:absolute;margin-left:1.2pt;margin-top:.6pt;width:240pt;height:19.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" fillcolor="white [3201]" strokeweight=".5pt">
                <v:textbox>
                  <w:txbxContent>
                    <w:p w14:paraId="284F5DDF" w14:textId="4F4A611D" w:rsidR="00EE6DA4" w:rsidRDefault="00C962F9">
                      <w:r>
                        <w:t xml:space="preserve">($SPX – S&amp;P 500 </w:t>
                      </w:r>
                      <w:proofErr w:type="gramStart"/>
                      <w:r>
                        <w:t>Índice,W</w:t>
                      </w:r>
                      <w:proofErr w:type="gramEnd"/>
                      <w:r>
                        <w:t>) Dinâmico</w:t>
                      </w:r>
                      <w:r w:rsidR="00AD7BB6">
                        <w:t>, 0:00-24:00</w:t>
                      </w:r>
                    </w:p>
                  </w:txbxContent>
                </v:textbox>
              </v:shape>
            </w:pict>
          </mc:Fallback>
        </mc:AlternateContent>
      </w:r>
      <w:r w:rsidR="00EE6DA4">
        <w:rPr>
          <w:noProof/>
          <w:sz w:val="24"/>
          <w:szCs w:val="24"/>
        </w:rPr>
        <w:drawing>
          <wp:inline distT="0" distB="0" distL="0" distR="0" wp14:anchorId="12035B2A" wp14:editId="6AFE77CF">
            <wp:extent cx="5400040" cy="3803015"/>
            <wp:effectExtent l="0" t="0" r="0" b="698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2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0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30DB5" w14:textId="77777777" w:rsidR="0052481C" w:rsidRDefault="0052481C" w:rsidP="00882F7F"/>
    <w:p w14:paraId="6536A96B" w14:textId="16909413" w:rsidR="00872992" w:rsidRDefault="00872992" w:rsidP="00882F7F">
      <w:r>
        <w:t xml:space="preserve">Este gráfico </w:t>
      </w:r>
      <w:r w:rsidR="00354A10">
        <w:t>mostra o topo do mercado de ações em 2000. ADX e DMI dão excelentes sinais para confirmar a reversão de preços</w:t>
      </w:r>
      <w:r w:rsidR="00B0521B">
        <w:t>.</w:t>
      </w:r>
    </w:p>
    <w:p w14:paraId="2585F339" w14:textId="1EC9255B" w:rsidR="00D66703" w:rsidRDefault="00173665" w:rsidP="00882F7F">
      <w:r>
        <w:t>A quebra de p</w:t>
      </w:r>
      <w:r w:rsidR="001B2916">
        <w:t>reços abaixo de 50</w:t>
      </w:r>
      <w:r w:rsidR="000E6E69">
        <w:t xml:space="preserve"> E</w:t>
      </w:r>
      <w:r w:rsidR="001B2916">
        <w:t xml:space="preserve">MA </w:t>
      </w:r>
      <w:r w:rsidR="000E6E69">
        <w:t xml:space="preserve">coincide com um -DMI (grosseiro) </w:t>
      </w:r>
      <w:r w:rsidR="006505CF">
        <w:t xml:space="preserve">“cruze e </w:t>
      </w:r>
      <w:r w:rsidR="00B63D3A">
        <w:t>segura</w:t>
      </w:r>
      <w:r w:rsidR="006505CF">
        <w:t>”</w:t>
      </w:r>
      <w:r w:rsidR="00B63D3A">
        <w:t>, um tipo de sinal que eu vou discutir no Capítulo 3.</w:t>
      </w:r>
    </w:p>
    <w:p w14:paraId="15F4BFE7" w14:textId="77777777" w:rsidR="003679F9" w:rsidRDefault="003679F9" w:rsidP="00882F7F"/>
    <w:p w14:paraId="7156EEA9" w14:textId="77777777" w:rsidR="003679F9" w:rsidRDefault="003679F9" w:rsidP="00882F7F"/>
    <w:p w14:paraId="64F428C7" w14:textId="77777777" w:rsidR="003679F9" w:rsidRDefault="003679F9" w:rsidP="00882F7F"/>
    <w:p w14:paraId="30A2BC7E" w14:textId="77777777" w:rsidR="003679F9" w:rsidRDefault="003679F9" w:rsidP="00882F7F"/>
    <w:p w14:paraId="431BCDED" w14:textId="77777777" w:rsidR="003679F9" w:rsidRDefault="003679F9" w:rsidP="00882F7F"/>
    <w:p w14:paraId="50BB2985" w14:textId="77777777" w:rsidR="003679F9" w:rsidRDefault="003679F9" w:rsidP="00882F7F"/>
    <w:p w14:paraId="799BF7F1" w14:textId="77777777" w:rsidR="003679F9" w:rsidRDefault="003679F9" w:rsidP="00882F7F"/>
    <w:p w14:paraId="31782658" w14:textId="77777777" w:rsidR="003679F9" w:rsidRDefault="003679F9" w:rsidP="00882F7F"/>
    <w:p w14:paraId="32392177" w14:textId="77777777" w:rsidR="003679F9" w:rsidRDefault="003679F9" w:rsidP="00882F7F"/>
    <w:p w14:paraId="3BA3E007" w14:textId="77777777" w:rsidR="003679F9" w:rsidRDefault="003679F9" w:rsidP="00882F7F"/>
    <w:p w14:paraId="6BF89612" w14:textId="77777777" w:rsidR="003679F9" w:rsidRDefault="003679F9" w:rsidP="00882F7F"/>
    <w:p w14:paraId="76B12EC2" w14:textId="77777777" w:rsidR="003679F9" w:rsidRDefault="003679F9" w:rsidP="00882F7F"/>
    <w:p w14:paraId="067717B2" w14:textId="6B8299C8" w:rsidR="003679F9" w:rsidRDefault="003679F9" w:rsidP="00882F7F">
      <w:pPr>
        <w:rPr>
          <w:sz w:val="32"/>
          <w:szCs w:val="32"/>
        </w:rPr>
      </w:pPr>
      <w:r>
        <w:rPr>
          <w:sz w:val="32"/>
          <w:szCs w:val="32"/>
        </w:rPr>
        <w:t>TOMANDO DECISÕES COM ADX/DMI</w:t>
      </w:r>
    </w:p>
    <w:p w14:paraId="02D75DBD" w14:textId="7AFF1464" w:rsidR="00883EB6" w:rsidRDefault="00485BF8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Tomar decisões pode ser a parte mais estressante </w:t>
      </w:r>
      <w:r w:rsidR="00D3713E">
        <w:rPr>
          <w:sz w:val="24"/>
          <w:szCs w:val="24"/>
        </w:rPr>
        <w:t xml:space="preserve">do investimento. A maioria dos </w:t>
      </w:r>
      <w:r w:rsidR="006A4634">
        <w:rPr>
          <w:sz w:val="24"/>
          <w:szCs w:val="24"/>
        </w:rPr>
        <w:t xml:space="preserve">investidores </w:t>
      </w:r>
      <w:r w:rsidR="00AA1421">
        <w:rPr>
          <w:sz w:val="24"/>
          <w:szCs w:val="24"/>
        </w:rPr>
        <w:t xml:space="preserve">estão dispostos a trabalhar duro e fazer o que </w:t>
      </w:r>
      <w:r w:rsidR="00F9733F">
        <w:rPr>
          <w:sz w:val="24"/>
          <w:szCs w:val="24"/>
        </w:rPr>
        <w:t xml:space="preserve">for necessário para gerenciar um investimento, mas eles estão algumas vezes </w:t>
      </w:r>
      <w:r w:rsidR="005C3EBA">
        <w:rPr>
          <w:sz w:val="24"/>
          <w:szCs w:val="24"/>
        </w:rPr>
        <w:t xml:space="preserve">incertos sobre quando entrar ou sair de um investimento. Indecisão causa estresse e quando investidores estão estressados, eles frequentemente </w:t>
      </w:r>
      <w:r w:rsidR="00020262">
        <w:rPr>
          <w:sz w:val="24"/>
          <w:szCs w:val="24"/>
        </w:rPr>
        <w:t>tomam más decisões.</w:t>
      </w:r>
    </w:p>
    <w:p w14:paraId="6A236592" w14:textId="4ABE0CC1" w:rsidR="00020262" w:rsidRDefault="003C6BFB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Não </w:t>
      </w:r>
      <w:r w:rsidR="00A66DB9">
        <w:rPr>
          <w:sz w:val="24"/>
          <w:szCs w:val="24"/>
        </w:rPr>
        <w:t xml:space="preserve">é uma maravilha investidores constantemente procurar por um indicador mágico, um novo sistema de </w:t>
      </w:r>
      <w:r w:rsidR="00E658C2">
        <w:rPr>
          <w:sz w:val="24"/>
          <w:szCs w:val="24"/>
        </w:rPr>
        <w:t>investimentos, ou uma melhor estratégia de investimento. Infelizmente, quanto mais um inves</w:t>
      </w:r>
      <w:r w:rsidR="001146E9">
        <w:rPr>
          <w:sz w:val="24"/>
          <w:szCs w:val="24"/>
        </w:rPr>
        <w:t>tidor procura, menos ele foca n</w:t>
      </w:r>
      <w:r w:rsidR="00DB1F02">
        <w:rPr>
          <w:sz w:val="24"/>
          <w:szCs w:val="24"/>
        </w:rPr>
        <w:t>os fundamentos reais de um bom investimento</w:t>
      </w:r>
      <w:r w:rsidR="00B24236">
        <w:rPr>
          <w:sz w:val="24"/>
          <w:szCs w:val="24"/>
        </w:rPr>
        <w:t xml:space="preserve">. Se um investidor trabalhar para entender tendências como uma moldura para </w:t>
      </w:r>
      <w:r w:rsidR="005242B1">
        <w:rPr>
          <w:sz w:val="24"/>
          <w:szCs w:val="24"/>
        </w:rPr>
        <w:t>compreender a ação do preço</w:t>
      </w:r>
      <w:r w:rsidR="00C4658B">
        <w:rPr>
          <w:sz w:val="24"/>
          <w:szCs w:val="24"/>
        </w:rPr>
        <w:t>, ele será capaz de aplicar qualquer indicador ou estratégia com confiança renovada.</w:t>
      </w:r>
    </w:p>
    <w:p w14:paraId="1E45041A" w14:textId="76A00F9F" w:rsidR="00C4658B" w:rsidRDefault="00A3736E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ADX/DMI </w:t>
      </w:r>
      <w:r w:rsidR="003138F8">
        <w:rPr>
          <w:sz w:val="24"/>
          <w:szCs w:val="24"/>
        </w:rPr>
        <w:t xml:space="preserve">serão grandemente adicionados a qualquer abordagem de investimentos. ADX não irá resolver todos os seus problemas de investimentos, mas </w:t>
      </w:r>
      <w:r w:rsidR="00692202">
        <w:rPr>
          <w:sz w:val="24"/>
          <w:szCs w:val="24"/>
        </w:rPr>
        <w:t xml:space="preserve">não há um indicador melhor </w:t>
      </w:r>
      <w:r w:rsidR="00D35865">
        <w:rPr>
          <w:sz w:val="24"/>
          <w:szCs w:val="24"/>
        </w:rPr>
        <w:t>para construir um si</w:t>
      </w:r>
      <w:r w:rsidR="00544414">
        <w:rPr>
          <w:sz w:val="24"/>
          <w:szCs w:val="24"/>
        </w:rPr>
        <w:t>st</w:t>
      </w:r>
      <w:r w:rsidR="00D35865">
        <w:rPr>
          <w:sz w:val="24"/>
          <w:szCs w:val="24"/>
        </w:rPr>
        <w:t>ema de investimentos de sucesso</w:t>
      </w:r>
      <w:r w:rsidR="00544414">
        <w:rPr>
          <w:sz w:val="24"/>
          <w:szCs w:val="24"/>
        </w:rPr>
        <w:t>. ADX pode responder muitas das suas preocupações sobre q</w:t>
      </w:r>
      <w:r w:rsidR="00475E45">
        <w:rPr>
          <w:sz w:val="24"/>
          <w:szCs w:val="24"/>
        </w:rPr>
        <w:t xml:space="preserve">uando e como investir. Provêm uma moldura sólida para compreender </w:t>
      </w:r>
      <w:r w:rsidR="00F87889">
        <w:rPr>
          <w:sz w:val="24"/>
          <w:szCs w:val="24"/>
        </w:rPr>
        <w:t>o amplo contexto de um investimento.</w:t>
      </w:r>
    </w:p>
    <w:p w14:paraId="6F6C7A6C" w14:textId="14F3D579" w:rsidR="00F87889" w:rsidRDefault="00F87889" w:rsidP="00882F7F">
      <w:pPr>
        <w:rPr>
          <w:sz w:val="24"/>
          <w:szCs w:val="24"/>
        </w:rPr>
      </w:pPr>
      <w:r>
        <w:rPr>
          <w:sz w:val="24"/>
          <w:szCs w:val="24"/>
        </w:rPr>
        <w:t>ADX irá ajudar com as seguintes decisões de investimentos:</w:t>
      </w:r>
    </w:p>
    <w:p w14:paraId="6CEF82FE" w14:textId="7FE6E4EF" w:rsidR="00F87889" w:rsidRDefault="00856AD9" w:rsidP="00856AD9">
      <w:pPr>
        <w:pStyle w:val="Pargrafoda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Quando uma nova tendência está começando a queb</w:t>
      </w:r>
      <w:r w:rsidR="00715929">
        <w:rPr>
          <w:sz w:val="24"/>
          <w:szCs w:val="24"/>
        </w:rPr>
        <w:t>r</w:t>
      </w:r>
      <w:r w:rsidR="00117D24">
        <w:rPr>
          <w:sz w:val="24"/>
          <w:szCs w:val="24"/>
        </w:rPr>
        <w:t>a</w:t>
      </w:r>
      <w:r>
        <w:rPr>
          <w:sz w:val="24"/>
          <w:szCs w:val="24"/>
        </w:rPr>
        <w:t>r?</w:t>
      </w:r>
    </w:p>
    <w:p w14:paraId="767E63E1" w14:textId="2DD2DBDC" w:rsidR="003679F9" w:rsidRDefault="00117D24" w:rsidP="00882F7F">
      <w:pPr>
        <w:pStyle w:val="Pargrafoda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Quando uma </w:t>
      </w:r>
      <w:r w:rsidR="005D7BE1">
        <w:rPr>
          <w:sz w:val="24"/>
          <w:szCs w:val="24"/>
        </w:rPr>
        <w:t xml:space="preserve">tendência </w:t>
      </w:r>
      <w:r w:rsidR="00715929">
        <w:rPr>
          <w:sz w:val="24"/>
          <w:szCs w:val="24"/>
        </w:rPr>
        <w:t>é forte o suficiente para comprar ou empurrar?</w:t>
      </w:r>
    </w:p>
    <w:p w14:paraId="4EFB9996" w14:textId="07970BA8" w:rsidR="00144A66" w:rsidRDefault="00C50D23" w:rsidP="00882F7F">
      <w:pPr>
        <w:pStyle w:val="Pargrafoda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Quando uma tendência está enfraquecendo e super</w:t>
      </w:r>
      <w:r w:rsidR="004A4B9E">
        <w:rPr>
          <w:sz w:val="24"/>
          <w:szCs w:val="24"/>
        </w:rPr>
        <w:t xml:space="preserve"> </w:t>
      </w:r>
      <w:r>
        <w:rPr>
          <w:sz w:val="24"/>
          <w:szCs w:val="24"/>
        </w:rPr>
        <w:t>compra</w:t>
      </w:r>
      <w:r w:rsidR="00185EA3">
        <w:rPr>
          <w:sz w:val="24"/>
          <w:szCs w:val="24"/>
        </w:rPr>
        <w:t>da?</w:t>
      </w:r>
    </w:p>
    <w:p w14:paraId="5B5A4606" w14:textId="27A369D5" w:rsidR="00185EA3" w:rsidRDefault="00185EA3" w:rsidP="00882F7F">
      <w:pPr>
        <w:pStyle w:val="Pargrafoda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Quando </w:t>
      </w:r>
      <w:r w:rsidR="00BA06CC">
        <w:rPr>
          <w:sz w:val="24"/>
          <w:szCs w:val="24"/>
        </w:rPr>
        <w:t>uma tendência está revertendo?</w:t>
      </w:r>
    </w:p>
    <w:p w14:paraId="35952FA0" w14:textId="083C854E" w:rsidR="00BA06CC" w:rsidRDefault="00BA06CC" w:rsidP="00882F7F">
      <w:pPr>
        <w:pStyle w:val="Pargrafoda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Quando uma tendência está entrando em consolidação?</w:t>
      </w:r>
    </w:p>
    <w:p w14:paraId="448313C7" w14:textId="269CC198" w:rsidR="004A4B9E" w:rsidRDefault="004A4B9E" w:rsidP="004A4B9E">
      <w:pPr>
        <w:rPr>
          <w:sz w:val="24"/>
          <w:szCs w:val="24"/>
        </w:rPr>
      </w:pPr>
      <w:r>
        <w:rPr>
          <w:sz w:val="24"/>
          <w:szCs w:val="24"/>
        </w:rPr>
        <w:t>Nos capítulos que seguem, eu descrevo como ADX trabalha em cada uma dessas condições, e vou dar a você estratégias de investimentos para tomar</w:t>
      </w:r>
      <w:r w:rsidR="0036201C">
        <w:rPr>
          <w:sz w:val="24"/>
          <w:szCs w:val="24"/>
        </w:rPr>
        <w:t xml:space="preserve"> vantagem de potenciais oportunidades.</w:t>
      </w:r>
    </w:p>
    <w:p w14:paraId="4604F5D8" w14:textId="77777777" w:rsidR="0036201C" w:rsidRDefault="0036201C" w:rsidP="004A4B9E">
      <w:pPr>
        <w:rPr>
          <w:sz w:val="24"/>
          <w:szCs w:val="24"/>
        </w:rPr>
      </w:pPr>
    </w:p>
    <w:p w14:paraId="1F1CB78E" w14:textId="77777777" w:rsidR="0036201C" w:rsidRDefault="0036201C" w:rsidP="004A4B9E">
      <w:pPr>
        <w:rPr>
          <w:sz w:val="24"/>
          <w:szCs w:val="24"/>
        </w:rPr>
      </w:pPr>
    </w:p>
    <w:p w14:paraId="2C332B45" w14:textId="77777777" w:rsidR="0036201C" w:rsidRDefault="0036201C" w:rsidP="004A4B9E">
      <w:pPr>
        <w:rPr>
          <w:sz w:val="24"/>
          <w:szCs w:val="24"/>
        </w:rPr>
      </w:pPr>
    </w:p>
    <w:p w14:paraId="70CAC9EE" w14:textId="77777777" w:rsidR="0036201C" w:rsidRDefault="0036201C" w:rsidP="004A4B9E">
      <w:pPr>
        <w:rPr>
          <w:sz w:val="24"/>
          <w:szCs w:val="24"/>
        </w:rPr>
      </w:pPr>
    </w:p>
    <w:p w14:paraId="6E1DA793" w14:textId="77777777" w:rsidR="0036201C" w:rsidRDefault="0036201C" w:rsidP="004A4B9E">
      <w:pPr>
        <w:rPr>
          <w:sz w:val="24"/>
          <w:szCs w:val="24"/>
        </w:rPr>
      </w:pPr>
    </w:p>
    <w:p w14:paraId="190DFD94" w14:textId="77777777" w:rsidR="0036201C" w:rsidRDefault="0036201C" w:rsidP="004A4B9E">
      <w:pPr>
        <w:rPr>
          <w:sz w:val="24"/>
          <w:szCs w:val="24"/>
        </w:rPr>
      </w:pPr>
    </w:p>
    <w:p w14:paraId="67962D91" w14:textId="77777777" w:rsidR="0036201C" w:rsidRDefault="0036201C" w:rsidP="004A4B9E">
      <w:pPr>
        <w:rPr>
          <w:sz w:val="24"/>
          <w:szCs w:val="24"/>
        </w:rPr>
      </w:pPr>
    </w:p>
    <w:p w14:paraId="622C1735" w14:textId="77777777" w:rsidR="0036201C" w:rsidRDefault="0036201C" w:rsidP="004A4B9E">
      <w:pPr>
        <w:rPr>
          <w:sz w:val="24"/>
          <w:szCs w:val="24"/>
        </w:rPr>
      </w:pPr>
    </w:p>
    <w:p w14:paraId="6D13F4BB" w14:textId="77777777" w:rsidR="009A2154" w:rsidRDefault="009A2154" w:rsidP="004A4B9E">
      <w:pPr>
        <w:rPr>
          <w:sz w:val="24"/>
          <w:szCs w:val="24"/>
        </w:rPr>
      </w:pPr>
    </w:p>
    <w:p w14:paraId="4F12305F" w14:textId="77777777" w:rsidR="0036201C" w:rsidRDefault="0036201C" w:rsidP="004A4B9E">
      <w:pPr>
        <w:rPr>
          <w:sz w:val="24"/>
          <w:szCs w:val="24"/>
        </w:rPr>
      </w:pPr>
    </w:p>
    <w:p w14:paraId="4F0098EE" w14:textId="77777777" w:rsidR="0036201C" w:rsidRDefault="0036201C" w:rsidP="004A4B9E">
      <w:pPr>
        <w:rPr>
          <w:sz w:val="24"/>
          <w:szCs w:val="24"/>
        </w:rPr>
      </w:pPr>
    </w:p>
    <w:p w14:paraId="123002EB" w14:textId="77777777" w:rsidR="0036201C" w:rsidRDefault="0036201C" w:rsidP="004A4B9E">
      <w:pPr>
        <w:rPr>
          <w:sz w:val="24"/>
          <w:szCs w:val="24"/>
        </w:rPr>
      </w:pPr>
    </w:p>
    <w:p w14:paraId="52400AB0" w14:textId="77777777" w:rsidR="0036201C" w:rsidRDefault="0036201C" w:rsidP="004A4B9E">
      <w:pPr>
        <w:rPr>
          <w:sz w:val="24"/>
          <w:szCs w:val="24"/>
        </w:rPr>
      </w:pPr>
    </w:p>
    <w:p w14:paraId="1FC60DB9" w14:textId="77777777" w:rsidR="0036201C" w:rsidRDefault="0036201C" w:rsidP="004A4B9E">
      <w:pPr>
        <w:rPr>
          <w:sz w:val="24"/>
          <w:szCs w:val="24"/>
        </w:rPr>
      </w:pPr>
    </w:p>
    <w:p w14:paraId="5647F8A0" w14:textId="77777777" w:rsidR="0036201C" w:rsidRDefault="0036201C" w:rsidP="004A4B9E">
      <w:pPr>
        <w:rPr>
          <w:sz w:val="24"/>
          <w:szCs w:val="24"/>
        </w:rPr>
      </w:pPr>
    </w:p>
    <w:p w14:paraId="54A4A262" w14:textId="77777777" w:rsidR="005B3568" w:rsidRDefault="005B3568" w:rsidP="004A4B9E">
      <w:pPr>
        <w:rPr>
          <w:sz w:val="24"/>
          <w:szCs w:val="24"/>
        </w:rPr>
      </w:pPr>
    </w:p>
    <w:p w14:paraId="576175B2" w14:textId="38B9E6A7" w:rsidR="0036201C" w:rsidRDefault="00C84126" w:rsidP="004A4B9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CAPÍTULO 2</w:t>
      </w:r>
    </w:p>
    <w:p w14:paraId="767C6A36" w14:textId="77777777" w:rsidR="00C84126" w:rsidRDefault="00C84126" w:rsidP="004A4B9E">
      <w:pPr>
        <w:rPr>
          <w:b/>
          <w:bCs/>
          <w:sz w:val="32"/>
          <w:szCs w:val="32"/>
        </w:rPr>
      </w:pPr>
    </w:p>
    <w:p w14:paraId="0925B694" w14:textId="77777777" w:rsidR="00C84126" w:rsidRDefault="00C84126" w:rsidP="004A4B9E">
      <w:pPr>
        <w:rPr>
          <w:b/>
          <w:bCs/>
          <w:sz w:val="32"/>
          <w:szCs w:val="32"/>
        </w:rPr>
      </w:pPr>
    </w:p>
    <w:p w14:paraId="7286B1B0" w14:textId="4B31DB8A" w:rsidR="00C84126" w:rsidRDefault="00461DA7" w:rsidP="004A4B9E">
      <w:pPr>
        <w:rPr>
          <w:sz w:val="32"/>
          <w:szCs w:val="32"/>
        </w:rPr>
      </w:pPr>
      <w:r>
        <w:rPr>
          <w:sz w:val="32"/>
          <w:szCs w:val="32"/>
        </w:rPr>
        <w:t xml:space="preserve">CÁLCULOS </w:t>
      </w:r>
      <w:r w:rsidR="00C84126">
        <w:rPr>
          <w:sz w:val="32"/>
          <w:szCs w:val="32"/>
        </w:rPr>
        <w:t>ADX/DMI</w:t>
      </w:r>
      <w:r w:rsidR="007D3D3D">
        <w:rPr>
          <w:sz w:val="32"/>
          <w:szCs w:val="32"/>
        </w:rPr>
        <w:t xml:space="preserve"> </w:t>
      </w:r>
    </w:p>
    <w:p w14:paraId="2E0A6275" w14:textId="035763F4" w:rsidR="00461DA7" w:rsidRPr="00C84126" w:rsidRDefault="000A0013" w:rsidP="004A4B9E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AA23E57" wp14:editId="5098C715">
                <wp:simplePos x="0" y="0"/>
                <wp:positionH relativeFrom="column">
                  <wp:posOffset>15239</wp:posOffset>
                </wp:positionH>
                <wp:positionV relativeFrom="paragraph">
                  <wp:posOffset>161925</wp:posOffset>
                </wp:positionV>
                <wp:extent cx="5991225" cy="19050"/>
                <wp:effectExtent l="0" t="0" r="28575" b="19050"/>
                <wp:wrapNone/>
                <wp:docPr id="36" name="Conector re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9122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9BA11C" id="Conector reto 36" o:spid="_x0000_s1026" style="position:absolute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12.75pt" to="472.9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" strokecolor="#a5a5a5 [3206]" strokeweight="1.5pt">
                <v:stroke joinstyle="miter"/>
              </v:line>
            </w:pict>
          </mc:Fallback>
        </mc:AlternateContent>
      </w:r>
    </w:p>
    <w:p w14:paraId="1FC00410" w14:textId="592B2BCE" w:rsidR="003679F9" w:rsidRPr="008D406A" w:rsidRDefault="00A60A3B" w:rsidP="00882F7F">
      <w:pPr>
        <w:rPr>
          <w:i/>
          <w:iCs/>
          <w:color w:val="808080" w:themeColor="background1" w:themeShade="80"/>
          <w:sz w:val="24"/>
          <w:szCs w:val="24"/>
        </w:rPr>
      </w:pPr>
      <w:r w:rsidRPr="008D406A">
        <w:rPr>
          <w:i/>
          <w:iCs/>
          <w:color w:val="808080" w:themeColor="background1" w:themeShade="80"/>
          <w:sz w:val="24"/>
          <w:szCs w:val="24"/>
        </w:rPr>
        <w:t>As fórmulas utilizadas para calcular ADX e DMI estão detalhadas no Ap</w:t>
      </w:r>
      <w:r w:rsidR="005C235E" w:rsidRPr="008D406A">
        <w:rPr>
          <w:i/>
          <w:iCs/>
          <w:color w:val="808080" w:themeColor="background1" w:themeShade="80"/>
          <w:sz w:val="24"/>
          <w:szCs w:val="24"/>
        </w:rPr>
        <w:t>ê</w:t>
      </w:r>
      <w:r w:rsidRPr="008D406A">
        <w:rPr>
          <w:i/>
          <w:iCs/>
          <w:color w:val="808080" w:themeColor="background1" w:themeShade="80"/>
          <w:sz w:val="24"/>
          <w:szCs w:val="24"/>
        </w:rPr>
        <w:t xml:space="preserve">ndice. </w:t>
      </w:r>
      <w:r w:rsidR="005C235E" w:rsidRPr="008D406A">
        <w:rPr>
          <w:i/>
          <w:iCs/>
          <w:color w:val="808080" w:themeColor="background1" w:themeShade="80"/>
          <w:sz w:val="24"/>
          <w:szCs w:val="24"/>
        </w:rPr>
        <w:t xml:space="preserve">Neste capítulo, </w:t>
      </w:r>
      <w:r w:rsidR="00B77C33" w:rsidRPr="008D406A">
        <w:rPr>
          <w:i/>
          <w:iCs/>
          <w:color w:val="808080" w:themeColor="background1" w:themeShade="80"/>
          <w:sz w:val="24"/>
          <w:szCs w:val="24"/>
        </w:rPr>
        <w:t>eu apresento os cálculos ADX e DMI mais conceitualmente</w:t>
      </w:r>
      <w:r w:rsidR="009739E1" w:rsidRPr="008D406A">
        <w:rPr>
          <w:i/>
          <w:iCs/>
          <w:color w:val="808080" w:themeColor="background1" w:themeShade="80"/>
          <w:sz w:val="24"/>
          <w:szCs w:val="24"/>
        </w:rPr>
        <w:t>. As fórmulas exatas não são tão importantes para o relacionamento entre preço, alcance, DMI e ADX.</w:t>
      </w:r>
    </w:p>
    <w:p w14:paraId="6F0A8D5C" w14:textId="60D5705E" w:rsidR="009739E1" w:rsidRDefault="00E8657B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Compreendendo a teoria </w:t>
      </w:r>
      <w:r w:rsidR="007B5DE7">
        <w:rPr>
          <w:sz w:val="24"/>
          <w:szCs w:val="24"/>
        </w:rPr>
        <w:t xml:space="preserve">por trás de </w:t>
      </w:r>
      <w:r>
        <w:rPr>
          <w:sz w:val="24"/>
          <w:szCs w:val="24"/>
        </w:rPr>
        <w:t xml:space="preserve">um indicador técnico </w:t>
      </w:r>
      <w:r w:rsidR="007B5DE7">
        <w:rPr>
          <w:sz w:val="24"/>
          <w:szCs w:val="24"/>
        </w:rPr>
        <w:t>dá um grande significado para seu uso</w:t>
      </w:r>
      <w:r w:rsidR="005155FD">
        <w:rPr>
          <w:sz w:val="24"/>
          <w:szCs w:val="24"/>
        </w:rPr>
        <w:t xml:space="preserve">. </w:t>
      </w:r>
      <w:r w:rsidR="003A1281">
        <w:rPr>
          <w:sz w:val="24"/>
          <w:szCs w:val="24"/>
        </w:rPr>
        <w:t>Ao invés de apenas ver linhas em um gráfico, nós começamos a ver o indicador mais conceitualmente</w:t>
      </w:r>
      <w:r w:rsidR="002E7BA6">
        <w:rPr>
          <w:sz w:val="24"/>
          <w:szCs w:val="24"/>
        </w:rPr>
        <w:t xml:space="preserve">. Ultimamente, isto leva </w:t>
      </w:r>
      <w:r w:rsidR="001A76D3">
        <w:rPr>
          <w:sz w:val="24"/>
          <w:szCs w:val="24"/>
        </w:rPr>
        <w:t>a grande confiança e eficácia</w:t>
      </w:r>
      <w:r w:rsidR="008D406A">
        <w:rPr>
          <w:sz w:val="24"/>
          <w:szCs w:val="24"/>
        </w:rPr>
        <w:t xml:space="preserve"> em usar o indicador pata decisões de investimentos.</w:t>
      </w:r>
    </w:p>
    <w:p w14:paraId="1E7581B0" w14:textId="1F55E539" w:rsidR="008D406A" w:rsidRDefault="004D75BB" w:rsidP="00882F7F">
      <w:pPr>
        <w:rPr>
          <w:sz w:val="24"/>
          <w:szCs w:val="24"/>
        </w:rPr>
      </w:pPr>
      <w:r>
        <w:rPr>
          <w:sz w:val="24"/>
          <w:szCs w:val="24"/>
        </w:rPr>
        <w:t>Nas explicaç</w:t>
      </w:r>
      <w:r w:rsidR="00212949">
        <w:rPr>
          <w:sz w:val="24"/>
          <w:szCs w:val="24"/>
        </w:rPr>
        <w:t>õ</w:t>
      </w:r>
      <w:r>
        <w:rPr>
          <w:sz w:val="24"/>
          <w:szCs w:val="24"/>
        </w:rPr>
        <w:t xml:space="preserve">es que seguem, </w:t>
      </w:r>
      <w:r w:rsidR="00212949">
        <w:rPr>
          <w:sz w:val="24"/>
          <w:szCs w:val="24"/>
        </w:rPr>
        <w:t xml:space="preserve">esteja ciente que </w:t>
      </w:r>
      <w:r w:rsidR="00FA7EA2">
        <w:rPr>
          <w:sz w:val="24"/>
          <w:szCs w:val="24"/>
        </w:rPr>
        <w:t xml:space="preserve">DM </w:t>
      </w:r>
      <w:r w:rsidR="001A12AE">
        <w:rPr>
          <w:sz w:val="24"/>
          <w:szCs w:val="24"/>
        </w:rPr>
        <w:t>está para Movimento Direcional</w:t>
      </w:r>
      <w:r w:rsidR="00FB57C5">
        <w:rPr>
          <w:sz w:val="24"/>
          <w:szCs w:val="24"/>
        </w:rPr>
        <w:t xml:space="preserve"> e DMI está para “Indicador” de Movimento Direcional. DM</w:t>
      </w:r>
      <w:r w:rsidR="00CD6739">
        <w:rPr>
          <w:sz w:val="24"/>
          <w:szCs w:val="24"/>
        </w:rPr>
        <w:t xml:space="preserve"> é baseado em expansão de alcance diário</w:t>
      </w:r>
      <w:r w:rsidR="00631DDB">
        <w:rPr>
          <w:sz w:val="24"/>
          <w:szCs w:val="24"/>
        </w:rPr>
        <w:t>, e os valores DM são utilizados para calcular DMI. Então os valores DMI</w:t>
      </w:r>
      <w:r w:rsidR="009B351E">
        <w:rPr>
          <w:sz w:val="24"/>
          <w:szCs w:val="24"/>
        </w:rPr>
        <w:t xml:space="preserve"> são utilizados para calcular ADX.</w:t>
      </w:r>
    </w:p>
    <w:p w14:paraId="7B780D9A" w14:textId="77777777" w:rsidR="009B351E" w:rsidRDefault="009B351E" w:rsidP="00882F7F">
      <w:pPr>
        <w:rPr>
          <w:sz w:val="24"/>
          <w:szCs w:val="24"/>
        </w:rPr>
      </w:pPr>
    </w:p>
    <w:p w14:paraId="15DED520" w14:textId="77777777" w:rsidR="009B351E" w:rsidRDefault="009B351E" w:rsidP="00882F7F">
      <w:pPr>
        <w:rPr>
          <w:sz w:val="24"/>
          <w:szCs w:val="24"/>
        </w:rPr>
      </w:pPr>
    </w:p>
    <w:p w14:paraId="26D1D0B6" w14:textId="77777777" w:rsidR="009B351E" w:rsidRDefault="009B351E" w:rsidP="00882F7F">
      <w:pPr>
        <w:rPr>
          <w:sz w:val="24"/>
          <w:szCs w:val="24"/>
        </w:rPr>
      </w:pPr>
    </w:p>
    <w:p w14:paraId="7966F854" w14:textId="77777777" w:rsidR="009B351E" w:rsidRDefault="009B351E" w:rsidP="00882F7F">
      <w:pPr>
        <w:rPr>
          <w:sz w:val="24"/>
          <w:szCs w:val="24"/>
        </w:rPr>
      </w:pPr>
    </w:p>
    <w:p w14:paraId="1B08244A" w14:textId="77777777" w:rsidR="009B351E" w:rsidRDefault="009B351E" w:rsidP="00882F7F">
      <w:pPr>
        <w:rPr>
          <w:sz w:val="24"/>
          <w:szCs w:val="24"/>
        </w:rPr>
      </w:pPr>
    </w:p>
    <w:p w14:paraId="16A71393" w14:textId="77777777" w:rsidR="009B351E" w:rsidRDefault="009B351E" w:rsidP="00882F7F">
      <w:pPr>
        <w:rPr>
          <w:sz w:val="24"/>
          <w:szCs w:val="24"/>
        </w:rPr>
      </w:pPr>
    </w:p>
    <w:p w14:paraId="6E9FBAC5" w14:textId="77777777" w:rsidR="009B351E" w:rsidRDefault="009B351E" w:rsidP="00882F7F">
      <w:pPr>
        <w:rPr>
          <w:sz w:val="24"/>
          <w:szCs w:val="24"/>
        </w:rPr>
      </w:pPr>
    </w:p>
    <w:p w14:paraId="532D5F51" w14:textId="77777777" w:rsidR="009B351E" w:rsidRDefault="009B351E" w:rsidP="00882F7F">
      <w:pPr>
        <w:rPr>
          <w:sz w:val="24"/>
          <w:szCs w:val="24"/>
        </w:rPr>
      </w:pPr>
    </w:p>
    <w:p w14:paraId="5AA9093D" w14:textId="41EC0F61" w:rsidR="009B351E" w:rsidRDefault="009B351E" w:rsidP="00882F7F">
      <w:pPr>
        <w:rPr>
          <w:sz w:val="32"/>
          <w:szCs w:val="32"/>
        </w:rPr>
      </w:pPr>
      <w:r>
        <w:rPr>
          <w:sz w:val="32"/>
          <w:szCs w:val="32"/>
        </w:rPr>
        <w:t>CALCULANDO DM</w:t>
      </w:r>
    </w:p>
    <w:p w14:paraId="6948CF95" w14:textId="59C97F7A" w:rsidR="009B351E" w:rsidRDefault="00D62A2A" w:rsidP="00882F7F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A259BC">
        <w:rPr>
          <w:sz w:val="24"/>
          <w:szCs w:val="24"/>
        </w:rPr>
        <w:t>ara calcular DMI nós devemos primeiro calcular DM</w:t>
      </w:r>
      <w:r w:rsidR="00B0128A">
        <w:rPr>
          <w:sz w:val="24"/>
          <w:szCs w:val="24"/>
        </w:rPr>
        <w:t xml:space="preserve">. </w:t>
      </w:r>
      <w:r w:rsidR="002C6BB3">
        <w:rPr>
          <w:sz w:val="24"/>
          <w:szCs w:val="24"/>
        </w:rPr>
        <w:t xml:space="preserve">DM é uma medida de quanto </w:t>
      </w:r>
      <w:r w:rsidR="00E23E39">
        <w:rPr>
          <w:sz w:val="24"/>
          <w:szCs w:val="24"/>
        </w:rPr>
        <w:t xml:space="preserve">um preço move </w:t>
      </w:r>
      <w:r w:rsidR="00AF4561">
        <w:rPr>
          <w:sz w:val="24"/>
          <w:szCs w:val="24"/>
        </w:rPr>
        <w:t>para fora</w:t>
      </w:r>
      <w:r w:rsidR="0091399F">
        <w:rPr>
          <w:sz w:val="24"/>
          <w:szCs w:val="24"/>
        </w:rPr>
        <w:t xml:space="preserve"> </w:t>
      </w:r>
      <w:r w:rsidR="00B256E3">
        <w:rPr>
          <w:sz w:val="24"/>
          <w:szCs w:val="24"/>
        </w:rPr>
        <w:t>da previsão de alcance do dia</w:t>
      </w:r>
      <w:r w:rsidR="00FA0A25">
        <w:rPr>
          <w:sz w:val="24"/>
          <w:szCs w:val="24"/>
        </w:rPr>
        <w:t xml:space="preserve"> anterior</w:t>
      </w:r>
      <w:r w:rsidR="00B256E3">
        <w:rPr>
          <w:sz w:val="24"/>
          <w:szCs w:val="24"/>
        </w:rPr>
        <w:t xml:space="preserve">. Quando o preço move para cima </w:t>
      </w:r>
      <w:r w:rsidR="0076589C">
        <w:rPr>
          <w:sz w:val="24"/>
          <w:szCs w:val="24"/>
        </w:rPr>
        <w:t>através da alta prévia do dia</w:t>
      </w:r>
      <w:r w:rsidR="00FA0A25">
        <w:rPr>
          <w:sz w:val="24"/>
          <w:szCs w:val="24"/>
        </w:rPr>
        <w:t xml:space="preserve"> anterior</w:t>
      </w:r>
      <w:r w:rsidR="00DA4B36">
        <w:rPr>
          <w:sz w:val="24"/>
          <w:szCs w:val="24"/>
        </w:rPr>
        <w:t xml:space="preserve">, há </w:t>
      </w:r>
      <w:r w:rsidR="00427C49">
        <w:rPr>
          <w:sz w:val="24"/>
          <w:szCs w:val="24"/>
        </w:rPr>
        <w:t>uma faixa ascendente e expansão</w:t>
      </w:r>
      <w:r w:rsidR="000468A5">
        <w:rPr>
          <w:sz w:val="24"/>
          <w:szCs w:val="24"/>
        </w:rPr>
        <w:t xml:space="preserve"> e DM é positivo (+DM). Quando os preços movem para baixo, através</w:t>
      </w:r>
      <w:r w:rsidR="00566602">
        <w:rPr>
          <w:sz w:val="24"/>
          <w:szCs w:val="24"/>
        </w:rPr>
        <w:t xml:space="preserve"> da queda do dia anterior,</w:t>
      </w:r>
      <w:r w:rsidR="00514FD6">
        <w:rPr>
          <w:sz w:val="24"/>
          <w:szCs w:val="24"/>
        </w:rPr>
        <w:t xml:space="preserve"> </w:t>
      </w:r>
      <w:r w:rsidR="00D167D0">
        <w:rPr>
          <w:sz w:val="24"/>
          <w:szCs w:val="24"/>
        </w:rPr>
        <w:t>há uma faixa de expansão para baixo e DM é negativo (</w:t>
      </w:r>
      <w:r w:rsidR="00732D05">
        <w:rPr>
          <w:sz w:val="24"/>
          <w:szCs w:val="24"/>
        </w:rPr>
        <w:t>-DM).</w:t>
      </w:r>
    </w:p>
    <w:p w14:paraId="19F849F4" w14:textId="318242CF" w:rsidR="00732D05" w:rsidRDefault="00732D05" w:rsidP="00882F7F">
      <w:pPr>
        <w:rPr>
          <w:sz w:val="24"/>
          <w:szCs w:val="24"/>
        </w:rPr>
      </w:pPr>
      <w:r>
        <w:rPr>
          <w:sz w:val="24"/>
          <w:szCs w:val="24"/>
        </w:rPr>
        <w:t>Em qualquer dia dado, haverá quatro possibilidade</w:t>
      </w:r>
      <w:r w:rsidR="00A77D0A">
        <w:rPr>
          <w:sz w:val="24"/>
          <w:szCs w:val="24"/>
        </w:rPr>
        <w:t xml:space="preserve"> para novas altas /ou baixas:</w:t>
      </w:r>
    </w:p>
    <w:p w14:paraId="437A38ED" w14:textId="48D77DA3" w:rsidR="00A77D0A" w:rsidRDefault="00D336FE" w:rsidP="00E36302">
      <w:pPr>
        <w:pStyle w:val="PargrafodaList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Dia de </w:t>
      </w:r>
      <w:r w:rsidR="00F9331B">
        <w:rPr>
          <w:sz w:val="24"/>
          <w:szCs w:val="24"/>
        </w:rPr>
        <w:t>Alta</w:t>
      </w:r>
      <w:r>
        <w:rPr>
          <w:sz w:val="24"/>
          <w:szCs w:val="24"/>
        </w:rPr>
        <w:t xml:space="preserve"> – preços atingem </w:t>
      </w:r>
      <w:r w:rsidR="00716871">
        <w:rPr>
          <w:sz w:val="24"/>
          <w:szCs w:val="24"/>
        </w:rPr>
        <w:t>alt</w:t>
      </w:r>
      <w:r w:rsidR="007A7CF0">
        <w:rPr>
          <w:sz w:val="24"/>
          <w:szCs w:val="24"/>
        </w:rPr>
        <w:t>a</w:t>
      </w:r>
      <w:r w:rsidR="00716871">
        <w:rPr>
          <w:sz w:val="24"/>
          <w:szCs w:val="24"/>
        </w:rPr>
        <w:t>s mais alt</w:t>
      </w:r>
      <w:r w:rsidR="007A7CF0">
        <w:rPr>
          <w:sz w:val="24"/>
          <w:szCs w:val="24"/>
        </w:rPr>
        <w:t>a</w:t>
      </w:r>
      <w:r w:rsidR="00716871">
        <w:rPr>
          <w:sz w:val="24"/>
          <w:szCs w:val="24"/>
        </w:rPr>
        <w:t>s</w:t>
      </w:r>
    </w:p>
    <w:p w14:paraId="14D32278" w14:textId="7869743C" w:rsidR="00716871" w:rsidRDefault="00716871" w:rsidP="00E36302">
      <w:pPr>
        <w:pStyle w:val="PargrafodaList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Dia de </w:t>
      </w:r>
      <w:r w:rsidR="00F9331B">
        <w:rPr>
          <w:sz w:val="24"/>
          <w:szCs w:val="24"/>
        </w:rPr>
        <w:t>Queda</w:t>
      </w:r>
      <w:r>
        <w:rPr>
          <w:sz w:val="24"/>
          <w:szCs w:val="24"/>
        </w:rPr>
        <w:t xml:space="preserve"> – preços atingem </w:t>
      </w:r>
      <w:r w:rsidR="00C3190C">
        <w:rPr>
          <w:sz w:val="24"/>
          <w:szCs w:val="24"/>
        </w:rPr>
        <w:t>baixos mais baixos</w:t>
      </w:r>
    </w:p>
    <w:p w14:paraId="3F113E3A" w14:textId="008F9AC5" w:rsidR="00C3190C" w:rsidRDefault="00C13707" w:rsidP="00E36302">
      <w:pPr>
        <w:pStyle w:val="PargrafodaList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Dia Fora – Preços atingem alt</w:t>
      </w:r>
      <w:r w:rsidR="007A7CF0">
        <w:rPr>
          <w:sz w:val="24"/>
          <w:szCs w:val="24"/>
        </w:rPr>
        <w:t>a</w:t>
      </w:r>
      <w:r>
        <w:rPr>
          <w:sz w:val="24"/>
          <w:szCs w:val="24"/>
        </w:rPr>
        <w:t>s</w:t>
      </w:r>
      <w:r w:rsidR="00472DF8">
        <w:rPr>
          <w:sz w:val="24"/>
          <w:szCs w:val="24"/>
        </w:rPr>
        <w:t xml:space="preserve"> mais alt</w:t>
      </w:r>
      <w:r w:rsidR="007A7CF0">
        <w:rPr>
          <w:sz w:val="24"/>
          <w:szCs w:val="24"/>
        </w:rPr>
        <w:t>a</w:t>
      </w:r>
      <w:r w:rsidR="00472DF8">
        <w:rPr>
          <w:sz w:val="24"/>
          <w:szCs w:val="24"/>
        </w:rPr>
        <w:t>s e baixos mais baixos</w:t>
      </w:r>
    </w:p>
    <w:p w14:paraId="1E2EED5E" w14:textId="77777777" w:rsidR="00E726D7" w:rsidRDefault="00472DF8" w:rsidP="00E36302">
      <w:pPr>
        <w:pStyle w:val="PargrafodaList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Dia Dentro – Preços</w:t>
      </w:r>
      <w:r w:rsidR="00B7214E">
        <w:rPr>
          <w:sz w:val="24"/>
          <w:szCs w:val="24"/>
        </w:rPr>
        <w:t xml:space="preserve"> </w:t>
      </w:r>
      <w:r>
        <w:rPr>
          <w:sz w:val="24"/>
          <w:szCs w:val="24"/>
        </w:rPr>
        <w:t>atingem</w:t>
      </w:r>
      <w:r w:rsidR="00B7214E">
        <w:rPr>
          <w:sz w:val="24"/>
          <w:szCs w:val="24"/>
        </w:rPr>
        <w:t xml:space="preserve"> baixos altos e altas quedas</w:t>
      </w:r>
      <w:r w:rsidR="00E726D7">
        <w:rPr>
          <w:sz w:val="24"/>
          <w:szCs w:val="24"/>
        </w:rPr>
        <w:t>.</w:t>
      </w:r>
    </w:p>
    <w:p w14:paraId="79040FA9" w14:textId="624F5834" w:rsidR="00472DF8" w:rsidRDefault="005B7C79" w:rsidP="00E726D7">
      <w:pPr>
        <w:rPr>
          <w:sz w:val="24"/>
          <w:szCs w:val="24"/>
        </w:rPr>
      </w:pPr>
      <w:r>
        <w:rPr>
          <w:sz w:val="24"/>
          <w:szCs w:val="24"/>
        </w:rPr>
        <w:t xml:space="preserve">Em qualquer dia dado, ambos +DM e -DM são calculados. Entretanto, </w:t>
      </w:r>
      <w:r w:rsidR="000E300C">
        <w:rPr>
          <w:sz w:val="24"/>
          <w:szCs w:val="24"/>
        </w:rPr>
        <w:t xml:space="preserve">alguns dias terão apenas +DM (dias de </w:t>
      </w:r>
      <w:r w:rsidR="002B530A">
        <w:rPr>
          <w:sz w:val="24"/>
          <w:szCs w:val="24"/>
        </w:rPr>
        <w:t>alt</w:t>
      </w:r>
      <w:r w:rsidR="000E300C">
        <w:rPr>
          <w:sz w:val="24"/>
          <w:szCs w:val="24"/>
        </w:rPr>
        <w:t xml:space="preserve">a), </w:t>
      </w:r>
      <w:r w:rsidR="000D082F">
        <w:rPr>
          <w:sz w:val="24"/>
          <w:szCs w:val="24"/>
        </w:rPr>
        <w:t xml:space="preserve">outros vão ter apenas -DM (dias </w:t>
      </w:r>
      <w:r w:rsidR="00F9331B">
        <w:rPr>
          <w:sz w:val="24"/>
          <w:szCs w:val="24"/>
        </w:rPr>
        <w:t xml:space="preserve">de </w:t>
      </w:r>
      <w:r w:rsidR="002B530A">
        <w:rPr>
          <w:sz w:val="24"/>
          <w:szCs w:val="24"/>
        </w:rPr>
        <w:t xml:space="preserve">queda), outros serão tanto </w:t>
      </w:r>
      <w:r w:rsidR="00982EA5">
        <w:rPr>
          <w:sz w:val="24"/>
          <w:szCs w:val="24"/>
        </w:rPr>
        <w:t>+DM e -DM (dias fora) e alguns não serão nenhum dos dois</w:t>
      </w:r>
      <w:r w:rsidR="007A7CF0">
        <w:rPr>
          <w:sz w:val="24"/>
          <w:szCs w:val="24"/>
        </w:rPr>
        <w:t xml:space="preserve"> (dias dentro)</w:t>
      </w:r>
      <w:r w:rsidR="002E620D">
        <w:rPr>
          <w:sz w:val="24"/>
          <w:szCs w:val="24"/>
        </w:rPr>
        <w:t xml:space="preserve">. DM não se importa se o preço </w:t>
      </w:r>
      <w:r w:rsidR="00115247">
        <w:rPr>
          <w:sz w:val="24"/>
          <w:szCs w:val="24"/>
        </w:rPr>
        <w:t xml:space="preserve">abre ou fecha; apenas aparenta mostrar </w:t>
      </w:r>
      <w:r w:rsidR="00771EF5">
        <w:rPr>
          <w:sz w:val="24"/>
          <w:szCs w:val="24"/>
        </w:rPr>
        <w:t>se o preço está</w:t>
      </w:r>
      <w:r w:rsidR="006824B5">
        <w:rPr>
          <w:sz w:val="24"/>
          <w:szCs w:val="24"/>
        </w:rPr>
        <w:t xml:space="preserve"> numa faixa </w:t>
      </w:r>
      <w:r w:rsidR="00771EF5">
        <w:rPr>
          <w:sz w:val="24"/>
          <w:szCs w:val="24"/>
        </w:rPr>
        <w:t xml:space="preserve">mais para cima </w:t>
      </w:r>
      <w:r w:rsidR="006C3861">
        <w:rPr>
          <w:sz w:val="24"/>
          <w:szCs w:val="24"/>
        </w:rPr>
        <w:t xml:space="preserve">ou </w:t>
      </w:r>
      <w:r w:rsidR="00471166">
        <w:rPr>
          <w:sz w:val="24"/>
          <w:szCs w:val="24"/>
        </w:rPr>
        <w:t>numa faixa mais para baixo comparada ao dia anterior</w:t>
      </w:r>
      <w:r w:rsidR="00926248">
        <w:rPr>
          <w:sz w:val="24"/>
          <w:szCs w:val="24"/>
        </w:rPr>
        <w:t xml:space="preserve">. Em dias anteriores, não há </w:t>
      </w:r>
      <w:r w:rsidR="009E1F9F">
        <w:rPr>
          <w:sz w:val="24"/>
          <w:szCs w:val="24"/>
        </w:rPr>
        <w:t>movimento direcional pelo dia</w:t>
      </w:r>
      <w:r w:rsidR="00BA4BD8">
        <w:rPr>
          <w:sz w:val="24"/>
          <w:szCs w:val="24"/>
        </w:rPr>
        <w:t>.</w:t>
      </w:r>
    </w:p>
    <w:p w14:paraId="7174DEE0" w14:textId="6000CF56" w:rsidR="00BA4BD8" w:rsidRDefault="00BA4BD8" w:rsidP="00E726D7">
      <w:pPr>
        <w:rPr>
          <w:sz w:val="24"/>
          <w:szCs w:val="24"/>
        </w:rPr>
      </w:pPr>
      <w:r>
        <w:rPr>
          <w:sz w:val="24"/>
          <w:szCs w:val="24"/>
        </w:rPr>
        <w:t xml:space="preserve">Para melhor entender </w:t>
      </w:r>
      <w:r w:rsidR="00CB4A50">
        <w:rPr>
          <w:sz w:val="24"/>
          <w:szCs w:val="24"/>
        </w:rPr>
        <w:t xml:space="preserve">como </w:t>
      </w:r>
      <w:r w:rsidR="00BA4164">
        <w:rPr>
          <w:sz w:val="24"/>
          <w:szCs w:val="24"/>
        </w:rPr>
        <w:t>faixas diárias afetam DM, eu vou dar dois ex</w:t>
      </w:r>
      <w:r w:rsidR="0020248E">
        <w:rPr>
          <w:sz w:val="24"/>
          <w:szCs w:val="24"/>
        </w:rPr>
        <w:t>e</w:t>
      </w:r>
      <w:r w:rsidR="00BA4164">
        <w:rPr>
          <w:sz w:val="24"/>
          <w:szCs w:val="24"/>
        </w:rPr>
        <w:t>mplos.</w:t>
      </w:r>
      <w:r w:rsidR="002C2FB8">
        <w:rPr>
          <w:sz w:val="24"/>
          <w:szCs w:val="24"/>
        </w:rPr>
        <w:t xml:space="preserve"> Supondo que estamos vendo uma ação ABC que ontem </w:t>
      </w:r>
      <w:r w:rsidR="003D24C3">
        <w:rPr>
          <w:sz w:val="24"/>
          <w:szCs w:val="24"/>
        </w:rPr>
        <w:t>teve uma queda de $18 e uma alta de $20 (figura 2.1 esquerda</w:t>
      </w:r>
      <w:r w:rsidR="0020248E">
        <w:rPr>
          <w:sz w:val="24"/>
          <w:szCs w:val="24"/>
        </w:rPr>
        <w:t xml:space="preserve">. </w:t>
      </w:r>
      <w:r w:rsidR="00A7682F">
        <w:rPr>
          <w:sz w:val="24"/>
          <w:szCs w:val="24"/>
        </w:rPr>
        <w:t xml:space="preserve">Hoje foi </w:t>
      </w:r>
      <w:r w:rsidR="0020248E">
        <w:rPr>
          <w:sz w:val="24"/>
          <w:szCs w:val="24"/>
        </w:rPr>
        <w:t>u</w:t>
      </w:r>
      <w:r w:rsidR="00A7682F">
        <w:rPr>
          <w:sz w:val="24"/>
          <w:szCs w:val="24"/>
        </w:rPr>
        <w:t>m dia de alt</w:t>
      </w:r>
      <w:r w:rsidR="0020248E">
        <w:rPr>
          <w:sz w:val="24"/>
          <w:szCs w:val="24"/>
        </w:rPr>
        <w:t>a</w:t>
      </w:r>
      <w:r w:rsidR="00A7682F">
        <w:rPr>
          <w:sz w:val="24"/>
          <w:szCs w:val="24"/>
        </w:rPr>
        <w:t xml:space="preserve"> e ABC teve uma queda de $19 e alta de </w:t>
      </w:r>
      <w:r w:rsidR="00030FA9">
        <w:rPr>
          <w:sz w:val="24"/>
          <w:szCs w:val="24"/>
        </w:rPr>
        <w:t xml:space="preserve">$22. O +DM do dia foi 2 (22-20=2). No mesmo </w:t>
      </w:r>
      <w:r w:rsidR="0020248E">
        <w:rPr>
          <w:sz w:val="24"/>
          <w:szCs w:val="24"/>
        </w:rPr>
        <w:t>dia, ABC</w:t>
      </w:r>
      <w:r w:rsidR="00031086">
        <w:rPr>
          <w:sz w:val="24"/>
          <w:szCs w:val="24"/>
        </w:rPr>
        <w:t xml:space="preserve"> teve uma queda de $19 </w:t>
      </w:r>
      <w:r w:rsidR="00AD7416">
        <w:rPr>
          <w:sz w:val="24"/>
          <w:szCs w:val="24"/>
        </w:rPr>
        <w:t>o que estava acima</w:t>
      </w:r>
      <w:r w:rsidR="000F6609">
        <w:rPr>
          <w:sz w:val="24"/>
          <w:szCs w:val="24"/>
        </w:rPr>
        <w:t xml:space="preserve"> da queda de ontem de $19. Des</w:t>
      </w:r>
      <w:r w:rsidR="00CD3C39">
        <w:rPr>
          <w:sz w:val="24"/>
          <w:szCs w:val="24"/>
        </w:rPr>
        <w:t>d</w:t>
      </w:r>
      <w:r w:rsidR="000F6609">
        <w:rPr>
          <w:sz w:val="24"/>
          <w:szCs w:val="24"/>
        </w:rPr>
        <w:t xml:space="preserve">e que </w:t>
      </w:r>
      <w:r w:rsidR="004924D7">
        <w:rPr>
          <w:sz w:val="24"/>
          <w:szCs w:val="24"/>
        </w:rPr>
        <w:t xml:space="preserve">não </w:t>
      </w:r>
      <w:r w:rsidR="000F6609">
        <w:rPr>
          <w:sz w:val="24"/>
          <w:szCs w:val="24"/>
        </w:rPr>
        <w:t xml:space="preserve">ouve um movimento </w:t>
      </w:r>
      <w:r w:rsidR="00361DCC">
        <w:rPr>
          <w:sz w:val="24"/>
          <w:szCs w:val="24"/>
        </w:rPr>
        <w:t>abaixo d</w:t>
      </w:r>
      <w:r w:rsidR="00574A49">
        <w:rPr>
          <w:sz w:val="24"/>
          <w:szCs w:val="24"/>
        </w:rPr>
        <w:t>a queda do dia anterior, -DM é zero (18-19=-1, ou 0). DM nunca é um número negativo.</w:t>
      </w:r>
    </w:p>
    <w:p w14:paraId="4148562B" w14:textId="50CED5C6" w:rsidR="00B63D3A" w:rsidRDefault="009E6436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Supondo </w:t>
      </w:r>
      <w:r w:rsidR="00B24398">
        <w:rPr>
          <w:sz w:val="24"/>
          <w:szCs w:val="24"/>
        </w:rPr>
        <w:t xml:space="preserve">que ao invés a queda de hoje ter sido </w:t>
      </w:r>
      <w:r w:rsidR="001D1835">
        <w:rPr>
          <w:sz w:val="24"/>
          <w:szCs w:val="24"/>
        </w:rPr>
        <w:t>$</w:t>
      </w:r>
      <w:r w:rsidR="00B24398">
        <w:rPr>
          <w:sz w:val="24"/>
          <w:szCs w:val="24"/>
        </w:rPr>
        <w:t xml:space="preserve">17, um ponto abaixo </w:t>
      </w:r>
      <w:r w:rsidR="001D1835">
        <w:rPr>
          <w:sz w:val="24"/>
          <w:szCs w:val="24"/>
        </w:rPr>
        <w:t xml:space="preserve">da queda de ontem de $18 (figura 2.1 direita) então o -DM </w:t>
      </w:r>
      <w:r w:rsidR="00252E8F">
        <w:rPr>
          <w:sz w:val="24"/>
          <w:szCs w:val="24"/>
        </w:rPr>
        <w:t xml:space="preserve">seria de 1 (8-17=1). Neste caso ABC tem tanto +DM </w:t>
      </w:r>
      <w:r w:rsidR="00663108">
        <w:rPr>
          <w:sz w:val="24"/>
          <w:szCs w:val="24"/>
        </w:rPr>
        <w:t xml:space="preserve">e -DM no mesmo dia (barra </w:t>
      </w:r>
      <w:r w:rsidR="0012575F">
        <w:rPr>
          <w:sz w:val="24"/>
          <w:szCs w:val="24"/>
        </w:rPr>
        <w:t xml:space="preserve">de alcance </w:t>
      </w:r>
      <w:r w:rsidR="00663108">
        <w:rPr>
          <w:sz w:val="24"/>
          <w:szCs w:val="24"/>
        </w:rPr>
        <w:t>ampla</w:t>
      </w:r>
      <w:r w:rsidR="0012575F">
        <w:rPr>
          <w:sz w:val="24"/>
          <w:szCs w:val="24"/>
        </w:rPr>
        <w:t>).</w:t>
      </w:r>
    </w:p>
    <w:p w14:paraId="5A1DA3F2" w14:textId="77777777" w:rsidR="0012575F" w:rsidRDefault="0012575F" w:rsidP="00882F7F">
      <w:pPr>
        <w:rPr>
          <w:sz w:val="24"/>
          <w:szCs w:val="24"/>
        </w:rPr>
      </w:pPr>
    </w:p>
    <w:p w14:paraId="056CC77B" w14:textId="77777777" w:rsidR="0012575F" w:rsidRDefault="0012575F" w:rsidP="00882F7F">
      <w:pPr>
        <w:rPr>
          <w:sz w:val="24"/>
          <w:szCs w:val="24"/>
        </w:rPr>
      </w:pPr>
    </w:p>
    <w:p w14:paraId="1D1DE273" w14:textId="77777777" w:rsidR="0012575F" w:rsidRDefault="0012575F" w:rsidP="00882F7F">
      <w:pPr>
        <w:rPr>
          <w:sz w:val="24"/>
          <w:szCs w:val="24"/>
        </w:rPr>
      </w:pPr>
    </w:p>
    <w:p w14:paraId="749DA7CB" w14:textId="77777777" w:rsidR="0012575F" w:rsidRDefault="0012575F" w:rsidP="00882F7F">
      <w:pPr>
        <w:rPr>
          <w:sz w:val="24"/>
          <w:szCs w:val="24"/>
        </w:rPr>
      </w:pPr>
    </w:p>
    <w:p w14:paraId="791FF7B1" w14:textId="77777777" w:rsidR="0012575F" w:rsidRDefault="0012575F" w:rsidP="00882F7F">
      <w:pPr>
        <w:rPr>
          <w:sz w:val="24"/>
          <w:szCs w:val="24"/>
        </w:rPr>
      </w:pPr>
    </w:p>
    <w:p w14:paraId="542F93E3" w14:textId="77777777" w:rsidR="0012575F" w:rsidRDefault="0012575F" w:rsidP="00882F7F">
      <w:pPr>
        <w:rPr>
          <w:sz w:val="24"/>
          <w:szCs w:val="24"/>
        </w:rPr>
      </w:pPr>
    </w:p>
    <w:p w14:paraId="55E633A7" w14:textId="77777777" w:rsidR="0012575F" w:rsidRDefault="0012575F" w:rsidP="00882F7F">
      <w:pPr>
        <w:rPr>
          <w:sz w:val="24"/>
          <w:szCs w:val="24"/>
        </w:rPr>
      </w:pPr>
    </w:p>
    <w:p w14:paraId="432B7EAF" w14:textId="745D5529" w:rsidR="00F84C75" w:rsidRDefault="00F84C75" w:rsidP="00882F7F">
      <w:pPr>
        <w:rPr>
          <w:sz w:val="24"/>
          <w:szCs w:val="24"/>
        </w:rPr>
      </w:pPr>
      <w:r>
        <w:rPr>
          <w:sz w:val="24"/>
          <w:szCs w:val="24"/>
        </w:rPr>
        <w:lastRenderedPageBreak/>
        <w:t>Figura 2.1 Dia de alta (esquerda</w:t>
      </w:r>
      <w:r w:rsidR="00785767">
        <w:rPr>
          <w:sz w:val="24"/>
          <w:szCs w:val="24"/>
        </w:rPr>
        <w:t>)</w:t>
      </w:r>
      <w:r>
        <w:rPr>
          <w:sz w:val="24"/>
          <w:szCs w:val="24"/>
        </w:rPr>
        <w:t xml:space="preserve"> e </w:t>
      </w:r>
      <w:r w:rsidR="00785767">
        <w:rPr>
          <w:sz w:val="24"/>
          <w:szCs w:val="24"/>
        </w:rPr>
        <w:t>dia fora (direita)</w:t>
      </w:r>
    </w:p>
    <w:p w14:paraId="7680965D" w14:textId="191A0F60" w:rsidR="00785767" w:rsidRDefault="0053366C" w:rsidP="00882F7F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7CC9EEF" wp14:editId="3B8274C1">
            <wp:extent cx="5400040" cy="203962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3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C7A61" w14:textId="77777777" w:rsidR="0053366C" w:rsidRDefault="0053366C" w:rsidP="00882F7F">
      <w:pPr>
        <w:rPr>
          <w:sz w:val="24"/>
          <w:szCs w:val="24"/>
        </w:rPr>
      </w:pPr>
    </w:p>
    <w:p w14:paraId="7A94D192" w14:textId="034C4CF0" w:rsidR="00336870" w:rsidRDefault="00336870" w:rsidP="00882F7F">
      <w:pPr>
        <w:rPr>
          <w:sz w:val="32"/>
          <w:szCs w:val="32"/>
        </w:rPr>
      </w:pPr>
      <w:r>
        <w:rPr>
          <w:sz w:val="32"/>
          <w:szCs w:val="32"/>
        </w:rPr>
        <w:t>CALCULANDO DMI A PARTIR DE DM</w:t>
      </w:r>
    </w:p>
    <w:p w14:paraId="516A7815" w14:textId="5F2AD9E9" w:rsidR="00336870" w:rsidRDefault="00771E84" w:rsidP="00882F7F">
      <w:pPr>
        <w:rPr>
          <w:sz w:val="24"/>
          <w:szCs w:val="24"/>
        </w:rPr>
      </w:pPr>
      <w:r>
        <w:rPr>
          <w:sz w:val="24"/>
          <w:szCs w:val="24"/>
        </w:rPr>
        <w:t>Para calcular DMI</w:t>
      </w:r>
      <w:r w:rsidR="00EF79CD">
        <w:rPr>
          <w:sz w:val="24"/>
          <w:szCs w:val="24"/>
        </w:rPr>
        <w:t xml:space="preserve">, </w:t>
      </w:r>
      <w:r w:rsidR="001E412E">
        <w:rPr>
          <w:sz w:val="24"/>
          <w:szCs w:val="24"/>
        </w:rPr>
        <w:t xml:space="preserve">os valores </w:t>
      </w:r>
      <w:r w:rsidR="006031AD">
        <w:rPr>
          <w:sz w:val="24"/>
          <w:szCs w:val="24"/>
        </w:rPr>
        <w:t>de</w:t>
      </w:r>
      <w:r w:rsidR="001E412E">
        <w:rPr>
          <w:sz w:val="24"/>
          <w:szCs w:val="24"/>
        </w:rPr>
        <w:t xml:space="preserve"> +DM e -DM</w:t>
      </w:r>
      <w:r w:rsidR="006031AD">
        <w:rPr>
          <w:sz w:val="24"/>
          <w:szCs w:val="24"/>
        </w:rPr>
        <w:t xml:space="preserve"> estão divididos por </w:t>
      </w:r>
      <w:r w:rsidR="00721D70">
        <w:rPr>
          <w:sz w:val="24"/>
          <w:szCs w:val="24"/>
        </w:rPr>
        <w:t>“faixa real” para o dia (veja o Apêndice, pg</w:t>
      </w:r>
      <w:r w:rsidR="005E6325">
        <w:rPr>
          <w:sz w:val="24"/>
          <w:szCs w:val="24"/>
        </w:rPr>
        <w:t xml:space="preserve">.270). </w:t>
      </w:r>
      <w:r w:rsidR="000D610E">
        <w:rPr>
          <w:sz w:val="24"/>
          <w:szCs w:val="24"/>
        </w:rPr>
        <w:t xml:space="preserve"> </w:t>
      </w:r>
      <w:r w:rsidR="008C5AEB">
        <w:rPr>
          <w:sz w:val="24"/>
          <w:szCs w:val="24"/>
        </w:rPr>
        <w:t xml:space="preserve">Faixa real representa a faixa total para o dia e compensa </w:t>
      </w:r>
      <w:r w:rsidR="00DC7C6F">
        <w:rPr>
          <w:sz w:val="24"/>
          <w:szCs w:val="24"/>
        </w:rPr>
        <w:t xml:space="preserve">as lacunas e </w:t>
      </w:r>
      <w:r w:rsidR="009E227D">
        <w:rPr>
          <w:sz w:val="24"/>
          <w:szCs w:val="24"/>
        </w:rPr>
        <w:t xml:space="preserve">limites </w:t>
      </w:r>
      <w:r w:rsidR="00AE2B2D">
        <w:rPr>
          <w:sz w:val="24"/>
          <w:szCs w:val="24"/>
        </w:rPr>
        <w:t>diários</w:t>
      </w:r>
      <w:r w:rsidR="009E227D">
        <w:rPr>
          <w:sz w:val="24"/>
          <w:szCs w:val="24"/>
        </w:rPr>
        <w:t xml:space="preserve"> (comodities) onde a faixa do dia est</w:t>
      </w:r>
      <w:r w:rsidR="00AE2B2D">
        <w:rPr>
          <w:sz w:val="24"/>
          <w:szCs w:val="24"/>
        </w:rPr>
        <w:t>i</w:t>
      </w:r>
      <w:r w:rsidR="009E227D">
        <w:rPr>
          <w:sz w:val="24"/>
          <w:szCs w:val="24"/>
        </w:rPr>
        <w:t>ver distorcida</w:t>
      </w:r>
      <w:r w:rsidR="00AE2B2D">
        <w:rPr>
          <w:sz w:val="24"/>
          <w:szCs w:val="24"/>
        </w:rPr>
        <w:t>. Di</w:t>
      </w:r>
      <w:r w:rsidR="00B23745">
        <w:rPr>
          <w:sz w:val="24"/>
          <w:szCs w:val="24"/>
        </w:rPr>
        <w:t xml:space="preserve">vidindo o movimento direcional pela Faixa Real </w:t>
      </w:r>
      <w:r w:rsidR="00D727D9">
        <w:rPr>
          <w:sz w:val="24"/>
          <w:szCs w:val="24"/>
        </w:rPr>
        <w:t>(</w:t>
      </w:r>
      <w:r w:rsidR="00B23745">
        <w:rPr>
          <w:sz w:val="24"/>
          <w:szCs w:val="24"/>
        </w:rPr>
        <w:t>e multiplicando por 100</w:t>
      </w:r>
      <w:r w:rsidR="00D727D9">
        <w:rPr>
          <w:sz w:val="24"/>
          <w:szCs w:val="24"/>
        </w:rPr>
        <w:t>) resu</w:t>
      </w:r>
      <w:r w:rsidR="001647A4">
        <w:rPr>
          <w:sz w:val="24"/>
          <w:szCs w:val="24"/>
        </w:rPr>
        <w:t>l</w:t>
      </w:r>
      <w:r w:rsidR="00D727D9">
        <w:rPr>
          <w:sz w:val="24"/>
          <w:szCs w:val="24"/>
        </w:rPr>
        <w:t xml:space="preserve">tados em +DMI e -DMI. </w:t>
      </w:r>
      <w:r w:rsidR="00E75769">
        <w:rPr>
          <w:sz w:val="24"/>
          <w:szCs w:val="24"/>
        </w:rPr>
        <w:t xml:space="preserve">O valor de DMI representa qual percentual </w:t>
      </w:r>
      <w:r w:rsidR="0042266F">
        <w:rPr>
          <w:sz w:val="24"/>
          <w:szCs w:val="24"/>
        </w:rPr>
        <w:t xml:space="preserve">da faixa total diária é divida </w:t>
      </w:r>
      <w:r w:rsidR="00F619E6">
        <w:rPr>
          <w:sz w:val="24"/>
          <w:szCs w:val="24"/>
        </w:rPr>
        <w:t xml:space="preserve">a +DM ou -DM. </w:t>
      </w:r>
      <w:r w:rsidR="001647A4">
        <w:rPr>
          <w:sz w:val="24"/>
          <w:szCs w:val="24"/>
        </w:rPr>
        <w:t>Tendo um percentual permitido +DMI e -DMI para ser representado em uma escala de 0-100, tornando um indicador de oscilação com limites fixos.</w:t>
      </w:r>
    </w:p>
    <w:p w14:paraId="598F807C" w14:textId="37621E7E" w:rsidR="001647A4" w:rsidRDefault="00CF3046" w:rsidP="00882F7F">
      <w:pPr>
        <w:rPr>
          <w:sz w:val="24"/>
          <w:szCs w:val="24"/>
        </w:rPr>
      </w:pPr>
      <w:r>
        <w:rPr>
          <w:sz w:val="24"/>
          <w:szCs w:val="24"/>
        </w:rPr>
        <w:t>Neste</w:t>
      </w:r>
      <w:r w:rsidR="007F2F36">
        <w:rPr>
          <w:sz w:val="24"/>
          <w:szCs w:val="24"/>
        </w:rPr>
        <w:t xml:space="preserve"> ponto, ambos valores DM e DMI representam um dia comparado </w:t>
      </w:r>
      <w:r w:rsidR="00A30457">
        <w:rPr>
          <w:sz w:val="24"/>
          <w:szCs w:val="24"/>
        </w:rPr>
        <w:t>ao dia anterior. Pra usos práticos, DMI é representado por um</w:t>
      </w:r>
      <w:r w:rsidR="00895086">
        <w:rPr>
          <w:sz w:val="24"/>
          <w:szCs w:val="24"/>
        </w:rPr>
        <w:t xml:space="preserve">a média móvel usando vários dados do dia. Os valores de ambos +DM e -DM são gravados </w:t>
      </w:r>
      <w:r w:rsidR="00AA6AC3">
        <w:rPr>
          <w:sz w:val="24"/>
          <w:szCs w:val="24"/>
        </w:rPr>
        <w:t xml:space="preserve">por vários dias e uma média para melhor representar movimento direcional e reduzir o barulho do mercado. </w:t>
      </w:r>
      <w:r w:rsidR="00763A67">
        <w:rPr>
          <w:sz w:val="24"/>
          <w:szCs w:val="24"/>
        </w:rPr>
        <w:t xml:space="preserve"> O padrão movendo para 14 dias. Figura 2.2 é um exemplo </w:t>
      </w:r>
      <w:r w:rsidR="00081C62">
        <w:rPr>
          <w:sz w:val="24"/>
          <w:szCs w:val="24"/>
        </w:rPr>
        <w:t>das configurações</w:t>
      </w:r>
      <w:r w:rsidR="0036248B">
        <w:rPr>
          <w:sz w:val="24"/>
          <w:szCs w:val="24"/>
        </w:rPr>
        <w:t xml:space="preserve"> que eu uso para DMI (13) e ADX (8).</w:t>
      </w:r>
    </w:p>
    <w:p w14:paraId="763B9CA2" w14:textId="18C7AE66" w:rsidR="0036248B" w:rsidRDefault="0036248B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Na figura 2.2, eu mostro um </w:t>
      </w:r>
      <w:r w:rsidR="00A05D47">
        <w:rPr>
          <w:sz w:val="24"/>
          <w:szCs w:val="24"/>
        </w:rPr>
        <w:t xml:space="preserve">gráfico com configurações (períodos de </w:t>
      </w:r>
      <w:r w:rsidR="00926226">
        <w:rPr>
          <w:sz w:val="24"/>
          <w:szCs w:val="24"/>
        </w:rPr>
        <w:t>movimentos médios) eu uso para ADX e DMI. O</w:t>
      </w:r>
      <w:r w:rsidR="00A27E18">
        <w:rPr>
          <w:sz w:val="24"/>
          <w:szCs w:val="24"/>
        </w:rPr>
        <w:t xml:space="preserve"> gráfico é o tipo básico utilizado através do livro.</w:t>
      </w:r>
    </w:p>
    <w:p w14:paraId="520D6DBE" w14:textId="77777777" w:rsidR="00A27E18" w:rsidRDefault="00A27E18" w:rsidP="00882F7F">
      <w:pPr>
        <w:rPr>
          <w:sz w:val="24"/>
          <w:szCs w:val="24"/>
        </w:rPr>
      </w:pPr>
    </w:p>
    <w:p w14:paraId="483D2278" w14:textId="77777777" w:rsidR="00A27E18" w:rsidRDefault="00A27E18" w:rsidP="00882F7F">
      <w:pPr>
        <w:rPr>
          <w:sz w:val="24"/>
          <w:szCs w:val="24"/>
        </w:rPr>
      </w:pPr>
    </w:p>
    <w:p w14:paraId="413C44AB" w14:textId="77777777" w:rsidR="00A27E18" w:rsidRDefault="00A27E18" w:rsidP="00882F7F">
      <w:pPr>
        <w:rPr>
          <w:sz w:val="24"/>
          <w:szCs w:val="24"/>
        </w:rPr>
      </w:pPr>
    </w:p>
    <w:p w14:paraId="20F7846C" w14:textId="77777777" w:rsidR="00A27E18" w:rsidRDefault="00A27E18" w:rsidP="00882F7F">
      <w:pPr>
        <w:rPr>
          <w:sz w:val="24"/>
          <w:szCs w:val="24"/>
        </w:rPr>
      </w:pPr>
    </w:p>
    <w:p w14:paraId="58E01715" w14:textId="77777777" w:rsidR="00A27E18" w:rsidRDefault="00A27E18" w:rsidP="00882F7F">
      <w:pPr>
        <w:rPr>
          <w:sz w:val="24"/>
          <w:szCs w:val="24"/>
        </w:rPr>
      </w:pPr>
    </w:p>
    <w:p w14:paraId="32117B21" w14:textId="77777777" w:rsidR="00A27E18" w:rsidRDefault="00A27E18" w:rsidP="00882F7F">
      <w:pPr>
        <w:rPr>
          <w:sz w:val="24"/>
          <w:szCs w:val="24"/>
        </w:rPr>
      </w:pPr>
    </w:p>
    <w:p w14:paraId="0EB8C670" w14:textId="77777777" w:rsidR="00A27E18" w:rsidRDefault="00A27E18" w:rsidP="00882F7F">
      <w:pPr>
        <w:rPr>
          <w:sz w:val="24"/>
          <w:szCs w:val="24"/>
        </w:rPr>
      </w:pPr>
    </w:p>
    <w:p w14:paraId="06B2331C" w14:textId="77777777" w:rsidR="00A27E18" w:rsidRDefault="00A27E18" w:rsidP="00882F7F">
      <w:pPr>
        <w:rPr>
          <w:sz w:val="24"/>
          <w:szCs w:val="24"/>
        </w:rPr>
      </w:pPr>
    </w:p>
    <w:p w14:paraId="4F623ECA" w14:textId="3336C6B1" w:rsidR="00A27E18" w:rsidRDefault="002900FC" w:rsidP="00882F7F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77150D6" wp14:editId="295EA23E">
                <wp:simplePos x="0" y="0"/>
                <wp:positionH relativeFrom="column">
                  <wp:posOffset>-22860</wp:posOffset>
                </wp:positionH>
                <wp:positionV relativeFrom="paragraph">
                  <wp:posOffset>271780</wp:posOffset>
                </wp:positionV>
                <wp:extent cx="3333750" cy="266700"/>
                <wp:effectExtent l="0" t="0" r="19050" b="19050"/>
                <wp:wrapNone/>
                <wp:docPr id="39" name="Caixa de Tex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D7299B" w14:textId="78C16841" w:rsidR="002900FC" w:rsidRDefault="002900FC">
                            <w:r>
                              <w:t>(AAPL</w:t>
                            </w:r>
                            <w:r w:rsidR="00591618">
                              <w:t xml:space="preserve">-APPLE COMPUTER </w:t>
                            </w:r>
                            <w:proofErr w:type="gramStart"/>
                            <w:r w:rsidR="00591618">
                              <w:t>INC,D</w:t>
                            </w:r>
                            <w:proofErr w:type="gramEnd"/>
                            <w:r w:rsidR="00591618">
                              <w:t>) Dinâmico,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150D6" id="Caixa de Texto 39" o:spid="_x0000_s1052" type="#_x0000_t202" style="position:absolute;margin-left:-1.8pt;margin-top:21.4pt;width:262.5pt;height:2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" fillcolor="white [3201]" strokeweight=".5pt">
                <v:textbox>
                  <w:txbxContent>
                    <w:p w14:paraId="1ED7299B" w14:textId="78C16841" w:rsidR="002900FC" w:rsidRDefault="002900FC">
                      <w:r>
                        <w:t>(AAPL</w:t>
                      </w:r>
                      <w:r w:rsidR="00591618">
                        <w:t xml:space="preserve">-APPLE COMPUTER </w:t>
                      </w:r>
                      <w:proofErr w:type="gramStart"/>
                      <w:r w:rsidR="00591618">
                        <w:t>INC,D</w:t>
                      </w:r>
                      <w:proofErr w:type="gramEnd"/>
                      <w:r w:rsidR="00591618">
                        <w:t>) Dinâmico, 0:00-24:00</w:t>
                      </w:r>
                    </w:p>
                  </w:txbxContent>
                </v:textbox>
              </v:shape>
            </w:pict>
          </mc:Fallback>
        </mc:AlternateContent>
      </w:r>
      <w:r w:rsidR="00A27E18">
        <w:rPr>
          <w:sz w:val="24"/>
          <w:szCs w:val="24"/>
        </w:rPr>
        <w:t xml:space="preserve">Figura </w:t>
      </w:r>
      <w:r w:rsidR="00A36950">
        <w:rPr>
          <w:sz w:val="24"/>
          <w:szCs w:val="24"/>
        </w:rPr>
        <w:t xml:space="preserve">2.2 AAPL – Diáriamente (Fonte:eSignal. </w:t>
      </w:r>
      <w:hyperlink r:id="rId16" w:history="1">
        <w:r w:rsidRPr="00C962FA">
          <w:rPr>
            <w:rStyle w:val="Hyperlink"/>
            <w:sz w:val="24"/>
            <w:szCs w:val="24"/>
          </w:rPr>
          <w:t>www.eSignal.com</w:t>
        </w:r>
      </w:hyperlink>
      <w:r w:rsidR="00A36950">
        <w:rPr>
          <w:sz w:val="24"/>
          <w:szCs w:val="24"/>
        </w:rPr>
        <w:t>)</w:t>
      </w:r>
    </w:p>
    <w:p w14:paraId="52B37A1D" w14:textId="2D291641" w:rsidR="002900FC" w:rsidRDefault="008B08AA" w:rsidP="00882F7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C477BD4" wp14:editId="6C10D30B">
                <wp:simplePos x="0" y="0"/>
                <wp:positionH relativeFrom="column">
                  <wp:posOffset>4149090</wp:posOffset>
                </wp:positionH>
                <wp:positionV relativeFrom="paragraph">
                  <wp:posOffset>3550920</wp:posOffset>
                </wp:positionV>
                <wp:extent cx="476250" cy="247650"/>
                <wp:effectExtent l="0" t="0" r="19050" b="19050"/>
                <wp:wrapNone/>
                <wp:docPr id="48" name="Caixa de Text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FEA199" w14:textId="04D44F9C" w:rsidR="008B08AA" w:rsidRDefault="008B08AA">
                            <w:proofErr w:type="spellStart"/>
                            <w:r>
                              <w:t>Nov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77BD4" id="Caixa de Texto 48" o:spid="_x0000_s1053" type="#_x0000_t202" style="position:absolute;margin-left:326.7pt;margin-top:279.6pt;width:37.5pt;height:19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" fillcolor="white [3201]" strokeweight=".5pt">
                <v:textbox>
                  <w:txbxContent>
                    <w:p w14:paraId="06FEA199" w14:textId="04D44F9C" w:rsidR="008B08AA" w:rsidRDefault="008B08AA">
                      <w:proofErr w:type="spellStart"/>
                      <w:r>
                        <w:t>Nov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2829C13" wp14:editId="3FBC057B">
                <wp:simplePos x="0" y="0"/>
                <wp:positionH relativeFrom="column">
                  <wp:posOffset>2958464</wp:posOffset>
                </wp:positionH>
                <wp:positionV relativeFrom="paragraph">
                  <wp:posOffset>3531870</wp:posOffset>
                </wp:positionV>
                <wp:extent cx="466725" cy="247650"/>
                <wp:effectExtent l="0" t="0" r="28575" b="19050"/>
                <wp:wrapNone/>
                <wp:docPr id="47" name="Caixa de Text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039EB0" w14:textId="5A6BC4F3" w:rsidR="008B08AA" w:rsidRDefault="008B08AA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29C13" id="Caixa de Texto 47" o:spid="_x0000_s1054" type="#_x0000_t202" style="position:absolute;margin-left:232.95pt;margin-top:278.1pt;width:36.75pt;height:19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" fillcolor="white [3201]" strokeweight=".5pt">
                <v:textbox>
                  <w:txbxContent>
                    <w:p w14:paraId="11039EB0" w14:textId="5A6BC4F3" w:rsidR="008B08AA" w:rsidRDefault="008B08AA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84A1260" wp14:editId="6ECEA214">
                <wp:simplePos x="0" y="0"/>
                <wp:positionH relativeFrom="column">
                  <wp:posOffset>1748790</wp:posOffset>
                </wp:positionH>
                <wp:positionV relativeFrom="paragraph">
                  <wp:posOffset>3560445</wp:posOffset>
                </wp:positionV>
                <wp:extent cx="438150" cy="276225"/>
                <wp:effectExtent l="0" t="0" r="19050" b="28575"/>
                <wp:wrapNone/>
                <wp:docPr id="4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0911EE" w14:textId="2B1703E7" w:rsidR="008B08AA" w:rsidRDefault="008B08AA" w:rsidP="008B08AA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A1260" id="Caixa de Texto 44" o:spid="_x0000_s1055" type="#_x0000_t202" style="position:absolute;margin-left:137.7pt;margin-top:280.35pt;width:34.5pt;height:21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" fillcolor="white [3201]" strokeweight=".5pt">
                <v:textbox>
                  <w:txbxContent>
                    <w:p w14:paraId="7C0911EE" w14:textId="2B1703E7" w:rsidR="008B08AA" w:rsidRDefault="008B08AA" w:rsidP="008B08AA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7A705F3" wp14:editId="2E899CED">
                <wp:simplePos x="0" y="0"/>
                <wp:positionH relativeFrom="column">
                  <wp:posOffset>634365</wp:posOffset>
                </wp:positionH>
                <wp:positionV relativeFrom="paragraph">
                  <wp:posOffset>3569969</wp:posOffset>
                </wp:positionV>
                <wp:extent cx="438150" cy="276225"/>
                <wp:effectExtent l="0" t="0" r="19050" b="28575"/>
                <wp:wrapNone/>
                <wp:docPr id="43" name="Caixa de Text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F29334" w14:textId="2CDC8FD1" w:rsidR="008B08AA" w:rsidRDefault="008B08AA">
                            <w:proofErr w:type="spellStart"/>
                            <w:r>
                              <w:t>Ago</w:t>
                            </w:r>
                            <w:proofErr w:type="spellEnd"/>
                            <w:r w:rsidRPr="008B08AA">
                              <w:rPr>
                                <w:noProof/>
                              </w:rPr>
                              <w:drawing>
                                <wp:inline distT="0" distB="0" distL="0" distR="0" wp14:anchorId="664379C1" wp14:editId="0009F355">
                                  <wp:extent cx="248920" cy="166370"/>
                                  <wp:effectExtent l="0" t="0" r="0" b="5080"/>
                                  <wp:docPr id="46" name="Imagem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920" cy="1663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705F3" id="Caixa de Texto 43" o:spid="_x0000_s1056" type="#_x0000_t202" style="position:absolute;margin-left:49.95pt;margin-top:281.1pt;width:34.5pt;height:21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" fillcolor="white [3201]" strokeweight=".5pt">
                <v:textbox>
                  <w:txbxContent>
                    <w:p w14:paraId="56F29334" w14:textId="2CDC8FD1" w:rsidR="008B08AA" w:rsidRDefault="008B08AA">
                      <w:proofErr w:type="spellStart"/>
                      <w:r>
                        <w:t>Ago</w:t>
                      </w:r>
                      <w:proofErr w:type="spellEnd"/>
                      <w:r w:rsidRPr="008B08AA">
                        <w:rPr>
                          <w:noProof/>
                        </w:rPr>
                        <w:drawing>
                          <wp:inline distT="0" distB="0" distL="0" distR="0" wp14:anchorId="664379C1" wp14:editId="0009F355">
                            <wp:extent cx="248920" cy="166370"/>
                            <wp:effectExtent l="0" t="0" r="0" b="5080"/>
                            <wp:docPr id="46" name="Imagem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920" cy="1663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B91D816" wp14:editId="465DBFDC">
                <wp:simplePos x="0" y="0"/>
                <wp:positionH relativeFrom="margin">
                  <wp:posOffset>-299085</wp:posOffset>
                </wp:positionH>
                <wp:positionV relativeFrom="paragraph">
                  <wp:posOffset>2331720</wp:posOffset>
                </wp:positionV>
                <wp:extent cx="1828800" cy="276225"/>
                <wp:effectExtent l="0" t="0" r="19050" b="28575"/>
                <wp:wrapNone/>
                <wp:docPr id="42" name="Caixa de Tex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BB8E46" w14:textId="798E5109" w:rsidR="008B08AA" w:rsidRDefault="008B08AA">
                            <w:r>
                              <w:t>Movimento Direcional (13,8)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1D816" id="Caixa de Texto 42" o:spid="_x0000_s1057" type="#_x0000_t202" style="position:absolute;margin-left:-23.55pt;margin-top:183.6pt;width:2in;height:21.7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A3xOwIAAIQEAAAOAAAAZHJzL2Uyb0RvYy54bWysVE1v2zAMvQ/YfxB0X+y4SZoF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" fillcolor="white [3201]" strokeweight=".5pt">
                <v:textbox>
                  <w:txbxContent>
                    <w:p w14:paraId="62BB8E46" w14:textId="798E5109" w:rsidR="008B08AA" w:rsidRDefault="008B08AA">
                      <w:r>
                        <w:t>Movimento Direcional (13,8)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6A7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4B4E7A" wp14:editId="177DA608">
                <wp:simplePos x="0" y="0"/>
                <wp:positionH relativeFrom="margin">
                  <wp:posOffset>2463166</wp:posOffset>
                </wp:positionH>
                <wp:positionV relativeFrom="paragraph">
                  <wp:posOffset>1874520</wp:posOffset>
                </wp:positionV>
                <wp:extent cx="2476500" cy="438150"/>
                <wp:effectExtent l="0" t="0" r="19050" b="19050"/>
                <wp:wrapNone/>
                <wp:docPr id="41" name="Caixa de Tex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B8C20C" w14:textId="5C26A1BA" w:rsidR="003C6A70" w:rsidRDefault="003C6A70" w:rsidP="003C6A70">
                            <w:r>
                              <w:t xml:space="preserve">8 é a média de movimento do período do </w:t>
                            </w:r>
                            <w:r w:rsidR="008B08AA">
                              <w:t>ADX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B4E7A" id="Caixa de Texto 41" o:spid="_x0000_s1058" type="#_x0000_t202" style="position:absolute;margin-left:193.95pt;margin-top:147.6pt;width:195pt;height:34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" fillcolor="white [3201]" strokeweight=".5pt">
                <v:textbox>
                  <w:txbxContent>
                    <w:p w14:paraId="5BB8C20C" w14:textId="5C26A1BA" w:rsidR="003C6A70" w:rsidRDefault="003C6A70" w:rsidP="003C6A70">
                      <w:r>
                        <w:t xml:space="preserve">8 é a média de movimento do período do </w:t>
                      </w:r>
                      <w:r w:rsidR="008B08AA">
                        <w:t>ADX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74D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E55E870" wp14:editId="0345F1CE">
                <wp:simplePos x="0" y="0"/>
                <wp:positionH relativeFrom="column">
                  <wp:posOffset>1996440</wp:posOffset>
                </wp:positionH>
                <wp:positionV relativeFrom="paragraph">
                  <wp:posOffset>1483995</wp:posOffset>
                </wp:positionV>
                <wp:extent cx="2914650" cy="238125"/>
                <wp:effectExtent l="0" t="0" r="19050" b="28575"/>
                <wp:wrapNone/>
                <wp:docPr id="40" name="Caixa de Tex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D2EE0F" w14:textId="090FAD22" w:rsidR="001774D5" w:rsidRDefault="001774D5">
                            <w:r>
                              <w:t xml:space="preserve">13 é a média de movimento do período </w:t>
                            </w:r>
                            <w:r w:rsidR="003C6A70">
                              <w:t>do DMI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5E870" id="Caixa de Texto 40" o:spid="_x0000_s1059" type="#_x0000_t202" style="position:absolute;margin-left:157.2pt;margin-top:116.85pt;width:229.5pt;height:18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" fillcolor="white [3201]" strokeweight=".5pt">
                <v:textbox>
                  <w:txbxContent>
                    <w:p w14:paraId="5BD2EE0F" w14:textId="090FAD22" w:rsidR="001774D5" w:rsidRDefault="001774D5">
                      <w:r>
                        <w:t xml:space="preserve">13 é a média de movimento do período </w:t>
                      </w:r>
                      <w:r w:rsidR="003C6A70">
                        <w:t>do DMI</w:t>
                      </w:r>
                    </w:p>
                  </w:txbxContent>
                </v:textbox>
              </v:shape>
            </w:pict>
          </mc:Fallback>
        </mc:AlternateContent>
      </w:r>
      <w:r w:rsidR="002900FC">
        <w:rPr>
          <w:noProof/>
          <w:sz w:val="24"/>
          <w:szCs w:val="24"/>
        </w:rPr>
        <w:drawing>
          <wp:inline distT="0" distB="0" distL="0" distR="0" wp14:anchorId="4001BEF3" wp14:editId="0628B5DF">
            <wp:extent cx="5400040" cy="3663315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m 38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6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D507B" w14:textId="77777777" w:rsidR="00A27E18" w:rsidRPr="00771E84" w:rsidRDefault="00A27E18" w:rsidP="00882F7F">
      <w:pPr>
        <w:rPr>
          <w:sz w:val="24"/>
          <w:szCs w:val="24"/>
        </w:rPr>
      </w:pPr>
    </w:p>
    <w:p w14:paraId="1F3F97BB" w14:textId="77777777" w:rsidR="0052481C" w:rsidRPr="005C235E" w:rsidRDefault="0052481C" w:rsidP="00882F7F">
      <w:pPr>
        <w:rPr>
          <w:sz w:val="24"/>
          <w:szCs w:val="24"/>
        </w:rPr>
      </w:pPr>
    </w:p>
    <w:p w14:paraId="2D219FA4" w14:textId="42EDC366" w:rsidR="0052481C" w:rsidRDefault="00B720EB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As configurações que eu uso para ADX e DMI estão </w:t>
      </w:r>
      <w:r w:rsidR="00FE483E">
        <w:rPr>
          <w:sz w:val="24"/>
          <w:szCs w:val="24"/>
        </w:rPr>
        <w:t>de demonstradas na parte baixa de janela do gráfico acima. A configuração para ambos +DMI e -DMI é 13.</w:t>
      </w:r>
    </w:p>
    <w:p w14:paraId="16773946" w14:textId="0A0B722B" w:rsidR="00554291" w:rsidRDefault="008378E5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O +DMI é a fina linha preta; e o -DMI é </w:t>
      </w:r>
      <w:r w:rsidR="00DA308C">
        <w:rPr>
          <w:sz w:val="24"/>
          <w:szCs w:val="24"/>
        </w:rPr>
        <w:t xml:space="preserve">a fina, linha preta pespontada. </w:t>
      </w:r>
      <w:r w:rsidR="00554291">
        <w:rPr>
          <w:sz w:val="24"/>
          <w:szCs w:val="24"/>
        </w:rPr>
        <w:t xml:space="preserve"> Perceba que as duas linhas DMI geralmente movem</w:t>
      </w:r>
      <w:r w:rsidR="0078261A">
        <w:rPr>
          <w:sz w:val="24"/>
          <w:szCs w:val="24"/>
        </w:rPr>
        <w:t>-se contrárias uma a outra.</w:t>
      </w:r>
    </w:p>
    <w:p w14:paraId="2E9ACD62" w14:textId="146330CB" w:rsidR="0078261A" w:rsidRDefault="0078261A" w:rsidP="00882F7F">
      <w:pPr>
        <w:rPr>
          <w:sz w:val="24"/>
          <w:szCs w:val="24"/>
        </w:rPr>
      </w:pPr>
      <w:r>
        <w:rPr>
          <w:sz w:val="24"/>
          <w:szCs w:val="24"/>
        </w:rPr>
        <w:t>ADX é representado</w:t>
      </w:r>
      <w:r w:rsidR="0022251F">
        <w:rPr>
          <w:sz w:val="24"/>
          <w:szCs w:val="24"/>
        </w:rPr>
        <w:t xml:space="preserve"> pela grossa linha cinza, e a configuração é oito (8). Estas configurações tornam ADX ais sensível as mudanças na </w:t>
      </w:r>
      <w:r w:rsidR="00C45E1A">
        <w:rPr>
          <w:sz w:val="24"/>
          <w:szCs w:val="24"/>
        </w:rPr>
        <w:t>força da tendência e impulso.</w:t>
      </w:r>
    </w:p>
    <w:p w14:paraId="701CD32D" w14:textId="77777777" w:rsidR="00C45E1A" w:rsidRDefault="00C45E1A" w:rsidP="00882F7F">
      <w:pPr>
        <w:rPr>
          <w:sz w:val="24"/>
          <w:szCs w:val="24"/>
        </w:rPr>
      </w:pPr>
    </w:p>
    <w:p w14:paraId="66197F59" w14:textId="77777777" w:rsidR="00972283" w:rsidRDefault="00972283" w:rsidP="00882F7F">
      <w:pPr>
        <w:rPr>
          <w:sz w:val="24"/>
          <w:szCs w:val="24"/>
        </w:rPr>
      </w:pPr>
    </w:p>
    <w:p w14:paraId="1613DE6D" w14:textId="77777777" w:rsidR="00972283" w:rsidRDefault="00972283" w:rsidP="00882F7F">
      <w:pPr>
        <w:rPr>
          <w:sz w:val="24"/>
          <w:szCs w:val="24"/>
        </w:rPr>
      </w:pPr>
    </w:p>
    <w:p w14:paraId="658B47EB" w14:textId="77777777" w:rsidR="00972283" w:rsidRDefault="00972283" w:rsidP="00882F7F">
      <w:pPr>
        <w:rPr>
          <w:sz w:val="24"/>
          <w:szCs w:val="24"/>
        </w:rPr>
      </w:pPr>
    </w:p>
    <w:p w14:paraId="282F6EC0" w14:textId="77777777" w:rsidR="00972283" w:rsidRDefault="00972283" w:rsidP="00882F7F">
      <w:pPr>
        <w:rPr>
          <w:sz w:val="24"/>
          <w:szCs w:val="24"/>
        </w:rPr>
      </w:pPr>
    </w:p>
    <w:p w14:paraId="4A2D1514" w14:textId="77777777" w:rsidR="00972283" w:rsidRDefault="00972283" w:rsidP="00882F7F">
      <w:pPr>
        <w:rPr>
          <w:sz w:val="24"/>
          <w:szCs w:val="24"/>
        </w:rPr>
      </w:pPr>
    </w:p>
    <w:p w14:paraId="7C875D1D" w14:textId="77777777" w:rsidR="00972283" w:rsidRDefault="00972283" w:rsidP="00882F7F">
      <w:pPr>
        <w:rPr>
          <w:sz w:val="24"/>
          <w:szCs w:val="24"/>
        </w:rPr>
      </w:pPr>
    </w:p>
    <w:p w14:paraId="1AF032FF" w14:textId="77777777" w:rsidR="00972283" w:rsidRDefault="00972283" w:rsidP="00882F7F">
      <w:pPr>
        <w:rPr>
          <w:sz w:val="24"/>
          <w:szCs w:val="24"/>
        </w:rPr>
      </w:pPr>
    </w:p>
    <w:p w14:paraId="594B3A7A" w14:textId="77777777" w:rsidR="00972283" w:rsidRDefault="00972283" w:rsidP="00882F7F">
      <w:pPr>
        <w:rPr>
          <w:sz w:val="24"/>
          <w:szCs w:val="24"/>
        </w:rPr>
      </w:pPr>
    </w:p>
    <w:p w14:paraId="006D9947" w14:textId="005390FA" w:rsidR="00972283" w:rsidRDefault="00C02132" w:rsidP="00882F7F">
      <w:pPr>
        <w:rPr>
          <w:sz w:val="32"/>
          <w:szCs w:val="32"/>
        </w:rPr>
      </w:pPr>
      <w:r>
        <w:rPr>
          <w:sz w:val="32"/>
          <w:szCs w:val="32"/>
        </w:rPr>
        <w:lastRenderedPageBreak/>
        <w:t>CALCULANDO ADX</w:t>
      </w:r>
    </w:p>
    <w:p w14:paraId="4F7CBE2C" w14:textId="7C128DDA" w:rsidR="00C02132" w:rsidRDefault="00C02132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ADX é derivado relacionamento de duas linhas DMI. O </w:t>
      </w:r>
      <w:r w:rsidR="00EE291A">
        <w:rPr>
          <w:sz w:val="24"/>
          <w:szCs w:val="24"/>
        </w:rPr>
        <w:t>cálculo atual é feito pegando a diferença entre os dois valores</w:t>
      </w:r>
      <w:r w:rsidR="00B21B75">
        <w:rPr>
          <w:sz w:val="24"/>
          <w:szCs w:val="24"/>
        </w:rPr>
        <w:t xml:space="preserve"> DMI, dividindo pela sua soma, e multiplicando por 100. O resultado é um valor entre zero e 100</w:t>
      </w:r>
      <w:r w:rsidR="00BE0570">
        <w:rPr>
          <w:sz w:val="24"/>
          <w:szCs w:val="24"/>
        </w:rPr>
        <w:t xml:space="preserve">, tornando ADX um oscilador </w:t>
      </w:r>
      <w:r w:rsidR="00260030">
        <w:rPr>
          <w:sz w:val="24"/>
          <w:szCs w:val="24"/>
        </w:rPr>
        <w:t>c</w:t>
      </w:r>
      <w:r w:rsidR="00BE0570">
        <w:rPr>
          <w:sz w:val="24"/>
          <w:szCs w:val="24"/>
        </w:rPr>
        <w:t xml:space="preserve">omo o DMI. </w:t>
      </w:r>
      <w:r w:rsidR="00260030">
        <w:rPr>
          <w:sz w:val="24"/>
          <w:szCs w:val="24"/>
        </w:rPr>
        <w:t xml:space="preserve"> A linha ADX também está movendo a média.</w:t>
      </w:r>
    </w:p>
    <w:p w14:paraId="13965998" w14:textId="6C704CC7" w:rsidR="00260030" w:rsidRDefault="00995550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Quando a linha DMI está longe o suficiente, ADX terá alta, quando a linha DMI </w:t>
      </w:r>
      <w:r w:rsidR="00050A5B">
        <w:rPr>
          <w:sz w:val="24"/>
          <w:szCs w:val="24"/>
        </w:rPr>
        <w:t xml:space="preserve">está próxima, ADX irá ter uma queda. Quando ADX </w:t>
      </w:r>
      <w:r w:rsidR="008650D8">
        <w:rPr>
          <w:sz w:val="24"/>
          <w:szCs w:val="24"/>
        </w:rPr>
        <w:t>está em queda, o preço geralmente está em um período de consolidação</w:t>
      </w:r>
      <w:r w:rsidR="00672BD2">
        <w:rPr>
          <w:sz w:val="24"/>
          <w:szCs w:val="24"/>
        </w:rPr>
        <w:t>; quando ADX está em alta</w:t>
      </w:r>
      <w:r w:rsidR="00383F8A">
        <w:rPr>
          <w:sz w:val="24"/>
          <w:szCs w:val="24"/>
        </w:rPr>
        <w:t>, os preços estão geralmente</w:t>
      </w:r>
      <w:r w:rsidR="007A2FBC">
        <w:rPr>
          <w:sz w:val="24"/>
          <w:szCs w:val="24"/>
        </w:rPr>
        <w:t xml:space="preserve"> em tendência. </w:t>
      </w:r>
      <w:r w:rsidR="00E651AE">
        <w:rPr>
          <w:sz w:val="24"/>
          <w:szCs w:val="24"/>
        </w:rPr>
        <w:t>O relacionamento entre as linhas DMI e ADX é importa</w:t>
      </w:r>
      <w:r w:rsidR="00A17564">
        <w:rPr>
          <w:sz w:val="24"/>
          <w:szCs w:val="24"/>
        </w:rPr>
        <w:t>nte, e eu discuto isso nos próximos capítulos</w:t>
      </w:r>
      <w:r w:rsidR="004F5D74">
        <w:rPr>
          <w:sz w:val="24"/>
          <w:szCs w:val="24"/>
        </w:rPr>
        <w:t>.</w:t>
      </w:r>
    </w:p>
    <w:p w14:paraId="12F708EC" w14:textId="4F7C0628" w:rsidR="004F5D74" w:rsidRDefault="004F5D74" w:rsidP="00882F7F">
      <w:pPr>
        <w:rPr>
          <w:sz w:val="24"/>
          <w:szCs w:val="24"/>
        </w:rPr>
      </w:pPr>
      <w:r>
        <w:rPr>
          <w:sz w:val="24"/>
          <w:szCs w:val="24"/>
        </w:rPr>
        <w:t>As três linhas que compre</w:t>
      </w:r>
      <w:r w:rsidR="00235258">
        <w:rPr>
          <w:sz w:val="24"/>
          <w:szCs w:val="24"/>
        </w:rPr>
        <w:t>ende ADX/DMI permite a</w:t>
      </w:r>
      <w:r w:rsidR="00220FB5">
        <w:rPr>
          <w:sz w:val="24"/>
          <w:szCs w:val="24"/>
        </w:rPr>
        <w:t xml:space="preserve">o investidor </w:t>
      </w:r>
      <w:r w:rsidR="00461C50">
        <w:rPr>
          <w:sz w:val="24"/>
          <w:szCs w:val="24"/>
        </w:rPr>
        <w:t>ver a força do touro, a força do urso</w:t>
      </w:r>
      <w:r w:rsidR="00C66623">
        <w:rPr>
          <w:sz w:val="24"/>
          <w:szCs w:val="24"/>
        </w:rPr>
        <w:t xml:space="preserve"> e a tendência geral de forças ao mesmo tempo. Como você pode ver</w:t>
      </w:r>
      <w:r w:rsidR="0076542D">
        <w:rPr>
          <w:sz w:val="24"/>
          <w:szCs w:val="24"/>
        </w:rPr>
        <w:t xml:space="preserve"> este recurso é fundamental </w:t>
      </w:r>
      <w:r w:rsidR="00C5169E">
        <w:rPr>
          <w:sz w:val="24"/>
          <w:szCs w:val="24"/>
        </w:rPr>
        <w:t>para uma análise de tendências precisa.</w:t>
      </w:r>
    </w:p>
    <w:p w14:paraId="1AD08C55" w14:textId="77777777" w:rsidR="00682E37" w:rsidRDefault="00682E37" w:rsidP="00882F7F">
      <w:pPr>
        <w:rPr>
          <w:sz w:val="24"/>
          <w:szCs w:val="24"/>
        </w:rPr>
      </w:pPr>
    </w:p>
    <w:p w14:paraId="331D9037" w14:textId="77777777" w:rsidR="00682E37" w:rsidRDefault="00682E37" w:rsidP="00882F7F">
      <w:pPr>
        <w:rPr>
          <w:sz w:val="24"/>
          <w:szCs w:val="24"/>
        </w:rPr>
      </w:pPr>
    </w:p>
    <w:p w14:paraId="763C1230" w14:textId="77777777" w:rsidR="00682E37" w:rsidRDefault="00682E37" w:rsidP="00882F7F">
      <w:pPr>
        <w:rPr>
          <w:sz w:val="24"/>
          <w:szCs w:val="24"/>
        </w:rPr>
      </w:pPr>
    </w:p>
    <w:p w14:paraId="08FC84F5" w14:textId="77777777" w:rsidR="00682E37" w:rsidRDefault="00682E37" w:rsidP="00882F7F">
      <w:pPr>
        <w:rPr>
          <w:sz w:val="24"/>
          <w:szCs w:val="24"/>
        </w:rPr>
      </w:pPr>
    </w:p>
    <w:p w14:paraId="47028353" w14:textId="77777777" w:rsidR="00682E37" w:rsidRDefault="00682E37" w:rsidP="00882F7F">
      <w:pPr>
        <w:rPr>
          <w:sz w:val="24"/>
          <w:szCs w:val="24"/>
        </w:rPr>
      </w:pPr>
    </w:p>
    <w:p w14:paraId="0D32FE96" w14:textId="77777777" w:rsidR="00682E37" w:rsidRDefault="00682E37" w:rsidP="00882F7F">
      <w:pPr>
        <w:rPr>
          <w:sz w:val="24"/>
          <w:szCs w:val="24"/>
        </w:rPr>
      </w:pPr>
    </w:p>
    <w:p w14:paraId="355635D6" w14:textId="77777777" w:rsidR="00682E37" w:rsidRDefault="00682E37" w:rsidP="00882F7F">
      <w:pPr>
        <w:rPr>
          <w:sz w:val="24"/>
          <w:szCs w:val="24"/>
        </w:rPr>
      </w:pPr>
    </w:p>
    <w:p w14:paraId="31D75377" w14:textId="77777777" w:rsidR="00682E37" w:rsidRDefault="00682E37" w:rsidP="00882F7F">
      <w:pPr>
        <w:rPr>
          <w:sz w:val="24"/>
          <w:szCs w:val="24"/>
        </w:rPr>
      </w:pPr>
    </w:p>
    <w:p w14:paraId="062534A7" w14:textId="77777777" w:rsidR="00682E37" w:rsidRDefault="00682E37" w:rsidP="00882F7F">
      <w:pPr>
        <w:rPr>
          <w:sz w:val="24"/>
          <w:szCs w:val="24"/>
        </w:rPr>
      </w:pPr>
    </w:p>
    <w:p w14:paraId="27504AE0" w14:textId="77777777" w:rsidR="00682E37" w:rsidRDefault="00682E37" w:rsidP="00882F7F">
      <w:pPr>
        <w:rPr>
          <w:sz w:val="24"/>
          <w:szCs w:val="24"/>
        </w:rPr>
      </w:pPr>
    </w:p>
    <w:p w14:paraId="363E6E28" w14:textId="77777777" w:rsidR="00682E37" w:rsidRDefault="00682E37" w:rsidP="00882F7F">
      <w:pPr>
        <w:rPr>
          <w:sz w:val="24"/>
          <w:szCs w:val="24"/>
        </w:rPr>
      </w:pPr>
    </w:p>
    <w:p w14:paraId="7E0CDADE" w14:textId="77777777" w:rsidR="00682E37" w:rsidRDefault="00682E37" w:rsidP="00882F7F">
      <w:pPr>
        <w:rPr>
          <w:sz w:val="24"/>
          <w:szCs w:val="24"/>
        </w:rPr>
      </w:pPr>
    </w:p>
    <w:p w14:paraId="75930A20" w14:textId="77777777" w:rsidR="00682E37" w:rsidRDefault="00682E37" w:rsidP="00882F7F">
      <w:pPr>
        <w:rPr>
          <w:sz w:val="24"/>
          <w:szCs w:val="24"/>
        </w:rPr>
      </w:pPr>
    </w:p>
    <w:p w14:paraId="6AC8021B" w14:textId="77777777" w:rsidR="00682E37" w:rsidRDefault="00682E37" w:rsidP="00882F7F">
      <w:pPr>
        <w:rPr>
          <w:sz w:val="24"/>
          <w:szCs w:val="24"/>
        </w:rPr>
      </w:pPr>
    </w:p>
    <w:p w14:paraId="74DDE62E" w14:textId="77777777" w:rsidR="00682E37" w:rsidRDefault="00682E37" w:rsidP="00882F7F">
      <w:pPr>
        <w:rPr>
          <w:sz w:val="24"/>
          <w:szCs w:val="24"/>
        </w:rPr>
      </w:pPr>
    </w:p>
    <w:p w14:paraId="10979762" w14:textId="77777777" w:rsidR="00682E37" w:rsidRDefault="00682E37" w:rsidP="00882F7F">
      <w:pPr>
        <w:rPr>
          <w:sz w:val="24"/>
          <w:szCs w:val="24"/>
        </w:rPr>
      </w:pPr>
    </w:p>
    <w:p w14:paraId="1D74EB1D" w14:textId="77777777" w:rsidR="00682E37" w:rsidRDefault="00682E37" w:rsidP="00882F7F">
      <w:pPr>
        <w:rPr>
          <w:sz w:val="24"/>
          <w:szCs w:val="24"/>
        </w:rPr>
      </w:pPr>
    </w:p>
    <w:p w14:paraId="439C325C" w14:textId="77777777" w:rsidR="00682E37" w:rsidRDefault="00682E37" w:rsidP="00882F7F">
      <w:pPr>
        <w:rPr>
          <w:sz w:val="24"/>
          <w:szCs w:val="24"/>
        </w:rPr>
      </w:pPr>
    </w:p>
    <w:p w14:paraId="1C3E581E" w14:textId="77777777" w:rsidR="00682E37" w:rsidRDefault="00682E37" w:rsidP="00882F7F">
      <w:pPr>
        <w:rPr>
          <w:sz w:val="24"/>
          <w:szCs w:val="24"/>
        </w:rPr>
      </w:pPr>
    </w:p>
    <w:p w14:paraId="5CF3110A" w14:textId="38B2FE5C" w:rsidR="00682E37" w:rsidRDefault="008C7169" w:rsidP="00882F7F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D4F0E8" wp14:editId="60F853B7">
                <wp:simplePos x="0" y="0"/>
                <wp:positionH relativeFrom="column">
                  <wp:posOffset>62864</wp:posOffset>
                </wp:positionH>
                <wp:positionV relativeFrom="paragraph">
                  <wp:posOffset>290830</wp:posOffset>
                </wp:positionV>
                <wp:extent cx="4581525" cy="266700"/>
                <wp:effectExtent l="0" t="0" r="28575" b="19050"/>
                <wp:wrapNone/>
                <wp:docPr id="50" name="Caixa de Text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15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485FDD" w14:textId="389A729F" w:rsidR="008C7169" w:rsidRDefault="008C7169">
                            <w:r>
                              <w:t xml:space="preserve">(APCC </w:t>
                            </w:r>
                            <w:r w:rsidR="008E0A4A">
                              <w:t>–</w:t>
                            </w:r>
                            <w:r>
                              <w:t xml:space="preserve"> </w:t>
                            </w:r>
                            <w:r w:rsidR="008E0A4A">
                              <w:t>PWR Corporação Americana de Conversão, D) Dinâmico</w:t>
                            </w:r>
                            <w:r w:rsidR="0072754A">
                              <w:t>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D4F0E8" id="Caixa de Texto 50" o:spid="_x0000_s1060" type="#_x0000_t202" style="position:absolute;margin-left:4.95pt;margin-top:22.9pt;width:360.75pt;height:21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" fillcolor="white [3201]" strokeweight=".5pt">
                <v:textbox>
                  <w:txbxContent>
                    <w:p w14:paraId="28485FDD" w14:textId="389A729F" w:rsidR="008C7169" w:rsidRDefault="008C7169">
                      <w:r>
                        <w:t xml:space="preserve">(APCC </w:t>
                      </w:r>
                      <w:r w:rsidR="008E0A4A">
                        <w:t>–</w:t>
                      </w:r>
                      <w:r>
                        <w:t xml:space="preserve"> </w:t>
                      </w:r>
                      <w:r w:rsidR="008E0A4A">
                        <w:t>PWR Corporação Americana de Conversão, D) Dinâmico</w:t>
                      </w:r>
                      <w:r w:rsidR="0072754A">
                        <w:t>, 0:00-24:00</w:t>
                      </w:r>
                    </w:p>
                  </w:txbxContent>
                </v:textbox>
              </v:shape>
            </w:pict>
          </mc:Fallback>
        </mc:AlternateContent>
      </w:r>
      <w:r w:rsidR="00682E37">
        <w:rPr>
          <w:sz w:val="24"/>
          <w:szCs w:val="24"/>
        </w:rPr>
        <w:t>Figura 2.3 APCC – Diariamente (</w:t>
      </w:r>
      <w:r w:rsidR="00A2514F">
        <w:rPr>
          <w:sz w:val="24"/>
          <w:szCs w:val="24"/>
        </w:rPr>
        <w:t xml:space="preserve">Fonte: eSignal. </w:t>
      </w:r>
      <w:hyperlink r:id="rId19" w:history="1">
        <w:r w:rsidRPr="00C962FA">
          <w:rPr>
            <w:rStyle w:val="Hyperlink"/>
            <w:sz w:val="24"/>
            <w:szCs w:val="24"/>
          </w:rPr>
          <w:t>www.eSignal.com</w:t>
        </w:r>
      </w:hyperlink>
      <w:r w:rsidR="00A2514F">
        <w:rPr>
          <w:sz w:val="24"/>
          <w:szCs w:val="24"/>
        </w:rPr>
        <w:t>)</w:t>
      </w:r>
    </w:p>
    <w:p w14:paraId="292B37A3" w14:textId="03BA0541" w:rsidR="008C7169" w:rsidRDefault="00F00911" w:rsidP="00882F7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2684A2F" wp14:editId="0BFCE72D">
                <wp:simplePos x="0" y="0"/>
                <wp:positionH relativeFrom="column">
                  <wp:posOffset>3729990</wp:posOffset>
                </wp:positionH>
                <wp:positionV relativeFrom="paragraph">
                  <wp:posOffset>3541394</wp:posOffset>
                </wp:positionV>
                <wp:extent cx="457200" cy="257175"/>
                <wp:effectExtent l="0" t="0" r="19050" b="28575"/>
                <wp:wrapNone/>
                <wp:docPr id="57" name="Caixa de Texto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FF53F3" w14:textId="3A3B8554" w:rsidR="00F00911" w:rsidRDefault="00F00911">
                            <w:proofErr w:type="spellStart"/>
                            <w:r>
                              <w:t>Nov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84A2F" id="Caixa de Texto 57" o:spid="_x0000_s1061" type="#_x0000_t202" style="position:absolute;margin-left:293.7pt;margin-top:278.85pt;width:36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" fillcolor="white [3201]" strokeweight=".5pt">
                <v:textbox>
                  <w:txbxContent>
                    <w:p w14:paraId="16FF53F3" w14:textId="3A3B8554" w:rsidR="00F00911" w:rsidRDefault="00F00911">
                      <w:proofErr w:type="spellStart"/>
                      <w:r>
                        <w:t>Nov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85EB107" wp14:editId="2474B9D8">
                <wp:simplePos x="0" y="0"/>
                <wp:positionH relativeFrom="column">
                  <wp:posOffset>2244090</wp:posOffset>
                </wp:positionH>
                <wp:positionV relativeFrom="paragraph">
                  <wp:posOffset>3541395</wp:posOffset>
                </wp:positionV>
                <wp:extent cx="419100" cy="247650"/>
                <wp:effectExtent l="0" t="0" r="19050" b="19050"/>
                <wp:wrapNone/>
                <wp:docPr id="56" name="Caixa de Text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D9D03D" w14:textId="7725E934" w:rsidR="00F00911" w:rsidRDefault="00F00911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EB107" id="Caixa de Texto 56" o:spid="_x0000_s1062" type="#_x0000_t202" style="position:absolute;margin-left:176.7pt;margin-top:278.85pt;width:33pt;height:19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" fillcolor="white [3201]" strokeweight=".5pt">
                <v:textbox>
                  <w:txbxContent>
                    <w:p w14:paraId="25D9D03D" w14:textId="7725E934" w:rsidR="00F00911" w:rsidRDefault="00F00911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86634C2" wp14:editId="26A1F147">
                <wp:simplePos x="0" y="0"/>
                <wp:positionH relativeFrom="column">
                  <wp:posOffset>805815</wp:posOffset>
                </wp:positionH>
                <wp:positionV relativeFrom="paragraph">
                  <wp:posOffset>3560445</wp:posOffset>
                </wp:positionV>
                <wp:extent cx="381000" cy="228600"/>
                <wp:effectExtent l="0" t="0" r="19050" b="19050"/>
                <wp:wrapNone/>
                <wp:docPr id="54" name="Caixa de Text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BFBB06" w14:textId="40D32ACF" w:rsidR="00F00911" w:rsidRDefault="00F00911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634C2" id="Caixa de Texto 54" o:spid="_x0000_s1063" type="#_x0000_t202" style="position:absolute;margin-left:63.45pt;margin-top:280.35pt;width:30pt;height:1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" fillcolor="white [3201]" strokeweight=".5pt">
                <v:textbox>
                  <w:txbxContent>
                    <w:p w14:paraId="00BFBB06" w14:textId="40D32ACF" w:rsidR="00F00911" w:rsidRDefault="00F00911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 w:rsidR="00EA768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64C29D7" wp14:editId="53EBDFC5">
                <wp:simplePos x="0" y="0"/>
                <wp:positionH relativeFrom="column">
                  <wp:posOffset>62864</wp:posOffset>
                </wp:positionH>
                <wp:positionV relativeFrom="paragraph">
                  <wp:posOffset>2369820</wp:posOffset>
                </wp:positionV>
                <wp:extent cx="1895475" cy="247650"/>
                <wp:effectExtent l="0" t="0" r="28575" b="19050"/>
                <wp:wrapNone/>
                <wp:docPr id="53" name="Caixa de Text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2DDAD0" w14:textId="6FB31F76" w:rsidR="00EA7689" w:rsidRDefault="00EA7689">
                            <w:r>
                              <w:t>Movimento Direcional (13,8)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C29D7" id="Caixa de Texto 53" o:spid="_x0000_s1064" type="#_x0000_t202" style="position:absolute;margin-left:4.95pt;margin-top:186.6pt;width:149.25pt;height:19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" fillcolor="white [3201]" strokeweight=".5pt">
                <v:textbox>
                  <w:txbxContent>
                    <w:p w14:paraId="502DDAD0" w14:textId="6FB31F76" w:rsidR="00EA7689" w:rsidRDefault="00EA7689">
                      <w:r>
                        <w:t>Movimento Direcional (13,8)</w:t>
                      </w:r>
                    </w:p>
                  </w:txbxContent>
                </v:textbox>
              </v:shape>
            </w:pict>
          </mc:Fallback>
        </mc:AlternateContent>
      </w:r>
      <w:r w:rsidR="003035C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1F11405" wp14:editId="34852894">
                <wp:simplePos x="0" y="0"/>
                <wp:positionH relativeFrom="column">
                  <wp:posOffset>1386841</wp:posOffset>
                </wp:positionH>
                <wp:positionV relativeFrom="paragraph">
                  <wp:posOffset>1912620</wp:posOffset>
                </wp:positionV>
                <wp:extent cx="1600200" cy="276225"/>
                <wp:effectExtent l="0" t="0" r="19050" b="28575"/>
                <wp:wrapNone/>
                <wp:docPr id="52" name="Caixa de Texto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A240CE" w14:textId="0AA1C6EA" w:rsidR="003035C4" w:rsidRDefault="003035C4">
                            <w:proofErr w:type="spellStart"/>
                            <w:r>
                              <w:t>DMIs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distantes</w:t>
                            </w:r>
                            <w:r w:rsidR="00291622">
                              <w:t>,ADX</w:t>
                            </w:r>
                            <w:proofErr w:type="spellEnd"/>
                            <w:proofErr w:type="gramEnd"/>
                            <w:r w:rsidR="00291622">
                              <w:t xml:space="preserve"> Alto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11405" id="Caixa de Texto 52" o:spid="_x0000_s1065" type="#_x0000_t202" style="position:absolute;margin-left:109.2pt;margin-top:150.6pt;width:126pt;height:21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" fillcolor="white [3201]" strokeweight=".5pt">
                <v:textbox>
                  <w:txbxContent>
                    <w:p w14:paraId="78A240CE" w14:textId="0AA1C6EA" w:rsidR="003035C4" w:rsidRDefault="003035C4">
                      <w:proofErr w:type="spellStart"/>
                      <w:r>
                        <w:t>DMIs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proofErr w:type="gramStart"/>
                      <w:r>
                        <w:t>distantes</w:t>
                      </w:r>
                      <w:r w:rsidR="00291622">
                        <w:t>,ADX</w:t>
                      </w:r>
                      <w:proofErr w:type="spellEnd"/>
                      <w:proofErr w:type="gramEnd"/>
                      <w:r w:rsidR="00291622">
                        <w:t xml:space="preserve"> Alto</w:t>
                      </w:r>
                    </w:p>
                  </w:txbxContent>
                </v:textbox>
              </v:shape>
            </w:pict>
          </mc:Fallback>
        </mc:AlternateContent>
      </w:r>
      <w:r w:rsidR="0072754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EE1208F" wp14:editId="56768821">
                <wp:simplePos x="0" y="0"/>
                <wp:positionH relativeFrom="column">
                  <wp:posOffset>215265</wp:posOffset>
                </wp:positionH>
                <wp:positionV relativeFrom="paragraph">
                  <wp:posOffset>998220</wp:posOffset>
                </wp:positionV>
                <wp:extent cx="1647825" cy="247650"/>
                <wp:effectExtent l="0" t="0" r="28575" b="19050"/>
                <wp:wrapNone/>
                <wp:docPr id="51" name="Caixa de Text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97ACCF" w14:textId="4928EBF0" w:rsidR="0072754A" w:rsidRDefault="0072754A">
                            <w:proofErr w:type="spellStart"/>
                            <w:r>
                              <w:t>DMIs</w:t>
                            </w:r>
                            <w:proofErr w:type="spellEnd"/>
                            <w:r>
                              <w:t xml:space="preserve"> perto, ADX Cai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1208F" id="Caixa de Texto 51" o:spid="_x0000_s1066" type="#_x0000_t202" style="position:absolute;margin-left:16.95pt;margin-top:78.6pt;width:129.75pt;height:19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" fillcolor="white [3201]" strokeweight=".5pt">
                <v:textbox>
                  <w:txbxContent>
                    <w:p w14:paraId="0397ACCF" w14:textId="4928EBF0" w:rsidR="0072754A" w:rsidRDefault="0072754A">
                      <w:proofErr w:type="spellStart"/>
                      <w:r>
                        <w:t>DMIs</w:t>
                      </w:r>
                      <w:proofErr w:type="spellEnd"/>
                      <w:r>
                        <w:t xml:space="preserve"> perto, ADX Cai</w:t>
                      </w:r>
                    </w:p>
                  </w:txbxContent>
                </v:textbox>
              </v:shape>
            </w:pict>
          </mc:Fallback>
        </mc:AlternateContent>
      </w:r>
      <w:r w:rsidR="008C7169">
        <w:rPr>
          <w:noProof/>
          <w:sz w:val="24"/>
          <w:szCs w:val="24"/>
        </w:rPr>
        <w:drawing>
          <wp:inline distT="0" distB="0" distL="0" distR="0" wp14:anchorId="073164F5" wp14:editId="53DD5464">
            <wp:extent cx="5400040" cy="3627120"/>
            <wp:effectExtent l="0" t="0" r="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m 49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2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EEA47" w14:textId="77777777" w:rsidR="00682E37" w:rsidRDefault="00682E37" w:rsidP="00882F7F">
      <w:pPr>
        <w:rPr>
          <w:sz w:val="24"/>
          <w:szCs w:val="24"/>
        </w:rPr>
      </w:pPr>
    </w:p>
    <w:p w14:paraId="13D96A44" w14:textId="1BB1C6E3" w:rsidR="00F52862" w:rsidRDefault="00F52862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APCC está em uma tendência de queda. </w:t>
      </w:r>
      <w:r w:rsidR="00A5203D">
        <w:rPr>
          <w:sz w:val="24"/>
          <w:szCs w:val="24"/>
        </w:rPr>
        <w:t xml:space="preserve">Perceba quão perto as </w:t>
      </w:r>
      <w:r w:rsidR="00A42C7F">
        <w:rPr>
          <w:sz w:val="24"/>
          <w:szCs w:val="24"/>
        </w:rPr>
        <w:t>duas linhas DMI estão para a outra em</w:t>
      </w:r>
      <w:r w:rsidR="00704E9D">
        <w:rPr>
          <w:sz w:val="24"/>
          <w:szCs w:val="24"/>
        </w:rPr>
        <w:t xml:space="preserve"> S</w:t>
      </w:r>
      <w:r w:rsidR="00A42C7F">
        <w:rPr>
          <w:sz w:val="24"/>
          <w:szCs w:val="24"/>
        </w:rPr>
        <w:t>etembro e quão próxima</w:t>
      </w:r>
      <w:r w:rsidR="00560CF1">
        <w:rPr>
          <w:sz w:val="24"/>
          <w:szCs w:val="24"/>
        </w:rPr>
        <w:t>s elas estão de ADX. Est</w:t>
      </w:r>
      <w:r w:rsidR="001A6C2B">
        <w:rPr>
          <w:sz w:val="24"/>
          <w:szCs w:val="24"/>
        </w:rPr>
        <w:t>e</w:t>
      </w:r>
      <w:r w:rsidR="00560CF1">
        <w:rPr>
          <w:sz w:val="24"/>
          <w:szCs w:val="24"/>
        </w:rPr>
        <w:t xml:space="preserve"> é um</w:t>
      </w:r>
      <w:r w:rsidR="001A6C2B">
        <w:rPr>
          <w:sz w:val="24"/>
          <w:szCs w:val="24"/>
        </w:rPr>
        <w:t xml:space="preserve"> padrão de consolidação</w:t>
      </w:r>
      <w:r w:rsidR="00015602">
        <w:rPr>
          <w:sz w:val="24"/>
          <w:szCs w:val="24"/>
        </w:rPr>
        <w:t xml:space="preserve"> onde o preço move-se mais </w:t>
      </w:r>
      <w:r w:rsidR="00A53238">
        <w:rPr>
          <w:sz w:val="24"/>
          <w:szCs w:val="24"/>
        </w:rPr>
        <w:t>lateralmente.</w:t>
      </w:r>
    </w:p>
    <w:p w14:paraId="5DFE7886" w14:textId="074BE52A" w:rsidR="00A53238" w:rsidRDefault="00564B31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Quebra de preços </w:t>
      </w:r>
      <w:r w:rsidR="00704E9D">
        <w:rPr>
          <w:sz w:val="24"/>
          <w:szCs w:val="24"/>
        </w:rPr>
        <w:t>para o lado negativo em Outubro e uma tendência de queda in</w:t>
      </w:r>
      <w:r w:rsidR="00D311F7">
        <w:rPr>
          <w:sz w:val="24"/>
          <w:szCs w:val="24"/>
        </w:rPr>
        <w:t>i</w:t>
      </w:r>
      <w:r w:rsidR="00704E9D">
        <w:rPr>
          <w:sz w:val="24"/>
          <w:szCs w:val="24"/>
        </w:rPr>
        <w:t xml:space="preserve">cia. Ao mesmo tempo, ADX começa a subir, nos dizendo que a tendência </w:t>
      </w:r>
      <w:r w:rsidR="00D311F7">
        <w:rPr>
          <w:sz w:val="24"/>
          <w:szCs w:val="24"/>
        </w:rPr>
        <w:t>está aumentando. Porque ADX é não direcional</w:t>
      </w:r>
      <w:r w:rsidR="00BC3ABD">
        <w:rPr>
          <w:sz w:val="24"/>
          <w:szCs w:val="24"/>
        </w:rPr>
        <w:t>, ele sobe em uma forte tendência de queda, tão forte quando em uma tendência de alta.</w:t>
      </w:r>
    </w:p>
    <w:p w14:paraId="65120038" w14:textId="04E9AE23" w:rsidR="00117388" w:rsidRDefault="00117388" w:rsidP="00882F7F">
      <w:pPr>
        <w:rPr>
          <w:sz w:val="24"/>
          <w:szCs w:val="24"/>
        </w:rPr>
      </w:pPr>
      <w:r>
        <w:rPr>
          <w:sz w:val="24"/>
          <w:szCs w:val="24"/>
        </w:rPr>
        <w:t>No início de Outubro, o -DMI sobe e separa-se do +DMI</w:t>
      </w:r>
      <w:r w:rsidR="005E0131">
        <w:rPr>
          <w:sz w:val="24"/>
          <w:szCs w:val="24"/>
        </w:rPr>
        <w:t>. O -DMI dá um sinal direcional que confirma a ação dos preços.</w:t>
      </w:r>
      <w:r w:rsidR="004C5985">
        <w:rPr>
          <w:sz w:val="24"/>
          <w:szCs w:val="24"/>
        </w:rPr>
        <w:t xml:space="preserve"> Durante as tendências de queda, o -DMI irá permanecer sobre o +DMI</w:t>
      </w:r>
      <w:r w:rsidR="00DA72CC">
        <w:rPr>
          <w:sz w:val="24"/>
          <w:szCs w:val="24"/>
        </w:rPr>
        <w:t>; durante as tendências de alta, o +DMI irá permanecer sobre o -DMI. Quando</w:t>
      </w:r>
      <w:r w:rsidR="00943DAA">
        <w:rPr>
          <w:sz w:val="24"/>
          <w:szCs w:val="24"/>
        </w:rPr>
        <w:t xml:space="preserve"> as linhas DMI se separam, ADX sobe.</w:t>
      </w:r>
    </w:p>
    <w:p w14:paraId="4BD1045B" w14:textId="77777777" w:rsidR="00943DAA" w:rsidRDefault="00943DAA" w:rsidP="00882F7F">
      <w:pPr>
        <w:rPr>
          <w:sz w:val="24"/>
          <w:szCs w:val="24"/>
        </w:rPr>
      </w:pPr>
    </w:p>
    <w:p w14:paraId="33638EF4" w14:textId="77777777" w:rsidR="00943DAA" w:rsidRDefault="00943DAA" w:rsidP="00882F7F">
      <w:pPr>
        <w:rPr>
          <w:sz w:val="24"/>
          <w:szCs w:val="24"/>
        </w:rPr>
      </w:pPr>
    </w:p>
    <w:p w14:paraId="1D02FE08" w14:textId="77777777" w:rsidR="00943DAA" w:rsidRDefault="00943DAA" w:rsidP="00882F7F">
      <w:pPr>
        <w:rPr>
          <w:sz w:val="24"/>
          <w:szCs w:val="24"/>
        </w:rPr>
      </w:pPr>
    </w:p>
    <w:p w14:paraId="7E7BF9A6" w14:textId="77777777" w:rsidR="00943DAA" w:rsidRDefault="00943DAA" w:rsidP="00882F7F">
      <w:pPr>
        <w:rPr>
          <w:sz w:val="24"/>
          <w:szCs w:val="24"/>
        </w:rPr>
      </w:pPr>
    </w:p>
    <w:p w14:paraId="34316F45" w14:textId="77777777" w:rsidR="00943DAA" w:rsidRDefault="00943DAA" w:rsidP="00882F7F">
      <w:pPr>
        <w:rPr>
          <w:sz w:val="24"/>
          <w:szCs w:val="24"/>
        </w:rPr>
      </w:pPr>
    </w:p>
    <w:p w14:paraId="2A299EE0" w14:textId="77777777" w:rsidR="00943DAA" w:rsidRDefault="00943DAA" w:rsidP="00882F7F">
      <w:pPr>
        <w:rPr>
          <w:sz w:val="24"/>
          <w:szCs w:val="24"/>
        </w:rPr>
      </w:pPr>
    </w:p>
    <w:p w14:paraId="120220DE" w14:textId="77777777" w:rsidR="00943DAA" w:rsidRDefault="00943DAA" w:rsidP="00882F7F">
      <w:pPr>
        <w:rPr>
          <w:sz w:val="24"/>
          <w:szCs w:val="24"/>
        </w:rPr>
      </w:pPr>
    </w:p>
    <w:p w14:paraId="634190E6" w14:textId="7232F995" w:rsidR="00943DAA" w:rsidRDefault="00F446A1" w:rsidP="00882F7F">
      <w:pPr>
        <w:rPr>
          <w:sz w:val="24"/>
          <w:szCs w:val="24"/>
        </w:rPr>
      </w:pPr>
      <w:r>
        <w:rPr>
          <w:sz w:val="24"/>
          <w:szCs w:val="24"/>
        </w:rPr>
        <w:lastRenderedPageBreak/>
        <w:t>Figura 2.4 WYNN-Diariamente (Fonte: eSignal</w:t>
      </w:r>
      <w:r w:rsidR="005A74BE">
        <w:rPr>
          <w:sz w:val="24"/>
          <w:szCs w:val="24"/>
        </w:rPr>
        <w:t xml:space="preserve">. </w:t>
      </w:r>
      <w:hyperlink r:id="rId21" w:history="1">
        <w:r w:rsidR="005A74BE" w:rsidRPr="00C962FA">
          <w:rPr>
            <w:rStyle w:val="Hyperlink"/>
            <w:sz w:val="24"/>
            <w:szCs w:val="24"/>
          </w:rPr>
          <w:t>www.eSignal.com</w:t>
        </w:r>
      </w:hyperlink>
      <w:r w:rsidR="005A74BE">
        <w:rPr>
          <w:sz w:val="24"/>
          <w:szCs w:val="24"/>
        </w:rPr>
        <w:t>)</w:t>
      </w:r>
    </w:p>
    <w:p w14:paraId="10D8795A" w14:textId="65B69C88" w:rsidR="005A74BE" w:rsidRDefault="005F4DBD" w:rsidP="00882F7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9A00777" wp14:editId="63D119BB">
                <wp:simplePos x="0" y="0"/>
                <wp:positionH relativeFrom="column">
                  <wp:posOffset>4253865</wp:posOffset>
                </wp:positionH>
                <wp:positionV relativeFrom="paragraph">
                  <wp:posOffset>3560445</wp:posOffset>
                </wp:positionV>
                <wp:extent cx="438150" cy="276225"/>
                <wp:effectExtent l="0" t="0" r="19050" b="28575"/>
                <wp:wrapNone/>
                <wp:docPr id="66" name="Caixa de Texto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11AF19" w14:textId="3176DDFC" w:rsidR="005F4DBD" w:rsidRDefault="005F4DBD">
                            <w:proofErr w:type="spellStart"/>
                            <w:r>
                              <w:t>Nov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00777" id="Caixa de Texto 66" o:spid="_x0000_s1067" type="#_x0000_t202" style="position:absolute;margin-left:334.95pt;margin-top:280.35pt;width:34.5pt;height:21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" fillcolor="white [3201]" strokeweight=".5pt">
                <v:textbox>
                  <w:txbxContent>
                    <w:p w14:paraId="2A11AF19" w14:textId="3176DDFC" w:rsidR="005F4DBD" w:rsidRDefault="005F4DBD">
                      <w:proofErr w:type="spellStart"/>
                      <w:r>
                        <w:t>Nov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554A6C5" wp14:editId="52D68998">
                <wp:simplePos x="0" y="0"/>
                <wp:positionH relativeFrom="column">
                  <wp:posOffset>3015615</wp:posOffset>
                </wp:positionH>
                <wp:positionV relativeFrom="paragraph">
                  <wp:posOffset>3569970</wp:posOffset>
                </wp:positionV>
                <wp:extent cx="447675" cy="266700"/>
                <wp:effectExtent l="0" t="0" r="28575" b="19050"/>
                <wp:wrapNone/>
                <wp:docPr id="65" name="Caixa de Texto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ED4AA0" w14:textId="7E02039D" w:rsidR="005F4DBD" w:rsidRDefault="005F4DBD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4A6C5" id="Caixa de Texto 65" o:spid="_x0000_s1068" type="#_x0000_t202" style="position:absolute;margin-left:237.45pt;margin-top:281.1pt;width:35.25pt;height:2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" fillcolor="white [3201]" strokeweight=".5pt">
                <v:textbox>
                  <w:txbxContent>
                    <w:p w14:paraId="7BED4AA0" w14:textId="7E02039D" w:rsidR="005F4DBD" w:rsidRDefault="005F4DBD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B37188F" wp14:editId="6E021B1E">
                <wp:simplePos x="0" y="0"/>
                <wp:positionH relativeFrom="column">
                  <wp:posOffset>1701165</wp:posOffset>
                </wp:positionH>
                <wp:positionV relativeFrom="paragraph">
                  <wp:posOffset>3569970</wp:posOffset>
                </wp:positionV>
                <wp:extent cx="419100" cy="238125"/>
                <wp:effectExtent l="0" t="0" r="19050" b="28575"/>
                <wp:wrapNone/>
                <wp:docPr id="64" name="Caixa de Texto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758FB9" w14:textId="661C483F" w:rsidR="005F4DBD" w:rsidRDefault="005F4DBD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7188F" id="Caixa de Texto 64" o:spid="_x0000_s1069" type="#_x0000_t202" style="position:absolute;margin-left:133.95pt;margin-top:281.1pt;width:33pt;height:18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" fillcolor="white [3201]" strokeweight=".5pt">
                <v:textbox>
                  <w:txbxContent>
                    <w:p w14:paraId="24758FB9" w14:textId="661C483F" w:rsidR="005F4DBD" w:rsidRDefault="005F4DBD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F13F99C" wp14:editId="03CD6399">
                <wp:simplePos x="0" y="0"/>
                <wp:positionH relativeFrom="column">
                  <wp:posOffset>291465</wp:posOffset>
                </wp:positionH>
                <wp:positionV relativeFrom="paragraph">
                  <wp:posOffset>3550920</wp:posOffset>
                </wp:positionV>
                <wp:extent cx="419100" cy="276225"/>
                <wp:effectExtent l="0" t="0" r="19050" b="28575"/>
                <wp:wrapNone/>
                <wp:docPr id="63" name="Caixa de Text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232922" w14:textId="79C90F84" w:rsidR="005F4DBD" w:rsidRDefault="005F4DBD">
                            <w:proofErr w:type="spellStart"/>
                            <w:r>
                              <w:t>Ago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3F99C" id="Caixa de Texto 63" o:spid="_x0000_s1070" type="#_x0000_t202" style="position:absolute;margin-left:22.95pt;margin-top:279.6pt;width:33pt;height:21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" fillcolor="white [3201]" strokeweight=".5pt">
                <v:textbox>
                  <w:txbxContent>
                    <w:p w14:paraId="22232922" w14:textId="79C90F84" w:rsidR="005F4DBD" w:rsidRDefault="005F4DBD">
                      <w:proofErr w:type="spellStart"/>
                      <w:r>
                        <w:t>Ago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8981684" wp14:editId="4AC02E07">
                <wp:simplePos x="0" y="0"/>
                <wp:positionH relativeFrom="column">
                  <wp:posOffset>53340</wp:posOffset>
                </wp:positionH>
                <wp:positionV relativeFrom="paragraph">
                  <wp:posOffset>2465070</wp:posOffset>
                </wp:positionV>
                <wp:extent cx="1847850" cy="285750"/>
                <wp:effectExtent l="0" t="0" r="19050" b="19050"/>
                <wp:wrapNone/>
                <wp:docPr id="62" name="Caixa de Texto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48EF16" w14:textId="30EFAD79" w:rsidR="005F4DBD" w:rsidRDefault="005F4DBD">
                            <w:r>
                              <w:t>Movimento Direcional (13,8)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81684" id="Caixa de Texto 62" o:spid="_x0000_s1071" type="#_x0000_t202" style="position:absolute;margin-left:4.2pt;margin-top:194.1pt;width:145.5pt;height:22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" fillcolor="white [3201]" strokeweight=".5pt">
                <v:textbox>
                  <w:txbxContent>
                    <w:p w14:paraId="2048EF16" w14:textId="30EFAD79" w:rsidR="005F4DBD" w:rsidRDefault="005F4DBD">
                      <w:r>
                        <w:t>Movimento Direcional (13,8)</w:t>
                      </w:r>
                    </w:p>
                  </w:txbxContent>
                </v:textbox>
              </v:shape>
            </w:pict>
          </mc:Fallback>
        </mc:AlternateContent>
      </w:r>
      <w:r w:rsidR="004109C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2F5567A" wp14:editId="1ACBA976">
                <wp:simplePos x="0" y="0"/>
                <wp:positionH relativeFrom="column">
                  <wp:posOffset>2948940</wp:posOffset>
                </wp:positionH>
                <wp:positionV relativeFrom="paragraph">
                  <wp:posOffset>1598295</wp:posOffset>
                </wp:positionV>
                <wp:extent cx="2009775" cy="666750"/>
                <wp:effectExtent l="0" t="0" r="28575" b="19050"/>
                <wp:wrapNone/>
                <wp:docPr id="61" name="Caixa de Text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BBB60D" w14:textId="161D19BB" w:rsidR="004109CB" w:rsidRDefault="001913F3">
                            <w:r>
                              <w:t>Uma vez que a tendência de alta é estabelecida</w:t>
                            </w:r>
                            <w:r w:rsidR="002F65D2">
                              <w:t>, preços mais altos tem menos efeito no DMI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F5567A" id="Caixa de Texto 61" o:spid="_x0000_s1072" type="#_x0000_t202" style="position:absolute;margin-left:232.2pt;margin-top:125.85pt;width:158.25pt;height:52.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" fillcolor="white [3201]" strokeweight=".5pt">
                <v:textbox>
                  <w:txbxContent>
                    <w:p w14:paraId="0BBBB60D" w14:textId="161D19BB" w:rsidR="004109CB" w:rsidRDefault="001913F3">
                      <w:r>
                        <w:t>Uma vez que a tendência de alta é estabelecida</w:t>
                      </w:r>
                      <w:r w:rsidR="002F65D2">
                        <w:t>, preços mais altos tem menos efeito no DMI</w:t>
                      </w:r>
                    </w:p>
                  </w:txbxContent>
                </v:textbox>
              </v:shape>
            </w:pict>
          </mc:Fallback>
        </mc:AlternateContent>
      </w:r>
      <w:r w:rsidR="005062C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E413E16" wp14:editId="3EDA7539">
                <wp:simplePos x="0" y="0"/>
                <wp:positionH relativeFrom="column">
                  <wp:posOffset>205741</wp:posOffset>
                </wp:positionH>
                <wp:positionV relativeFrom="paragraph">
                  <wp:posOffset>893445</wp:posOffset>
                </wp:positionV>
                <wp:extent cx="1809750" cy="419100"/>
                <wp:effectExtent l="0" t="0" r="19050" b="19050"/>
                <wp:wrapNone/>
                <wp:docPr id="60" name="Caixa de Texto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1ED1B5" w14:textId="583C6C4C" w:rsidR="005062CB" w:rsidRDefault="005062CB" w:rsidP="00183EC2">
                            <w:pPr>
                              <w:jc w:val="center"/>
                            </w:pPr>
                            <w:r>
                              <w:t>Queda causa +DMI</w:t>
                            </w:r>
                            <w:r w:rsidR="00183EC2">
                              <w:t xml:space="preserve"> subir rapidamente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413E16" id="Caixa de Texto 60" o:spid="_x0000_s1073" type="#_x0000_t202" style="position:absolute;margin-left:16.2pt;margin-top:70.35pt;width:142.5pt;height:33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" fillcolor="white [3201]" strokeweight=".5pt">
                <v:textbox>
                  <w:txbxContent>
                    <w:p w14:paraId="481ED1B5" w14:textId="583C6C4C" w:rsidR="005062CB" w:rsidRDefault="005062CB" w:rsidP="00183EC2">
                      <w:pPr>
                        <w:jc w:val="center"/>
                      </w:pPr>
                      <w:r>
                        <w:t>Queda causa +DMI</w:t>
                      </w:r>
                      <w:r w:rsidR="00183EC2">
                        <w:t xml:space="preserve"> subir rapidamente</w:t>
                      </w:r>
                    </w:p>
                  </w:txbxContent>
                </v:textbox>
              </v:shape>
            </w:pict>
          </mc:Fallback>
        </mc:AlternateContent>
      </w:r>
      <w:r w:rsidR="00287C4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2773301" wp14:editId="48BFE704">
                <wp:simplePos x="0" y="0"/>
                <wp:positionH relativeFrom="column">
                  <wp:posOffset>34290</wp:posOffset>
                </wp:positionH>
                <wp:positionV relativeFrom="paragraph">
                  <wp:posOffset>26670</wp:posOffset>
                </wp:positionV>
                <wp:extent cx="3286125" cy="247650"/>
                <wp:effectExtent l="0" t="0" r="28575" b="19050"/>
                <wp:wrapNone/>
                <wp:docPr id="59" name="Caixa de Texto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AF9B66" w14:textId="1DF24DD1" w:rsidR="00287C4A" w:rsidRDefault="004B6471">
                            <w:r>
                              <w:t xml:space="preserve">(WYNN – RESORTS WYNN </w:t>
                            </w:r>
                            <w:proofErr w:type="gramStart"/>
                            <w:r>
                              <w:t>LTD,D</w:t>
                            </w:r>
                            <w:proofErr w:type="gramEnd"/>
                            <w:r>
                              <w:t>) Dinâmico</w:t>
                            </w:r>
                            <w:r w:rsidR="005062CB">
                              <w:t>,0:00-24:00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73301" id="Caixa de Texto 59" o:spid="_x0000_s1074" type="#_x0000_t202" style="position:absolute;margin-left:2.7pt;margin-top:2.1pt;width:258.75pt;height:19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" fillcolor="white [3201]" strokeweight=".5pt">
                <v:textbox>
                  <w:txbxContent>
                    <w:p w14:paraId="31AF9B66" w14:textId="1DF24DD1" w:rsidR="00287C4A" w:rsidRDefault="004B6471">
                      <w:r>
                        <w:t xml:space="preserve">(WYNN – RESORTS WYNN </w:t>
                      </w:r>
                      <w:proofErr w:type="gramStart"/>
                      <w:r>
                        <w:t>LTD,D</w:t>
                      </w:r>
                      <w:proofErr w:type="gramEnd"/>
                      <w:r>
                        <w:t>) Dinâmico</w:t>
                      </w:r>
                      <w:r w:rsidR="005062CB">
                        <w:t>,0:00-24:00</w:t>
                      </w:r>
                    </w:p>
                  </w:txbxContent>
                </v:textbox>
              </v:shape>
            </w:pict>
          </mc:Fallback>
        </mc:AlternateContent>
      </w:r>
      <w:r w:rsidR="005A74BE">
        <w:rPr>
          <w:noProof/>
          <w:sz w:val="24"/>
          <w:szCs w:val="24"/>
        </w:rPr>
        <w:drawing>
          <wp:inline distT="0" distB="0" distL="0" distR="0" wp14:anchorId="263EE296" wp14:editId="7C7F4A9D">
            <wp:extent cx="5400040" cy="3623310"/>
            <wp:effectExtent l="0" t="0" r="0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m 58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2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ADB1E" w14:textId="77777777" w:rsidR="00943DAA" w:rsidRPr="00C02132" w:rsidRDefault="00943DAA" w:rsidP="00882F7F">
      <w:pPr>
        <w:rPr>
          <w:sz w:val="24"/>
          <w:szCs w:val="24"/>
        </w:rPr>
      </w:pPr>
    </w:p>
    <w:p w14:paraId="4FFF6A6E" w14:textId="77777777" w:rsidR="00972283" w:rsidRPr="005C235E" w:rsidRDefault="00972283" w:rsidP="00882F7F">
      <w:pPr>
        <w:rPr>
          <w:sz w:val="24"/>
          <w:szCs w:val="24"/>
        </w:rPr>
      </w:pPr>
    </w:p>
    <w:p w14:paraId="64B2B853" w14:textId="20852132" w:rsidR="0052481C" w:rsidRDefault="00D27044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Este gráfico do WYNN tem </w:t>
      </w:r>
      <w:r w:rsidR="00193E4E">
        <w:rPr>
          <w:sz w:val="24"/>
          <w:szCs w:val="24"/>
        </w:rPr>
        <w:t>uma sensação mais natural porquê o preço e ADX estão ambos subindo na mesma direção.</w:t>
      </w:r>
    </w:p>
    <w:p w14:paraId="6690229A" w14:textId="46FAF664" w:rsidR="00193E4E" w:rsidRDefault="00193E4E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Desde que a linha DMI está movendo médias, novo valor DMI </w:t>
      </w:r>
      <w:r w:rsidR="008D0407">
        <w:rPr>
          <w:sz w:val="24"/>
          <w:szCs w:val="24"/>
        </w:rPr>
        <w:t>será adicionado as informações antigas</w:t>
      </w:r>
      <w:r w:rsidR="00BC0759">
        <w:rPr>
          <w:sz w:val="24"/>
          <w:szCs w:val="24"/>
        </w:rPr>
        <w:t xml:space="preserve">. Como resultado, movimento recente de preço estará em um efeito </w:t>
      </w:r>
      <w:r w:rsidR="00290BF7">
        <w:rPr>
          <w:sz w:val="24"/>
          <w:szCs w:val="24"/>
        </w:rPr>
        <w:t xml:space="preserve">diferente do movimento de preço </w:t>
      </w:r>
      <w:r w:rsidR="00F13175">
        <w:rPr>
          <w:sz w:val="24"/>
          <w:szCs w:val="24"/>
        </w:rPr>
        <w:t xml:space="preserve">que o </w:t>
      </w:r>
      <w:r w:rsidR="00290BF7">
        <w:rPr>
          <w:sz w:val="24"/>
          <w:szCs w:val="24"/>
        </w:rPr>
        <w:t>precede</w:t>
      </w:r>
      <w:r w:rsidR="00F13175">
        <w:rPr>
          <w:sz w:val="24"/>
          <w:szCs w:val="24"/>
        </w:rPr>
        <w:t>.</w:t>
      </w:r>
    </w:p>
    <w:p w14:paraId="623F2AFB" w14:textId="3A2398E8" w:rsidR="0047601B" w:rsidRDefault="0047601B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Quando o preço estiver indo </w:t>
      </w:r>
      <w:r w:rsidR="00100869">
        <w:rPr>
          <w:sz w:val="24"/>
          <w:szCs w:val="24"/>
        </w:rPr>
        <w:t>lateralmente por um período e</w:t>
      </w:r>
      <w:r w:rsidR="005402CD">
        <w:rPr>
          <w:sz w:val="24"/>
          <w:szCs w:val="24"/>
        </w:rPr>
        <w:t>s</w:t>
      </w:r>
      <w:r w:rsidR="00100869">
        <w:rPr>
          <w:sz w:val="24"/>
          <w:szCs w:val="24"/>
        </w:rPr>
        <w:t>tendido de tempo,</w:t>
      </w:r>
      <w:r w:rsidR="005402CD">
        <w:rPr>
          <w:sz w:val="24"/>
          <w:szCs w:val="24"/>
        </w:rPr>
        <w:t xml:space="preserve"> </w:t>
      </w:r>
      <w:r w:rsidR="00100869">
        <w:rPr>
          <w:sz w:val="24"/>
          <w:szCs w:val="24"/>
        </w:rPr>
        <w:t xml:space="preserve">a linha DMI será baixa, e qualquer queda no preço irá causar uma rápida mudança no DMI. </w:t>
      </w:r>
      <w:r w:rsidR="005402CD">
        <w:rPr>
          <w:sz w:val="24"/>
          <w:szCs w:val="24"/>
        </w:rPr>
        <w:t xml:space="preserve">É por isso que o indicador ADX/DMI é tão útil para confirmar </w:t>
      </w:r>
      <w:r w:rsidR="008261C1">
        <w:rPr>
          <w:sz w:val="24"/>
          <w:szCs w:val="24"/>
        </w:rPr>
        <w:t>novas tendências de quedas.</w:t>
      </w:r>
    </w:p>
    <w:p w14:paraId="6315E842" w14:textId="77777777" w:rsidR="008261C1" w:rsidRDefault="008261C1" w:rsidP="00882F7F">
      <w:pPr>
        <w:rPr>
          <w:sz w:val="24"/>
          <w:szCs w:val="24"/>
        </w:rPr>
      </w:pPr>
    </w:p>
    <w:p w14:paraId="659E6D14" w14:textId="77777777" w:rsidR="008261C1" w:rsidRDefault="008261C1" w:rsidP="00882F7F">
      <w:pPr>
        <w:rPr>
          <w:sz w:val="24"/>
          <w:szCs w:val="24"/>
        </w:rPr>
      </w:pPr>
    </w:p>
    <w:p w14:paraId="5F328CF8" w14:textId="77777777" w:rsidR="008261C1" w:rsidRDefault="008261C1" w:rsidP="00882F7F">
      <w:pPr>
        <w:rPr>
          <w:sz w:val="24"/>
          <w:szCs w:val="24"/>
        </w:rPr>
      </w:pPr>
    </w:p>
    <w:p w14:paraId="6CA8C7B1" w14:textId="77777777" w:rsidR="008261C1" w:rsidRDefault="008261C1" w:rsidP="00882F7F">
      <w:pPr>
        <w:rPr>
          <w:sz w:val="24"/>
          <w:szCs w:val="24"/>
        </w:rPr>
      </w:pPr>
    </w:p>
    <w:p w14:paraId="39BDFFD2" w14:textId="77777777" w:rsidR="008261C1" w:rsidRDefault="008261C1" w:rsidP="00882F7F">
      <w:pPr>
        <w:rPr>
          <w:sz w:val="24"/>
          <w:szCs w:val="24"/>
        </w:rPr>
      </w:pPr>
    </w:p>
    <w:p w14:paraId="6BE457DB" w14:textId="77777777" w:rsidR="008261C1" w:rsidRDefault="008261C1" w:rsidP="00882F7F">
      <w:pPr>
        <w:rPr>
          <w:sz w:val="24"/>
          <w:szCs w:val="24"/>
        </w:rPr>
      </w:pPr>
    </w:p>
    <w:p w14:paraId="77A0D151" w14:textId="77777777" w:rsidR="008261C1" w:rsidRDefault="008261C1" w:rsidP="00882F7F">
      <w:pPr>
        <w:rPr>
          <w:sz w:val="24"/>
          <w:szCs w:val="24"/>
        </w:rPr>
      </w:pPr>
    </w:p>
    <w:p w14:paraId="426C0071" w14:textId="04B4CFBF" w:rsidR="008261C1" w:rsidRDefault="005925EF" w:rsidP="00882F7F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79296CC" wp14:editId="4573A5C9">
                <wp:simplePos x="0" y="0"/>
                <wp:positionH relativeFrom="column">
                  <wp:posOffset>15240</wp:posOffset>
                </wp:positionH>
                <wp:positionV relativeFrom="paragraph">
                  <wp:posOffset>281305</wp:posOffset>
                </wp:positionV>
                <wp:extent cx="3009900" cy="228600"/>
                <wp:effectExtent l="0" t="0" r="19050" b="19050"/>
                <wp:wrapNone/>
                <wp:docPr id="68" name="Caixa de Texto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244EBE" w14:textId="3FEC53ED" w:rsidR="005925EF" w:rsidRDefault="004600E2">
                            <w:r>
                              <w:t xml:space="preserve">(ALTR – ALTERA </w:t>
                            </w:r>
                            <w:proofErr w:type="gramStart"/>
                            <w:r>
                              <w:t>CORP,D</w:t>
                            </w:r>
                            <w:proofErr w:type="gramEnd"/>
                            <w:r>
                              <w:t>) Dinâmico,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296CC" id="Caixa de Texto 68" o:spid="_x0000_s1075" type="#_x0000_t202" style="position:absolute;margin-left:1.2pt;margin-top:22.15pt;width:237pt;height:1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" fillcolor="white [3201]" strokeweight=".5pt">
                <v:textbox>
                  <w:txbxContent>
                    <w:p w14:paraId="2F244EBE" w14:textId="3FEC53ED" w:rsidR="005925EF" w:rsidRDefault="004600E2">
                      <w:r>
                        <w:t xml:space="preserve">(ALTR – ALTERA </w:t>
                      </w:r>
                      <w:proofErr w:type="gramStart"/>
                      <w:r>
                        <w:t>CORP,D</w:t>
                      </w:r>
                      <w:proofErr w:type="gramEnd"/>
                      <w:r>
                        <w:t>) Dinâmico, 0:00-24:00</w:t>
                      </w:r>
                    </w:p>
                  </w:txbxContent>
                </v:textbox>
              </v:shape>
            </w:pict>
          </mc:Fallback>
        </mc:AlternateContent>
      </w:r>
      <w:r w:rsidR="00B067F2">
        <w:rPr>
          <w:sz w:val="24"/>
          <w:szCs w:val="24"/>
        </w:rPr>
        <w:t>Figura 2,5 ALTR – Diariamente (Fonte: eSignal</w:t>
      </w:r>
      <w:r w:rsidR="00423A18">
        <w:rPr>
          <w:sz w:val="24"/>
          <w:szCs w:val="24"/>
        </w:rPr>
        <w:t>. www.eSignal.com)</w:t>
      </w:r>
    </w:p>
    <w:p w14:paraId="45B00B27" w14:textId="78D806F6" w:rsidR="008261C1" w:rsidRPr="005C235E" w:rsidRDefault="00F528FA" w:rsidP="00882F7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FE37276" wp14:editId="645F0994">
                <wp:simplePos x="0" y="0"/>
                <wp:positionH relativeFrom="column">
                  <wp:posOffset>910590</wp:posOffset>
                </wp:positionH>
                <wp:positionV relativeFrom="paragraph">
                  <wp:posOffset>3417570</wp:posOffset>
                </wp:positionV>
                <wp:extent cx="409575" cy="260985"/>
                <wp:effectExtent l="0" t="0" r="28575" b="24765"/>
                <wp:wrapNone/>
                <wp:docPr id="70" name="Caixa de Texto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DD4E5A" w14:textId="76BD3E59" w:rsidR="00463A73" w:rsidRDefault="00463A73">
                            <w:proofErr w:type="spellStart"/>
                            <w:r>
                              <w:t>Abr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37276" id="Caixa de Texto 70" o:spid="_x0000_s1076" type="#_x0000_t202" style="position:absolute;margin-left:71.7pt;margin-top:269.1pt;width:32.25pt;height:20.5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" fillcolor="white [3201]" strokeweight=".5pt">
                <v:textbox>
                  <w:txbxContent>
                    <w:p w14:paraId="48DD4E5A" w14:textId="76BD3E59" w:rsidR="00463A73" w:rsidRDefault="00463A73">
                      <w:proofErr w:type="spellStart"/>
                      <w:r>
                        <w:t>Abr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63A7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A834DF9" wp14:editId="4BB644B3">
                <wp:simplePos x="0" y="0"/>
                <wp:positionH relativeFrom="column">
                  <wp:posOffset>4244339</wp:posOffset>
                </wp:positionH>
                <wp:positionV relativeFrom="paragraph">
                  <wp:posOffset>3455670</wp:posOffset>
                </wp:positionV>
                <wp:extent cx="390525" cy="257175"/>
                <wp:effectExtent l="0" t="0" r="28575" b="28575"/>
                <wp:wrapNone/>
                <wp:docPr id="72" name="Caixa de Texto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47B936" w14:textId="0EB97C75" w:rsidR="00463A73" w:rsidRDefault="00463A73">
                            <w:proofErr w:type="spellStart"/>
                            <w:r>
                              <w:t>Jun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34DF9" id="Caixa de Texto 72" o:spid="_x0000_s1077" type="#_x0000_t202" style="position:absolute;margin-left:334.2pt;margin-top:272.1pt;width:30.75pt;height:20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" fillcolor="white [3201]" strokeweight=".5pt">
                <v:textbox>
                  <w:txbxContent>
                    <w:p w14:paraId="2847B936" w14:textId="0EB97C75" w:rsidR="00463A73" w:rsidRDefault="00463A73">
                      <w:proofErr w:type="spellStart"/>
                      <w:r>
                        <w:t>Jun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63A7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04B51C2" wp14:editId="411DB1E6">
                <wp:simplePos x="0" y="0"/>
                <wp:positionH relativeFrom="column">
                  <wp:posOffset>2625090</wp:posOffset>
                </wp:positionH>
                <wp:positionV relativeFrom="paragraph">
                  <wp:posOffset>3455669</wp:posOffset>
                </wp:positionV>
                <wp:extent cx="438150" cy="238125"/>
                <wp:effectExtent l="0" t="0" r="19050" b="28575"/>
                <wp:wrapNone/>
                <wp:docPr id="71" name="Caixa de Text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CD18E0" w14:textId="1BC52AAF" w:rsidR="00463A73" w:rsidRDefault="00463A73">
                            <w:r>
                              <w:t>Mai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B51C2" id="Caixa de Texto 71" o:spid="_x0000_s1078" type="#_x0000_t202" style="position:absolute;margin-left:206.7pt;margin-top:272.1pt;width:34.5pt;height:18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" fillcolor="white [3201]" strokeweight=".5pt">
                <v:textbox>
                  <w:txbxContent>
                    <w:p w14:paraId="12CD18E0" w14:textId="1BC52AAF" w:rsidR="00463A73" w:rsidRDefault="00463A73">
                      <w:r>
                        <w:t>Mai</w:t>
                      </w:r>
                    </w:p>
                  </w:txbxContent>
                </v:textbox>
              </v:shape>
            </w:pict>
          </mc:Fallback>
        </mc:AlternateContent>
      </w:r>
      <w:r w:rsidR="004600E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4DC6055" wp14:editId="629908C8">
                <wp:simplePos x="0" y="0"/>
                <wp:positionH relativeFrom="column">
                  <wp:posOffset>3091815</wp:posOffset>
                </wp:positionH>
                <wp:positionV relativeFrom="paragraph">
                  <wp:posOffset>1731644</wp:posOffset>
                </wp:positionV>
                <wp:extent cx="1743075" cy="428625"/>
                <wp:effectExtent l="0" t="0" r="28575" b="28575"/>
                <wp:wrapNone/>
                <wp:docPr id="69" name="Caixa de Texto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9B64B7" w14:textId="7F7212C4" w:rsidR="004600E2" w:rsidRDefault="004600E2" w:rsidP="00760CE2">
                            <w:pPr>
                              <w:jc w:val="center"/>
                            </w:pPr>
                            <w:r>
                              <w:t>Preços caindo l</w:t>
                            </w:r>
                            <w:r w:rsidR="00DD7A97">
                              <w:t>a</w:t>
                            </w:r>
                            <w:r>
                              <w:t>ter</w:t>
                            </w:r>
                            <w:r w:rsidR="00DD7A97">
                              <w:t>a</w:t>
                            </w:r>
                            <w:r>
                              <w:t>l</w:t>
                            </w:r>
                            <w:r w:rsidR="00DD7A97">
                              <w:t>mente +DMI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C6055" id="Caixa de Texto 69" o:spid="_x0000_s1079" type="#_x0000_t202" style="position:absolute;margin-left:243.45pt;margin-top:136.35pt;width:137.25pt;height:33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" fillcolor="white [3201]" strokeweight=".5pt">
                <v:textbox>
                  <w:txbxContent>
                    <w:p w14:paraId="559B64B7" w14:textId="7F7212C4" w:rsidR="004600E2" w:rsidRDefault="004600E2" w:rsidP="00760CE2">
                      <w:pPr>
                        <w:jc w:val="center"/>
                      </w:pPr>
                      <w:r>
                        <w:t>Preços caindo l</w:t>
                      </w:r>
                      <w:r w:rsidR="00DD7A97">
                        <w:t>a</w:t>
                      </w:r>
                      <w:r>
                        <w:t>ter</w:t>
                      </w:r>
                      <w:r w:rsidR="00DD7A97">
                        <w:t>a</w:t>
                      </w:r>
                      <w:r>
                        <w:t>l</w:t>
                      </w:r>
                      <w:r w:rsidR="00DD7A97">
                        <w:t>mente +DMI</w:t>
                      </w:r>
                    </w:p>
                  </w:txbxContent>
                </v:textbox>
              </v:shape>
            </w:pict>
          </mc:Fallback>
        </mc:AlternateContent>
      </w:r>
      <w:r w:rsidR="00222111">
        <w:rPr>
          <w:noProof/>
          <w:sz w:val="24"/>
          <w:szCs w:val="24"/>
        </w:rPr>
        <w:drawing>
          <wp:inline distT="0" distB="0" distL="0" distR="0" wp14:anchorId="4EBAE175" wp14:editId="347F25B1">
            <wp:extent cx="5400040" cy="3680460"/>
            <wp:effectExtent l="0" t="0" r="0" b="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m 6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9DDE8" w14:textId="77777777" w:rsidR="0052481C" w:rsidRPr="005C235E" w:rsidRDefault="0052481C" w:rsidP="00882F7F">
      <w:pPr>
        <w:rPr>
          <w:sz w:val="24"/>
          <w:szCs w:val="24"/>
        </w:rPr>
      </w:pPr>
    </w:p>
    <w:p w14:paraId="3C26D742" w14:textId="13B3C532" w:rsidR="0052481C" w:rsidRDefault="00F408D6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ALTR mostra a queda do preço lateralmente em abril. Há uma repentina </w:t>
      </w:r>
      <w:r w:rsidR="00FC0190">
        <w:rPr>
          <w:sz w:val="24"/>
          <w:szCs w:val="24"/>
        </w:rPr>
        <w:t>alta e</w:t>
      </w:r>
      <w:r w:rsidR="00A833CD">
        <w:rPr>
          <w:sz w:val="24"/>
          <w:szCs w:val="24"/>
        </w:rPr>
        <w:t xml:space="preserve"> onda ascendente em +DMI. Uma vez que </w:t>
      </w:r>
      <w:r w:rsidR="000567CF">
        <w:rPr>
          <w:sz w:val="24"/>
          <w:szCs w:val="24"/>
        </w:rPr>
        <w:t xml:space="preserve">uma nova tendência quebra, todo o valor de DMI </w:t>
      </w:r>
      <w:r w:rsidR="00BA0568">
        <w:rPr>
          <w:sz w:val="24"/>
          <w:szCs w:val="24"/>
        </w:rPr>
        <w:t>usado para calcular a média de movimento irá aumentar, não cair</w:t>
      </w:r>
      <w:r w:rsidR="00A63549">
        <w:rPr>
          <w:sz w:val="24"/>
          <w:szCs w:val="24"/>
        </w:rPr>
        <w:t xml:space="preserve">. Mesmo </w:t>
      </w:r>
      <w:r w:rsidR="00B40B2A">
        <w:rPr>
          <w:sz w:val="24"/>
          <w:szCs w:val="24"/>
        </w:rPr>
        <w:t>que o preç</w:t>
      </w:r>
      <w:r w:rsidR="00DB023A">
        <w:rPr>
          <w:sz w:val="24"/>
          <w:szCs w:val="24"/>
        </w:rPr>
        <w:t xml:space="preserve">o não caia, não irá avançar </w:t>
      </w:r>
      <w:r w:rsidR="008B3BBC">
        <w:rPr>
          <w:sz w:val="24"/>
          <w:szCs w:val="24"/>
        </w:rPr>
        <w:t>na mesma taxa</w:t>
      </w:r>
      <w:r w:rsidR="00985D9F">
        <w:rPr>
          <w:sz w:val="24"/>
          <w:szCs w:val="24"/>
        </w:rPr>
        <w:t xml:space="preserve"> </w:t>
      </w:r>
      <w:r w:rsidR="00394390">
        <w:rPr>
          <w:sz w:val="24"/>
          <w:szCs w:val="24"/>
        </w:rPr>
        <w:t>que tinha na que</w:t>
      </w:r>
      <w:r w:rsidR="00985D9F">
        <w:rPr>
          <w:sz w:val="24"/>
          <w:szCs w:val="24"/>
        </w:rPr>
        <w:t>da.</w:t>
      </w:r>
    </w:p>
    <w:p w14:paraId="1D60535B" w14:textId="28FC17F0" w:rsidR="00985D9F" w:rsidRDefault="00985D9F" w:rsidP="00882F7F">
      <w:pPr>
        <w:rPr>
          <w:sz w:val="24"/>
          <w:szCs w:val="24"/>
        </w:rPr>
      </w:pPr>
      <w:r>
        <w:rPr>
          <w:sz w:val="24"/>
          <w:szCs w:val="24"/>
        </w:rPr>
        <w:t>Consequentemente, a reação de DMi ao puxão do preço pode ser mais dramático que que uma mudança de preço. Como vist</w:t>
      </w:r>
      <w:r w:rsidR="00CE4CEC">
        <w:rPr>
          <w:sz w:val="24"/>
          <w:szCs w:val="24"/>
        </w:rPr>
        <w:t xml:space="preserve">o neste exemplo da ALTR em finais de Abril e </w:t>
      </w:r>
      <w:r w:rsidR="005307E9">
        <w:rPr>
          <w:sz w:val="24"/>
          <w:szCs w:val="24"/>
        </w:rPr>
        <w:t>início de Maio, preços foram lateralmente durante o puxão enquanto +DMI cai significativamente</w:t>
      </w:r>
      <w:r w:rsidR="00571A1B">
        <w:rPr>
          <w:sz w:val="24"/>
          <w:szCs w:val="24"/>
        </w:rPr>
        <w:t>.</w:t>
      </w:r>
    </w:p>
    <w:p w14:paraId="2E909C07" w14:textId="242C6B8C" w:rsidR="00571A1B" w:rsidRDefault="00571A1B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A comparação de preço do DMI </w:t>
      </w:r>
      <w:r w:rsidR="009B0131">
        <w:rPr>
          <w:sz w:val="24"/>
          <w:szCs w:val="24"/>
        </w:rPr>
        <w:t xml:space="preserve">nos ajuda </w:t>
      </w:r>
      <w:r w:rsidR="006544F7">
        <w:rPr>
          <w:sz w:val="24"/>
          <w:szCs w:val="24"/>
        </w:rPr>
        <w:t xml:space="preserve">a decifrar o caráter </w:t>
      </w:r>
      <w:r w:rsidR="00686998">
        <w:rPr>
          <w:sz w:val="24"/>
          <w:szCs w:val="24"/>
        </w:rPr>
        <w:t xml:space="preserve">das tendências de impulso. Desde que o preço foi lateralmente </w:t>
      </w:r>
      <w:r w:rsidR="00864FFA">
        <w:rPr>
          <w:sz w:val="24"/>
          <w:szCs w:val="24"/>
        </w:rPr>
        <w:t xml:space="preserve">enquanto +DMI declina, o impulso é forte e a tendência </w:t>
      </w:r>
      <w:r w:rsidR="00EB3602">
        <w:rPr>
          <w:sz w:val="24"/>
          <w:szCs w:val="24"/>
        </w:rPr>
        <w:t>provavelmente vai continuar.</w:t>
      </w:r>
    </w:p>
    <w:p w14:paraId="002DC9B5" w14:textId="77777777" w:rsidR="00EB3602" w:rsidRDefault="00EB3602" w:rsidP="00882F7F">
      <w:pPr>
        <w:rPr>
          <w:sz w:val="24"/>
          <w:szCs w:val="24"/>
        </w:rPr>
      </w:pPr>
    </w:p>
    <w:p w14:paraId="49B2E70E" w14:textId="77777777" w:rsidR="00EB3602" w:rsidRDefault="00EB3602" w:rsidP="00882F7F">
      <w:pPr>
        <w:rPr>
          <w:sz w:val="24"/>
          <w:szCs w:val="24"/>
        </w:rPr>
      </w:pPr>
    </w:p>
    <w:p w14:paraId="744D0A98" w14:textId="77777777" w:rsidR="00EB3602" w:rsidRDefault="00EB3602" w:rsidP="00882F7F">
      <w:pPr>
        <w:rPr>
          <w:sz w:val="24"/>
          <w:szCs w:val="24"/>
        </w:rPr>
      </w:pPr>
    </w:p>
    <w:p w14:paraId="691E58AD" w14:textId="77777777" w:rsidR="00EB3602" w:rsidRDefault="00EB3602" w:rsidP="00882F7F">
      <w:pPr>
        <w:rPr>
          <w:sz w:val="24"/>
          <w:szCs w:val="24"/>
        </w:rPr>
      </w:pPr>
    </w:p>
    <w:p w14:paraId="5307451D" w14:textId="77777777" w:rsidR="00EB3602" w:rsidRDefault="00EB3602" w:rsidP="00882F7F">
      <w:pPr>
        <w:rPr>
          <w:sz w:val="24"/>
          <w:szCs w:val="24"/>
        </w:rPr>
      </w:pPr>
    </w:p>
    <w:p w14:paraId="0B074209" w14:textId="77777777" w:rsidR="00EB3602" w:rsidRDefault="00EB3602" w:rsidP="00882F7F">
      <w:pPr>
        <w:rPr>
          <w:sz w:val="24"/>
          <w:szCs w:val="24"/>
        </w:rPr>
      </w:pPr>
    </w:p>
    <w:p w14:paraId="4A611D90" w14:textId="77777777" w:rsidR="00EB3602" w:rsidRDefault="00EB3602" w:rsidP="00882F7F">
      <w:pPr>
        <w:rPr>
          <w:sz w:val="24"/>
          <w:szCs w:val="24"/>
        </w:rPr>
      </w:pPr>
    </w:p>
    <w:p w14:paraId="068BE2F7" w14:textId="77777777" w:rsidR="009F21F7" w:rsidRDefault="009F21F7" w:rsidP="00882F7F">
      <w:pPr>
        <w:rPr>
          <w:sz w:val="24"/>
          <w:szCs w:val="24"/>
        </w:rPr>
      </w:pPr>
    </w:p>
    <w:p w14:paraId="672A56D6" w14:textId="77777777" w:rsidR="009F21F7" w:rsidRDefault="009F21F7" w:rsidP="00882F7F">
      <w:pPr>
        <w:rPr>
          <w:sz w:val="24"/>
          <w:szCs w:val="24"/>
        </w:rPr>
      </w:pPr>
    </w:p>
    <w:p w14:paraId="11EC80FA" w14:textId="77777777" w:rsidR="009F21F7" w:rsidRDefault="009F21F7" w:rsidP="00882F7F">
      <w:pPr>
        <w:rPr>
          <w:sz w:val="24"/>
          <w:szCs w:val="24"/>
        </w:rPr>
      </w:pPr>
    </w:p>
    <w:p w14:paraId="1ABB42EC" w14:textId="3ED7CE80" w:rsidR="009F21F7" w:rsidRDefault="009F21F7" w:rsidP="00882F7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CAPÍTULO 3</w:t>
      </w:r>
    </w:p>
    <w:p w14:paraId="126B0D2E" w14:textId="77777777" w:rsidR="009F21F7" w:rsidRDefault="009F21F7" w:rsidP="00882F7F">
      <w:pPr>
        <w:rPr>
          <w:b/>
          <w:bCs/>
          <w:sz w:val="32"/>
          <w:szCs w:val="32"/>
        </w:rPr>
      </w:pPr>
    </w:p>
    <w:p w14:paraId="0AB07864" w14:textId="77777777" w:rsidR="009F21F7" w:rsidRDefault="009F21F7" w:rsidP="00882F7F">
      <w:pPr>
        <w:rPr>
          <w:b/>
          <w:bCs/>
          <w:sz w:val="32"/>
          <w:szCs w:val="32"/>
        </w:rPr>
      </w:pPr>
    </w:p>
    <w:p w14:paraId="303D88E8" w14:textId="77777777" w:rsidR="0053559D" w:rsidRDefault="0053559D" w:rsidP="00882F7F">
      <w:pPr>
        <w:rPr>
          <w:b/>
          <w:bCs/>
          <w:sz w:val="32"/>
          <w:szCs w:val="32"/>
        </w:rPr>
      </w:pPr>
    </w:p>
    <w:p w14:paraId="51A68F26" w14:textId="4060DE51" w:rsidR="0053559D" w:rsidRDefault="0053559D" w:rsidP="00882F7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DMI X</w:t>
      </w:r>
      <w:r w:rsidR="00BF110E">
        <w:rPr>
          <w:b/>
          <w:bCs/>
          <w:sz w:val="32"/>
          <w:szCs w:val="32"/>
        </w:rPr>
        <w:t>plicado</w:t>
      </w:r>
    </w:p>
    <w:p w14:paraId="5CACE25B" w14:textId="77777777" w:rsidR="00BF110E" w:rsidRDefault="00BF110E" w:rsidP="00882F7F">
      <w:pPr>
        <w:rPr>
          <w:b/>
          <w:bCs/>
          <w:sz w:val="32"/>
          <w:szCs w:val="32"/>
        </w:rPr>
      </w:pPr>
    </w:p>
    <w:p w14:paraId="660A5005" w14:textId="60AA500B" w:rsidR="00BF110E" w:rsidRPr="009F21F7" w:rsidRDefault="00BF110E" w:rsidP="00882F7F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0CDA92A" wp14:editId="772815FF">
                <wp:simplePos x="0" y="0"/>
                <wp:positionH relativeFrom="column">
                  <wp:posOffset>5714</wp:posOffset>
                </wp:positionH>
                <wp:positionV relativeFrom="paragraph">
                  <wp:posOffset>180340</wp:posOffset>
                </wp:positionV>
                <wp:extent cx="5857875" cy="9525"/>
                <wp:effectExtent l="0" t="0" r="28575" b="28575"/>
                <wp:wrapNone/>
                <wp:docPr id="45" name="Conector re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57875" cy="952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5F97C0" id="Conector reto 45" o:spid="_x0000_s1026" style="position:absolute;flip:y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14.2pt" to="461.7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" strokecolor="#a5a5a5 [3206]" strokeweight="1.5pt">
                <v:stroke joinstyle="miter"/>
              </v:line>
            </w:pict>
          </mc:Fallback>
        </mc:AlternateContent>
      </w:r>
    </w:p>
    <w:p w14:paraId="4E4F745B" w14:textId="77777777" w:rsidR="00B66AE2" w:rsidRDefault="00B66AE2" w:rsidP="00882F7F">
      <w:pPr>
        <w:rPr>
          <w:i/>
          <w:iCs/>
          <w:color w:val="808080" w:themeColor="background1" w:themeShade="80"/>
          <w:sz w:val="24"/>
          <w:szCs w:val="24"/>
        </w:rPr>
      </w:pPr>
    </w:p>
    <w:p w14:paraId="232C764C" w14:textId="15E35C0F" w:rsidR="0052481C" w:rsidRDefault="000070C4" w:rsidP="00882F7F">
      <w:pPr>
        <w:rPr>
          <w:i/>
          <w:iCs/>
          <w:color w:val="808080" w:themeColor="background1" w:themeShade="80"/>
          <w:sz w:val="24"/>
          <w:szCs w:val="24"/>
        </w:rPr>
      </w:pPr>
      <w:r>
        <w:rPr>
          <w:i/>
          <w:iCs/>
          <w:color w:val="808080" w:themeColor="background1" w:themeShade="80"/>
          <w:sz w:val="24"/>
          <w:szCs w:val="24"/>
        </w:rPr>
        <w:t xml:space="preserve">O papel tradicional do DMI tem sido </w:t>
      </w:r>
      <w:r w:rsidR="00B0232B">
        <w:rPr>
          <w:i/>
          <w:iCs/>
          <w:color w:val="808080" w:themeColor="background1" w:themeShade="80"/>
          <w:sz w:val="24"/>
          <w:szCs w:val="24"/>
        </w:rPr>
        <w:t xml:space="preserve">dar sinais longos e curtos quando duas linhas se cruzam. Mas DMI </w:t>
      </w:r>
      <w:r w:rsidR="00B2305B">
        <w:rPr>
          <w:i/>
          <w:iCs/>
          <w:color w:val="808080" w:themeColor="background1" w:themeShade="80"/>
          <w:sz w:val="24"/>
          <w:szCs w:val="24"/>
        </w:rPr>
        <w:t xml:space="preserve">contém muitas outras informações saudáveis sobre preço e impulso. </w:t>
      </w:r>
      <w:r w:rsidR="00767C27">
        <w:rPr>
          <w:i/>
          <w:iCs/>
          <w:color w:val="808080" w:themeColor="background1" w:themeShade="80"/>
          <w:sz w:val="24"/>
          <w:szCs w:val="24"/>
        </w:rPr>
        <w:t xml:space="preserve"> Neste capítulo</w:t>
      </w:r>
      <w:r w:rsidR="0014689E">
        <w:rPr>
          <w:i/>
          <w:iCs/>
          <w:color w:val="808080" w:themeColor="background1" w:themeShade="80"/>
          <w:sz w:val="24"/>
          <w:szCs w:val="24"/>
        </w:rPr>
        <w:t>, Novos conceitos de DMI são apresentados e novos</w:t>
      </w:r>
      <w:r w:rsidR="00EA2302">
        <w:rPr>
          <w:i/>
          <w:iCs/>
          <w:color w:val="808080" w:themeColor="background1" w:themeShade="80"/>
          <w:sz w:val="24"/>
          <w:szCs w:val="24"/>
        </w:rPr>
        <w:t xml:space="preserve"> critérios para sinais válidos</w:t>
      </w:r>
      <w:r w:rsidR="00A053BA">
        <w:rPr>
          <w:i/>
          <w:iCs/>
          <w:color w:val="808080" w:themeColor="background1" w:themeShade="80"/>
          <w:sz w:val="24"/>
          <w:szCs w:val="24"/>
        </w:rPr>
        <w:t xml:space="preserve"> de cruzamentos são explicados.</w:t>
      </w:r>
    </w:p>
    <w:p w14:paraId="078EA4AC" w14:textId="77777777" w:rsidR="00A053BA" w:rsidRDefault="00A053BA" w:rsidP="00882F7F">
      <w:pPr>
        <w:rPr>
          <w:i/>
          <w:iCs/>
          <w:color w:val="808080" w:themeColor="background1" w:themeShade="80"/>
          <w:sz w:val="24"/>
          <w:szCs w:val="24"/>
        </w:rPr>
      </w:pPr>
    </w:p>
    <w:p w14:paraId="46C1DA5F" w14:textId="0EB6DC62" w:rsidR="00B66AE2" w:rsidRDefault="00B66AE2" w:rsidP="00882F7F">
      <w:pPr>
        <w:rPr>
          <w:sz w:val="24"/>
          <w:szCs w:val="24"/>
        </w:rPr>
      </w:pPr>
      <w:r>
        <w:rPr>
          <w:sz w:val="24"/>
          <w:szCs w:val="24"/>
        </w:rPr>
        <w:t>A qualquer tempo,</w:t>
      </w:r>
      <w:r w:rsidR="003A4B61">
        <w:rPr>
          <w:sz w:val="24"/>
          <w:szCs w:val="24"/>
        </w:rPr>
        <w:t xml:space="preserve"> </w:t>
      </w:r>
      <w:r w:rsidR="009A5869">
        <w:rPr>
          <w:sz w:val="24"/>
          <w:szCs w:val="24"/>
        </w:rPr>
        <w:t xml:space="preserve">há </w:t>
      </w:r>
      <w:r w:rsidR="00176246">
        <w:rPr>
          <w:sz w:val="24"/>
          <w:szCs w:val="24"/>
        </w:rPr>
        <w:t xml:space="preserve">ambas forças de touro e urso agindo </w:t>
      </w:r>
      <w:r w:rsidR="00C1245F">
        <w:rPr>
          <w:sz w:val="24"/>
          <w:szCs w:val="24"/>
        </w:rPr>
        <w:t xml:space="preserve">simultaneamente para influenciar o preço. </w:t>
      </w:r>
      <w:r w:rsidR="00D11C42">
        <w:rPr>
          <w:sz w:val="24"/>
          <w:szCs w:val="24"/>
        </w:rPr>
        <w:t xml:space="preserve">Ajuda pensar que o relacionamento entre suas linhas DMI </w:t>
      </w:r>
      <w:r w:rsidR="008B6132">
        <w:rPr>
          <w:sz w:val="24"/>
          <w:szCs w:val="24"/>
        </w:rPr>
        <w:t>é como uma batalha entre touros (+DMI) e ur</w:t>
      </w:r>
      <w:r w:rsidR="0057135D">
        <w:rPr>
          <w:sz w:val="24"/>
          <w:szCs w:val="24"/>
        </w:rPr>
        <w:t>s</w:t>
      </w:r>
      <w:r w:rsidR="008B6132">
        <w:rPr>
          <w:sz w:val="24"/>
          <w:szCs w:val="24"/>
        </w:rPr>
        <w:t>os (-DMI)</w:t>
      </w:r>
      <w:r w:rsidR="00294586">
        <w:rPr>
          <w:sz w:val="24"/>
          <w:szCs w:val="24"/>
        </w:rPr>
        <w:t>. Estas forças</w:t>
      </w:r>
      <w:r>
        <w:rPr>
          <w:sz w:val="24"/>
          <w:szCs w:val="24"/>
        </w:rPr>
        <w:t xml:space="preserve"> </w:t>
      </w:r>
      <w:r w:rsidR="00E4635B">
        <w:rPr>
          <w:sz w:val="24"/>
          <w:szCs w:val="24"/>
        </w:rPr>
        <w:t xml:space="preserve">jogam em todos os prazos e tempos. </w:t>
      </w:r>
      <w:r w:rsidR="00EF7064">
        <w:rPr>
          <w:sz w:val="24"/>
          <w:szCs w:val="24"/>
        </w:rPr>
        <w:t>Nas altas</w:t>
      </w:r>
      <w:r w:rsidR="00FC3C46">
        <w:rPr>
          <w:sz w:val="24"/>
          <w:szCs w:val="24"/>
        </w:rPr>
        <w:t>, forças de touro são medidas por +DMI e nas quedas</w:t>
      </w:r>
      <w:r w:rsidR="00890F79">
        <w:rPr>
          <w:sz w:val="24"/>
          <w:szCs w:val="24"/>
        </w:rPr>
        <w:t>, forças de urso</w:t>
      </w:r>
      <w:r w:rsidR="00431D7B">
        <w:rPr>
          <w:sz w:val="24"/>
          <w:szCs w:val="24"/>
        </w:rPr>
        <w:t xml:space="preserve"> são medidas por -DMI.</w:t>
      </w:r>
    </w:p>
    <w:p w14:paraId="1F49EB63" w14:textId="77777777" w:rsidR="000E3BA9" w:rsidRDefault="000914A8" w:rsidP="00882F7F">
      <w:pPr>
        <w:rPr>
          <w:sz w:val="24"/>
          <w:szCs w:val="24"/>
        </w:rPr>
      </w:pPr>
      <w:r>
        <w:rPr>
          <w:sz w:val="24"/>
          <w:szCs w:val="24"/>
        </w:rPr>
        <w:t xml:space="preserve">Os touros e ursos </w:t>
      </w:r>
      <w:r w:rsidR="00CA588A">
        <w:rPr>
          <w:sz w:val="24"/>
          <w:szCs w:val="24"/>
        </w:rPr>
        <w:t>lutam por dominância de tendência. Há per</w:t>
      </w:r>
      <w:r w:rsidR="00ED0844">
        <w:rPr>
          <w:sz w:val="24"/>
          <w:szCs w:val="24"/>
        </w:rPr>
        <w:t xml:space="preserve">íodos onde um é mais forte, força dominante, e </w:t>
      </w:r>
      <w:r w:rsidR="009C5A90">
        <w:rPr>
          <w:sz w:val="24"/>
          <w:szCs w:val="24"/>
        </w:rPr>
        <w:t>as tendências de</w:t>
      </w:r>
      <w:r w:rsidR="00626A13">
        <w:rPr>
          <w:sz w:val="24"/>
          <w:szCs w:val="24"/>
        </w:rPr>
        <w:t xml:space="preserve"> </w:t>
      </w:r>
      <w:r w:rsidR="00ED0844">
        <w:rPr>
          <w:sz w:val="24"/>
          <w:szCs w:val="24"/>
        </w:rPr>
        <w:t>pre</w:t>
      </w:r>
      <w:r w:rsidR="002046A8">
        <w:rPr>
          <w:sz w:val="24"/>
          <w:szCs w:val="24"/>
        </w:rPr>
        <w:t>ç</w:t>
      </w:r>
      <w:r w:rsidR="00ED0844">
        <w:rPr>
          <w:sz w:val="24"/>
          <w:szCs w:val="24"/>
        </w:rPr>
        <w:t>os</w:t>
      </w:r>
      <w:r w:rsidR="00626A13">
        <w:rPr>
          <w:sz w:val="24"/>
          <w:szCs w:val="24"/>
        </w:rPr>
        <w:t xml:space="preserve">, em uma </w:t>
      </w:r>
      <w:r w:rsidR="00623892">
        <w:rPr>
          <w:sz w:val="24"/>
          <w:szCs w:val="24"/>
        </w:rPr>
        <w:t xml:space="preserve">direção. Há tempos quando os touros e ursos estão em forças </w:t>
      </w:r>
      <w:r w:rsidR="000D450D">
        <w:rPr>
          <w:sz w:val="24"/>
          <w:szCs w:val="24"/>
        </w:rPr>
        <w:t xml:space="preserve">iguais e </w:t>
      </w:r>
      <w:r w:rsidR="002046A8">
        <w:rPr>
          <w:sz w:val="24"/>
          <w:szCs w:val="24"/>
        </w:rPr>
        <w:t>os preços balançam para frente e para trás</w:t>
      </w:r>
      <w:r w:rsidR="00106F2F">
        <w:rPr>
          <w:sz w:val="24"/>
          <w:szCs w:val="24"/>
        </w:rPr>
        <w:t xml:space="preserve"> com uma direção </w:t>
      </w:r>
      <w:r w:rsidR="008B17F1">
        <w:rPr>
          <w:sz w:val="24"/>
          <w:szCs w:val="24"/>
        </w:rPr>
        <w:t xml:space="preserve">dominante. Em outros períodos, os touros e ursos </w:t>
      </w:r>
      <w:r w:rsidR="007D157C">
        <w:rPr>
          <w:sz w:val="24"/>
          <w:szCs w:val="24"/>
        </w:rPr>
        <w:t>descansam e os preços permanecem em um curto alcance</w:t>
      </w:r>
      <w:r w:rsidR="000E3BA9">
        <w:rPr>
          <w:sz w:val="24"/>
          <w:szCs w:val="24"/>
        </w:rPr>
        <w:t>.</w:t>
      </w:r>
    </w:p>
    <w:p w14:paraId="38BC15C4" w14:textId="77777777" w:rsidR="00341102" w:rsidRDefault="00341102" w:rsidP="00882F7F">
      <w:pPr>
        <w:rPr>
          <w:sz w:val="24"/>
          <w:szCs w:val="24"/>
        </w:rPr>
      </w:pPr>
    </w:p>
    <w:p w14:paraId="4D42A99C" w14:textId="77777777" w:rsidR="00341102" w:rsidRDefault="00341102" w:rsidP="00882F7F">
      <w:pPr>
        <w:rPr>
          <w:sz w:val="24"/>
          <w:szCs w:val="24"/>
        </w:rPr>
      </w:pPr>
    </w:p>
    <w:p w14:paraId="5200B3BB" w14:textId="77777777" w:rsidR="00341102" w:rsidRDefault="00341102" w:rsidP="00882F7F">
      <w:pPr>
        <w:rPr>
          <w:sz w:val="24"/>
          <w:szCs w:val="24"/>
        </w:rPr>
      </w:pPr>
    </w:p>
    <w:p w14:paraId="7F94574B" w14:textId="77777777" w:rsidR="00341102" w:rsidRDefault="00341102" w:rsidP="00882F7F">
      <w:pPr>
        <w:rPr>
          <w:sz w:val="24"/>
          <w:szCs w:val="24"/>
        </w:rPr>
      </w:pPr>
    </w:p>
    <w:p w14:paraId="0C0ED54F" w14:textId="491688E9" w:rsidR="000914A8" w:rsidRPr="00B66AE2" w:rsidRDefault="00341102" w:rsidP="00882F7F">
      <w:pPr>
        <w:rPr>
          <w:sz w:val="24"/>
          <w:szCs w:val="24"/>
        </w:rPr>
      </w:pPr>
      <w:r>
        <w:rPr>
          <w:sz w:val="24"/>
          <w:szCs w:val="24"/>
        </w:rPr>
        <w:lastRenderedPageBreak/>
        <w:t>Um</w:t>
      </w:r>
      <w:r w:rsidR="00921F94">
        <w:rPr>
          <w:sz w:val="24"/>
          <w:szCs w:val="24"/>
        </w:rPr>
        <w:t xml:space="preserve"> dos excelentes recursos das duas linhas DMI </w:t>
      </w:r>
      <w:r w:rsidR="00525D86">
        <w:rPr>
          <w:sz w:val="24"/>
          <w:szCs w:val="24"/>
        </w:rPr>
        <w:t xml:space="preserve">é eles nos permitem olharem tanto </w:t>
      </w:r>
      <w:r w:rsidR="0067633D">
        <w:rPr>
          <w:sz w:val="24"/>
          <w:szCs w:val="24"/>
        </w:rPr>
        <w:t>a força do touro quanto do urso ao mesmo tempo</w:t>
      </w:r>
      <w:r w:rsidR="00C36600">
        <w:rPr>
          <w:sz w:val="24"/>
          <w:szCs w:val="24"/>
        </w:rPr>
        <w:t xml:space="preserve">. Este </w:t>
      </w:r>
      <w:r w:rsidR="00597B1A">
        <w:rPr>
          <w:sz w:val="24"/>
          <w:szCs w:val="24"/>
        </w:rPr>
        <w:t>relacionamento</w:t>
      </w:r>
      <w:r w:rsidR="00AB340A">
        <w:rPr>
          <w:sz w:val="24"/>
          <w:szCs w:val="24"/>
        </w:rPr>
        <w:t xml:space="preserve"> entre as duas linhas DMI é a chave para </w:t>
      </w:r>
      <w:r w:rsidR="000E35C5">
        <w:rPr>
          <w:sz w:val="24"/>
          <w:szCs w:val="24"/>
        </w:rPr>
        <w:t>compree</w:t>
      </w:r>
      <w:r w:rsidR="00AB340A">
        <w:rPr>
          <w:sz w:val="24"/>
          <w:szCs w:val="24"/>
        </w:rPr>
        <w:t xml:space="preserve">nder como e quando usar ADC </w:t>
      </w:r>
      <w:r w:rsidR="000E35C5">
        <w:rPr>
          <w:sz w:val="24"/>
          <w:szCs w:val="24"/>
        </w:rPr>
        <w:t>mais efetivamente.</w:t>
      </w:r>
    </w:p>
    <w:p w14:paraId="049C9800" w14:textId="77777777" w:rsidR="0052481C" w:rsidRDefault="0052481C" w:rsidP="00882F7F">
      <w:pPr>
        <w:rPr>
          <w:sz w:val="24"/>
          <w:szCs w:val="24"/>
        </w:rPr>
      </w:pPr>
    </w:p>
    <w:p w14:paraId="2B26F359" w14:textId="0E1D0E1E" w:rsidR="00DF02D1" w:rsidRDefault="00DF02D1" w:rsidP="00882F7F">
      <w:pPr>
        <w:rPr>
          <w:sz w:val="32"/>
          <w:szCs w:val="32"/>
        </w:rPr>
      </w:pPr>
      <w:r>
        <w:rPr>
          <w:sz w:val="32"/>
          <w:szCs w:val="32"/>
        </w:rPr>
        <w:t>DIREÇÃO E DOMINÂNCIA</w:t>
      </w:r>
    </w:p>
    <w:p w14:paraId="321BE2A7" w14:textId="16D1DB03" w:rsidR="00332DC8" w:rsidRDefault="00332DC8" w:rsidP="00882F7F">
      <w:pPr>
        <w:rPr>
          <w:sz w:val="24"/>
          <w:szCs w:val="24"/>
        </w:rPr>
      </w:pPr>
      <w:r>
        <w:rPr>
          <w:sz w:val="24"/>
          <w:szCs w:val="24"/>
        </w:rPr>
        <w:t>As dua</w:t>
      </w:r>
      <w:r w:rsidR="009078AC">
        <w:rPr>
          <w:sz w:val="24"/>
          <w:szCs w:val="24"/>
        </w:rPr>
        <w:t>s</w:t>
      </w:r>
      <w:r>
        <w:rPr>
          <w:sz w:val="24"/>
          <w:szCs w:val="24"/>
        </w:rPr>
        <w:t xml:space="preserve"> linhas </w:t>
      </w:r>
      <w:r w:rsidR="009078AC">
        <w:rPr>
          <w:sz w:val="24"/>
          <w:szCs w:val="24"/>
        </w:rPr>
        <w:t>D</w:t>
      </w:r>
      <w:r>
        <w:rPr>
          <w:sz w:val="24"/>
          <w:szCs w:val="24"/>
        </w:rPr>
        <w:t xml:space="preserve">MI indicam tendências de direção. A direção é dada </w:t>
      </w:r>
      <w:r w:rsidR="009078AC">
        <w:rPr>
          <w:sz w:val="24"/>
          <w:szCs w:val="24"/>
        </w:rPr>
        <w:t xml:space="preserve">pelo DMI no topo. Como qualquer </w:t>
      </w:r>
      <w:r w:rsidR="00100436">
        <w:rPr>
          <w:sz w:val="24"/>
          <w:szCs w:val="24"/>
        </w:rPr>
        <w:t xml:space="preserve">indicador de impulso, as linhas DMI dão seus melhores sinais quando são comparadas com </w:t>
      </w:r>
      <w:r w:rsidR="00420B5F">
        <w:rPr>
          <w:sz w:val="24"/>
          <w:szCs w:val="24"/>
        </w:rPr>
        <w:t>paradas ao movimento do preço</w:t>
      </w:r>
      <w:r w:rsidR="000910F4">
        <w:rPr>
          <w:sz w:val="24"/>
          <w:szCs w:val="24"/>
        </w:rPr>
        <w:t>.</w:t>
      </w:r>
    </w:p>
    <w:p w14:paraId="328D9964" w14:textId="77777777" w:rsidR="00A63B67" w:rsidRDefault="00A63B67" w:rsidP="00882F7F">
      <w:pPr>
        <w:rPr>
          <w:sz w:val="24"/>
          <w:szCs w:val="24"/>
        </w:rPr>
      </w:pPr>
    </w:p>
    <w:p w14:paraId="782A4162" w14:textId="0068A8CC" w:rsidR="00A63B67" w:rsidRPr="00332DC8" w:rsidRDefault="00A63B67" w:rsidP="00882F7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A204D5C" wp14:editId="36E5EBEC">
                <wp:simplePos x="0" y="0"/>
                <wp:positionH relativeFrom="column">
                  <wp:posOffset>653415</wp:posOffset>
                </wp:positionH>
                <wp:positionV relativeFrom="paragraph">
                  <wp:posOffset>33020</wp:posOffset>
                </wp:positionV>
                <wp:extent cx="4752975" cy="1238250"/>
                <wp:effectExtent l="0" t="0" r="28575" b="19050"/>
                <wp:wrapNone/>
                <wp:docPr id="55" name="Caixa de Text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2975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50E616" w14:textId="501E89B1" w:rsidR="00A63B67" w:rsidRPr="0000570A" w:rsidRDefault="006D1CB9" w:rsidP="002D0152">
                            <w:pPr>
                              <w:ind w:left="1416" w:firstLine="708"/>
                              <w:rPr>
                                <w:b/>
                                <w:bCs/>
                              </w:rPr>
                            </w:pPr>
                            <w:r w:rsidRPr="0000570A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 w:rsidR="0000570A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r w:rsidR="00AD03FD" w:rsidRPr="0000570A">
                              <w:rPr>
                                <w:b/>
                                <w:bCs/>
                              </w:rPr>
                              <w:t>Regra de Direção DMI</w:t>
                            </w:r>
                          </w:p>
                          <w:p w14:paraId="590F8DD9" w14:textId="77777777" w:rsidR="0039789F" w:rsidRPr="0000570A" w:rsidRDefault="0039789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470F5CC" w14:textId="4F4BB44D" w:rsidR="0039789F" w:rsidRPr="0000570A" w:rsidRDefault="0000570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 w:rsidR="0039789F" w:rsidRPr="0000570A">
                              <w:rPr>
                                <w:b/>
                                <w:bCs/>
                              </w:rPr>
                              <w:t>Quando +DMI está sobre -DMI</w:t>
                            </w:r>
                            <w:r w:rsidR="002D0152" w:rsidRPr="0000570A">
                              <w:rPr>
                                <w:b/>
                                <w:bCs/>
                              </w:rPr>
                              <w:t>, a tendência da direção é subir.</w:t>
                            </w:r>
                          </w:p>
                          <w:p w14:paraId="73BF4546" w14:textId="059536A6" w:rsidR="002D0152" w:rsidRPr="0000570A" w:rsidRDefault="0000570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 w:rsidR="002D0152" w:rsidRPr="0000570A">
                              <w:rPr>
                                <w:b/>
                                <w:bCs/>
                              </w:rPr>
                              <w:t>Quando -DMI está sobre +DMI, a tendência de direção e descer.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04D5C" id="Caixa de Texto 55" o:spid="_x0000_s1080" type="#_x0000_t202" style="position:absolute;margin-left:51.45pt;margin-top:2.6pt;width:374.25pt;height:97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" fillcolor="white [3201]" strokeweight=".5pt">
                <v:textbox>
                  <w:txbxContent>
                    <w:p w14:paraId="7850E616" w14:textId="501E89B1" w:rsidR="00A63B67" w:rsidRPr="0000570A" w:rsidRDefault="006D1CB9" w:rsidP="002D0152">
                      <w:pPr>
                        <w:ind w:left="1416" w:firstLine="708"/>
                        <w:rPr>
                          <w:b/>
                          <w:bCs/>
                        </w:rPr>
                      </w:pPr>
                      <w:r w:rsidRPr="0000570A">
                        <w:rPr>
                          <w:b/>
                          <w:bCs/>
                        </w:rPr>
                        <w:t xml:space="preserve">  </w:t>
                      </w:r>
                      <w:r w:rsidR="0000570A">
                        <w:rPr>
                          <w:b/>
                          <w:bCs/>
                        </w:rPr>
                        <w:t xml:space="preserve">   </w:t>
                      </w:r>
                      <w:r w:rsidR="00AD03FD" w:rsidRPr="0000570A">
                        <w:rPr>
                          <w:b/>
                          <w:bCs/>
                        </w:rPr>
                        <w:t>Regra de Direção DMI</w:t>
                      </w:r>
                    </w:p>
                    <w:p w14:paraId="590F8DD9" w14:textId="77777777" w:rsidR="0039789F" w:rsidRPr="0000570A" w:rsidRDefault="0039789F">
                      <w:pPr>
                        <w:rPr>
                          <w:b/>
                          <w:bCs/>
                        </w:rPr>
                      </w:pPr>
                    </w:p>
                    <w:p w14:paraId="5470F5CC" w14:textId="4F4BB44D" w:rsidR="0039789F" w:rsidRPr="0000570A" w:rsidRDefault="0000570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</w:t>
                      </w:r>
                      <w:r w:rsidR="0039789F" w:rsidRPr="0000570A">
                        <w:rPr>
                          <w:b/>
                          <w:bCs/>
                        </w:rPr>
                        <w:t>Quando +DMI está sobre -DMI</w:t>
                      </w:r>
                      <w:r w:rsidR="002D0152" w:rsidRPr="0000570A">
                        <w:rPr>
                          <w:b/>
                          <w:bCs/>
                        </w:rPr>
                        <w:t>, a tendência da direção é subir.</w:t>
                      </w:r>
                    </w:p>
                    <w:p w14:paraId="73BF4546" w14:textId="059536A6" w:rsidR="002D0152" w:rsidRPr="0000570A" w:rsidRDefault="0000570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</w:t>
                      </w:r>
                      <w:r w:rsidR="002D0152" w:rsidRPr="0000570A">
                        <w:rPr>
                          <w:b/>
                          <w:bCs/>
                        </w:rPr>
                        <w:t>Quando -DMI está sobre +DMI, a tendência de direção e descer.</w:t>
                      </w:r>
                    </w:p>
                  </w:txbxContent>
                </v:textbox>
              </v:shape>
            </w:pict>
          </mc:Fallback>
        </mc:AlternateContent>
      </w:r>
    </w:p>
    <w:p w14:paraId="45AA308E" w14:textId="77777777" w:rsidR="00DF02D1" w:rsidRPr="005C235E" w:rsidRDefault="00DF02D1" w:rsidP="00882F7F">
      <w:pPr>
        <w:rPr>
          <w:sz w:val="24"/>
          <w:szCs w:val="24"/>
        </w:rPr>
      </w:pPr>
    </w:p>
    <w:p w14:paraId="73BBC186" w14:textId="77777777" w:rsidR="0052481C" w:rsidRPr="005C235E" w:rsidRDefault="0052481C" w:rsidP="00882F7F">
      <w:pPr>
        <w:rPr>
          <w:sz w:val="24"/>
          <w:szCs w:val="24"/>
        </w:rPr>
      </w:pPr>
    </w:p>
    <w:p w14:paraId="48AAE99C" w14:textId="5FD0E0A2" w:rsidR="00E57C81" w:rsidRPr="005C235E" w:rsidRDefault="00E57C81" w:rsidP="00E57C81">
      <w:pPr>
        <w:jc w:val="center"/>
        <w:rPr>
          <w:sz w:val="24"/>
          <w:szCs w:val="24"/>
        </w:rPr>
      </w:pPr>
    </w:p>
    <w:p w14:paraId="48022367" w14:textId="77777777" w:rsidR="006D1CB9" w:rsidRDefault="006D1CB9" w:rsidP="00E57C81">
      <w:pPr>
        <w:jc w:val="center"/>
      </w:pPr>
    </w:p>
    <w:p w14:paraId="2B2008CC" w14:textId="32040E96" w:rsidR="006D1CB9" w:rsidRDefault="00E96E5E" w:rsidP="006D1CB9">
      <w:r>
        <w:t>Uma linha DMI está sempre no topo, e</w:t>
      </w:r>
      <w:r w:rsidR="009E4351">
        <w:t>x</w:t>
      </w:r>
      <w:r>
        <w:t>ceto no ponto de cruzamento. A DMi no topo é cha</w:t>
      </w:r>
      <w:r w:rsidR="009E4351">
        <w:t>m</w:t>
      </w:r>
      <w:r>
        <w:t>ada</w:t>
      </w:r>
      <w:r w:rsidR="009E4351">
        <w:t xml:space="preserve"> de DMI domina</w:t>
      </w:r>
      <w:r w:rsidR="00D47058">
        <w:t>n</w:t>
      </w:r>
      <w:r w:rsidR="009E4351">
        <w:t>te.</w:t>
      </w:r>
      <w:r w:rsidR="00D47058">
        <w:t xml:space="preserve"> A Maioria do foco está na DMI dominante</w:t>
      </w:r>
      <w:r w:rsidR="00155204">
        <w:t xml:space="preserve"> quando procurando sinais de negociação</w:t>
      </w:r>
      <w:r w:rsidR="006B78EF">
        <w:t xml:space="preserve"> </w:t>
      </w:r>
      <w:r w:rsidR="0041357A">
        <w:t>uma vez</w:t>
      </w:r>
      <w:r w:rsidR="006B78EF">
        <w:t xml:space="preserve"> que é a</w:t>
      </w:r>
      <w:r w:rsidR="009E4351">
        <w:t xml:space="preserve"> </w:t>
      </w:r>
      <w:r w:rsidR="0041357A">
        <w:t xml:space="preserve">mais forte de </w:t>
      </w:r>
      <w:r w:rsidR="00041874">
        <w:t xml:space="preserve">duas linhas. Durante períodos de baixa volatilidade (consolidação), a dominância </w:t>
      </w:r>
      <w:r w:rsidR="00AC55FD">
        <w:t xml:space="preserve">pode não ser clara porque as linhas frequentemente </w:t>
      </w:r>
      <w:r w:rsidR="00317717">
        <w:t>se cruzam.</w:t>
      </w:r>
    </w:p>
    <w:p w14:paraId="33E0B04C" w14:textId="77777777" w:rsidR="003B1E1A" w:rsidRDefault="0000570A" w:rsidP="006D1CB9">
      <w:r>
        <w:t xml:space="preserve">No ponto em que as linhas DMI </w:t>
      </w:r>
      <w:r w:rsidR="0070378A">
        <w:t xml:space="preserve">se </w:t>
      </w:r>
      <w:r>
        <w:t>cr</w:t>
      </w:r>
      <w:r w:rsidR="0070378A">
        <w:t>uzam, as forças do touro e do urso são exa</w:t>
      </w:r>
      <w:r w:rsidR="0043313B">
        <w:t>ta</w:t>
      </w:r>
      <w:r w:rsidR="00D2577F">
        <w:t>mente iguais</w:t>
      </w:r>
      <w:r w:rsidR="00965433">
        <w:t xml:space="preserve"> em </w:t>
      </w:r>
      <w:r w:rsidR="00457478">
        <w:t>valor, ma</w:t>
      </w:r>
      <w:r w:rsidR="007A5952">
        <w:t>s</w:t>
      </w:r>
      <w:r w:rsidR="00457478">
        <w:t xml:space="preserve"> não necessariamente em força. A força é determinada por ambos valor e </w:t>
      </w:r>
      <w:r w:rsidR="007A5952">
        <w:t>inclinação. Quan</w:t>
      </w:r>
      <w:r w:rsidR="008A7638">
        <w:t xml:space="preserve">do a inclinação é fraca, não há rela </w:t>
      </w:r>
      <w:r w:rsidR="004067FA">
        <w:t xml:space="preserve">dominância—não importa qual DMI está o topo. Equilíbrio relativo ocorre quando as duas </w:t>
      </w:r>
      <w:r w:rsidR="008554AB">
        <w:t xml:space="preserve">linhas </w:t>
      </w:r>
      <w:r w:rsidR="00D85C5A">
        <w:t>estão movendo lateralmente e estão próximas uma a outra</w:t>
      </w:r>
      <w:r w:rsidR="00B45F64">
        <w:t xml:space="preserve">. É a partir </w:t>
      </w:r>
      <w:r w:rsidR="00992AF2">
        <w:t xml:space="preserve">deste tipo de equilíbrio que </w:t>
      </w:r>
      <w:r w:rsidR="00D06DD4">
        <w:t>algumas das me</w:t>
      </w:r>
      <w:r w:rsidR="00D61493">
        <w:t xml:space="preserve">lhores quebras de tendências </w:t>
      </w:r>
      <w:r w:rsidR="003B1E1A">
        <w:t>ocorrem.</w:t>
      </w:r>
    </w:p>
    <w:p w14:paraId="7985443F" w14:textId="50C24A71" w:rsidR="003B1E1A" w:rsidRDefault="003B1E1A" w:rsidP="006D1CB9"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8AEBB99" wp14:editId="5F425AF4">
                <wp:simplePos x="0" y="0"/>
                <wp:positionH relativeFrom="column">
                  <wp:posOffset>300990</wp:posOffset>
                </wp:positionH>
                <wp:positionV relativeFrom="paragraph">
                  <wp:posOffset>263525</wp:posOffset>
                </wp:positionV>
                <wp:extent cx="4800600" cy="1057275"/>
                <wp:effectExtent l="0" t="0" r="19050" b="28575"/>
                <wp:wrapNone/>
                <wp:docPr id="73" name="Caixa de Texto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1057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7E8F46" w14:textId="51475CBC" w:rsidR="003B1E1A" w:rsidRDefault="003B1E1A" w:rsidP="003B1E1A">
                            <w:pPr>
                              <w:ind w:left="1416" w:firstLine="708"/>
                              <w:rPr>
                                <w:b/>
                                <w:bCs/>
                              </w:rPr>
                            </w:pPr>
                            <w:r w:rsidRPr="003B1E1A">
                              <w:rPr>
                                <w:b/>
                                <w:bCs/>
                              </w:rPr>
                              <w:t>Regra de Equilíbrio de DMI</w:t>
                            </w:r>
                          </w:p>
                          <w:p w14:paraId="352C4ABD" w14:textId="587C5E92" w:rsidR="003B1E1A" w:rsidRDefault="00527CEA" w:rsidP="003B1E1A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Quando o +DMI e o -DMI estão abaixo de 25 e movendo-se lateralmente,</w:t>
                            </w:r>
                            <w:r w:rsidR="000B60A6">
                              <w:rPr>
                                <w:b/>
                                <w:bCs/>
                              </w:rPr>
                              <w:t xml:space="preserve"> a </w:t>
                            </w:r>
                          </w:p>
                          <w:p w14:paraId="0D98F0B6" w14:textId="50C2D935" w:rsidR="000B60A6" w:rsidRDefault="000B60A6" w:rsidP="003B1E1A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tendência não tem direção dominante.</w:t>
                            </w:r>
                          </w:p>
                          <w:p w14:paraId="7C6607E1" w14:textId="77777777" w:rsidR="00527CEA" w:rsidRPr="003B1E1A" w:rsidRDefault="00527CEA" w:rsidP="003B1E1A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EBB99" id="Caixa de Texto 73" o:spid="_x0000_s1081" type="#_x0000_t202" style="position:absolute;margin-left:23.7pt;margin-top:20.75pt;width:378pt;height:83.2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" fillcolor="white [3201]" strokeweight=".5pt">
                <v:textbox>
                  <w:txbxContent>
                    <w:p w14:paraId="207E8F46" w14:textId="51475CBC" w:rsidR="003B1E1A" w:rsidRDefault="003B1E1A" w:rsidP="003B1E1A">
                      <w:pPr>
                        <w:ind w:left="1416" w:firstLine="708"/>
                        <w:rPr>
                          <w:b/>
                          <w:bCs/>
                        </w:rPr>
                      </w:pPr>
                      <w:r w:rsidRPr="003B1E1A">
                        <w:rPr>
                          <w:b/>
                          <w:bCs/>
                        </w:rPr>
                        <w:t>Regra de Equilíbrio de DMI</w:t>
                      </w:r>
                    </w:p>
                    <w:p w14:paraId="352C4ABD" w14:textId="587C5E92" w:rsidR="003B1E1A" w:rsidRDefault="00527CEA" w:rsidP="003B1E1A">
                      <w:pPr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Quando o +DMI e o -DMI estão abaixo de 25 e movendo-se lateralmente,</w:t>
                      </w:r>
                      <w:r w:rsidR="000B60A6">
                        <w:rPr>
                          <w:b/>
                          <w:bCs/>
                        </w:rPr>
                        <w:t xml:space="preserve"> a </w:t>
                      </w:r>
                    </w:p>
                    <w:p w14:paraId="0D98F0B6" w14:textId="50C2D935" w:rsidR="000B60A6" w:rsidRDefault="000B60A6" w:rsidP="003B1E1A">
                      <w:pPr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tendência não tem direção dominante.</w:t>
                      </w:r>
                    </w:p>
                    <w:p w14:paraId="7C6607E1" w14:textId="77777777" w:rsidR="00527CEA" w:rsidRPr="003B1E1A" w:rsidRDefault="00527CEA" w:rsidP="003B1E1A">
                      <w:pPr>
                        <w:jc w:val="both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AF4B3C" w14:textId="4DD82EB9" w:rsidR="00317717" w:rsidRDefault="0070378A" w:rsidP="006D1CB9">
      <w:r>
        <w:t xml:space="preserve"> </w:t>
      </w:r>
    </w:p>
    <w:p w14:paraId="65BF24C2" w14:textId="77777777" w:rsidR="006D1CB9" w:rsidRDefault="006D1CB9" w:rsidP="00E57C81">
      <w:pPr>
        <w:jc w:val="center"/>
      </w:pPr>
    </w:p>
    <w:p w14:paraId="20B2628B" w14:textId="77777777" w:rsidR="00147207" w:rsidRDefault="00147207" w:rsidP="00E57C81">
      <w:pPr>
        <w:jc w:val="center"/>
      </w:pPr>
    </w:p>
    <w:p w14:paraId="6F03A5E8" w14:textId="77777777" w:rsidR="00147207" w:rsidRDefault="00147207" w:rsidP="00E57C81">
      <w:pPr>
        <w:jc w:val="center"/>
      </w:pPr>
    </w:p>
    <w:p w14:paraId="087E64F4" w14:textId="77777777" w:rsidR="00147207" w:rsidRDefault="00147207" w:rsidP="00E57C81">
      <w:pPr>
        <w:jc w:val="center"/>
      </w:pPr>
    </w:p>
    <w:p w14:paraId="6205D53E" w14:textId="77777777" w:rsidR="00147207" w:rsidRDefault="00147207" w:rsidP="00E57C81">
      <w:pPr>
        <w:jc w:val="center"/>
      </w:pPr>
    </w:p>
    <w:p w14:paraId="6E49F050" w14:textId="77777777" w:rsidR="00147207" w:rsidRDefault="00147207" w:rsidP="00E57C81">
      <w:pPr>
        <w:jc w:val="center"/>
      </w:pPr>
    </w:p>
    <w:p w14:paraId="64D43405" w14:textId="77777777" w:rsidR="00147207" w:rsidRDefault="00147207" w:rsidP="00E57C81">
      <w:pPr>
        <w:jc w:val="center"/>
      </w:pPr>
    </w:p>
    <w:p w14:paraId="1823214C" w14:textId="77777777" w:rsidR="00147207" w:rsidRDefault="00147207" w:rsidP="00E57C81">
      <w:pPr>
        <w:jc w:val="center"/>
      </w:pPr>
    </w:p>
    <w:p w14:paraId="08A7FC1B" w14:textId="7A783D64" w:rsidR="00147207" w:rsidRDefault="00147207" w:rsidP="00147207">
      <w:r>
        <w:lastRenderedPageBreak/>
        <w:t xml:space="preserve">Figura 3.1 </w:t>
      </w:r>
      <w:r w:rsidR="000E4322">
        <w:t>TXN – Diarimente (Fonte:</w:t>
      </w:r>
      <w:r w:rsidR="0078761E">
        <w:t xml:space="preserve"> eSignal. www.eSignal.com)</w:t>
      </w:r>
      <w:r w:rsidR="000E4322">
        <w:t xml:space="preserve"> </w:t>
      </w:r>
    </w:p>
    <w:p w14:paraId="439748C0" w14:textId="3E1B1D0C" w:rsidR="00147207" w:rsidRDefault="00513A11" w:rsidP="0078761E"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13624DC" wp14:editId="61F1D56E">
                <wp:simplePos x="0" y="0"/>
                <wp:positionH relativeFrom="column">
                  <wp:posOffset>4044315</wp:posOffset>
                </wp:positionH>
                <wp:positionV relativeFrom="paragraph">
                  <wp:posOffset>3519804</wp:posOffset>
                </wp:positionV>
                <wp:extent cx="438150" cy="238125"/>
                <wp:effectExtent l="0" t="0" r="19050" b="28575"/>
                <wp:wrapNone/>
                <wp:docPr id="81" name="Caixa de Texto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01C39E" w14:textId="34F160A9" w:rsidR="00513A11" w:rsidRDefault="00513A11">
                            <w:r>
                              <w:t>Dez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624DC" id="Caixa de Texto 81" o:spid="_x0000_s1082" type="#_x0000_t202" style="position:absolute;margin-left:318.45pt;margin-top:277.15pt;width:34.5pt;height:18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" fillcolor="white [3201]" strokeweight=".5pt">
                <v:textbox>
                  <w:txbxContent>
                    <w:p w14:paraId="2501C39E" w14:textId="34F160A9" w:rsidR="00513A11" w:rsidRDefault="00513A11">
                      <w:r>
                        <w:t>Dez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3D409C9" wp14:editId="34F38C30">
                <wp:simplePos x="0" y="0"/>
                <wp:positionH relativeFrom="column">
                  <wp:posOffset>2606040</wp:posOffset>
                </wp:positionH>
                <wp:positionV relativeFrom="paragraph">
                  <wp:posOffset>3491230</wp:posOffset>
                </wp:positionV>
                <wp:extent cx="438150" cy="257175"/>
                <wp:effectExtent l="0" t="0" r="19050" b="28575"/>
                <wp:wrapNone/>
                <wp:docPr id="80" name="Caixa de Texto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1DE7AC" w14:textId="0A735577" w:rsidR="00513A11" w:rsidRDefault="00513A11">
                            <w:proofErr w:type="spellStart"/>
                            <w:r>
                              <w:t>Nov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D409C9" id="Caixa de Texto 80" o:spid="_x0000_s1083" type="#_x0000_t202" style="position:absolute;margin-left:205.2pt;margin-top:274.9pt;width:34.5pt;height:20.25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" fillcolor="white [3201]" strokeweight=".5pt">
                <v:textbox>
                  <w:txbxContent>
                    <w:p w14:paraId="751DE7AC" w14:textId="0A735577" w:rsidR="00513A11" w:rsidRDefault="00513A11">
                      <w:proofErr w:type="spellStart"/>
                      <w:r>
                        <w:t>Nov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93251E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FA7F1EB" wp14:editId="0E431657">
                <wp:simplePos x="0" y="0"/>
                <wp:positionH relativeFrom="column">
                  <wp:posOffset>1148714</wp:posOffset>
                </wp:positionH>
                <wp:positionV relativeFrom="paragraph">
                  <wp:posOffset>3500754</wp:posOffset>
                </wp:positionV>
                <wp:extent cx="428625" cy="295275"/>
                <wp:effectExtent l="0" t="0" r="28575" b="28575"/>
                <wp:wrapNone/>
                <wp:docPr id="79" name="Caixa de Texto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FA054C" w14:textId="1611C555" w:rsidR="0093251E" w:rsidRDefault="00513A11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7F1EB" id="Caixa de Texto 79" o:spid="_x0000_s1084" type="#_x0000_t202" style="position:absolute;margin-left:90.45pt;margin-top:275.65pt;width:33.75pt;height:23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" fillcolor="white [3201]" strokeweight=".5pt">
                <v:textbox>
                  <w:txbxContent>
                    <w:p w14:paraId="19FA054C" w14:textId="1611C555" w:rsidR="0093251E" w:rsidRDefault="00513A11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 w:rsidR="0093251E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9E671A2" wp14:editId="62F9521B">
                <wp:simplePos x="0" y="0"/>
                <wp:positionH relativeFrom="column">
                  <wp:posOffset>2406016</wp:posOffset>
                </wp:positionH>
                <wp:positionV relativeFrom="paragraph">
                  <wp:posOffset>3100705</wp:posOffset>
                </wp:positionV>
                <wp:extent cx="1047750" cy="228600"/>
                <wp:effectExtent l="0" t="0" r="19050" b="19050"/>
                <wp:wrapNone/>
                <wp:docPr id="78" name="Caixa de Texto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A68048" w14:textId="694E987E" w:rsidR="0093251E" w:rsidRDefault="0093251E">
                            <w:r>
                              <w:t>Cruzamento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671A2" id="Caixa de Texto 78" o:spid="_x0000_s1085" type="#_x0000_t202" style="position:absolute;margin-left:189.45pt;margin-top:244.15pt;width:82.5pt;height:1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" fillcolor="white [3201]" strokeweight=".5pt">
                <v:textbox>
                  <w:txbxContent>
                    <w:p w14:paraId="38A68048" w14:textId="694E987E" w:rsidR="0093251E" w:rsidRDefault="0093251E">
                      <w:r>
                        <w:t>Cruzamento</w:t>
                      </w:r>
                    </w:p>
                  </w:txbxContent>
                </v:textbox>
              </v:shape>
            </w:pict>
          </mc:Fallback>
        </mc:AlternateContent>
      </w:r>
      <w:r w:rsidR="0093251E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EE1F920" wp14:editId="2CCD95EF">
                <wp:simplePos x="0" y="0"/>
                <wp:positionH relativeFrom="column">
                  <wp:posOffset>548640</wp:posOffset>
                </wp:positionH>
                <wp:positionV relativeFrom="paragraph">
                  <wp:posOffset>1967229</wp:posOffset>
                </wp:positionV>
                <wp:extent cx="1304925" cy="257175"/>
                <wp:effectExtent l="0" t="0" r="28575" b="28575"/>
                <wp:wrapNone/>
                <wp:docPr id="77" name="Caixa de Texto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1747C8" w14:textId="34652EDB" w:rsidR="0093251E" w:rsidRDefault="0093251E">
                            <w:r>
                              <w:t>Urso</w:t>
                            </w:r>
                            <w:r w:rsidR="00ED5C67">
                              <w:t>s</w:t>
                            </w:r>
                            <w:r>
                              <w:t xml:space="preserve"> Dominante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1F920" id="Caixa de Texto 77" o:spid="_x0000_s1086" type="#_x0000_t202" style="position:absolute;margin-left:43.2pt;margin-top:154.9pt;width:102.75pt;height:20.25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" fillcolor="white [3201]" strokeweight=".5pt">
                <v:textbox>
                  <w:txbxContent>
                    <w:p w14:paraId="781747C8" w14:textId="34652EDB" w:rsidR="0093251E" w:rsidRDefault="0093251E">
                      <w:r>
                        <w:t>Urso</w:t>
                      </w:r>
                      <w:r w:rsidR="00ED5C67">
                        <w:t>s</w:t>
                      </w:r>
                      <w:r>
                        <w:t xml:space="preserve"> Dominante</w:t>
                      </w:r>
                    </w:p>
                  </w:txbxContent>
                </v:textbox>
              </v:shape>
            </w:pict>
          </mc:Fallback>
        </mc:AlternateContent>
      </w:r>
      <w:r w:rsidR="003976D7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B15960A" wp14:editId="52416135">
                <wp:simplePos x="0" y="0"/>
                <wp:positionH relativeFrom="column">
                  <wp:posOffset>3234690</wp:posOffset>
                </wp:positionH>
                <wp:positionV relativeFrom="paragraph">
                  <wp:posOffset>2033904</wp:posOffset>
                </wp:positionV>
                <wp:extent cx="1314450" cy="257175"/>
                <wp:effectExtent l="0" t="0" r="19050" b="28575"/>
                <wp:wrapNone/>
                <wp:docPr id="76" name="Caixa de Texto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7EDEFA" w14:textId="647695FE" w:rsidR="003976D7" w:rsidRDefault="003976D7">
                            <w:r>
                              <w:t>Touro</w:t>
                            </w:r>
                            <w:r w:rsidR="00ED5C67">
                              <w:t>s</w:t>
                            </w:r>
                            <w:r>
                              <w:t xml:space="preserve"> Domin</w:t>
                            </w:r>
                            <w:r w:rsidR="0093251E">
                              <w:t>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5960A" id="Caixa de Texto 76" o:spid="_x0000_s1087" type="#_x0000_t202" style="position:absolute;margin-left:254.7pt;margin-top:160.15pt;width:103.5pt;height:20.2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" fillcolor="white [3201]" strokeweight=".5pt">
                <v:textbox>
                  <w:txbxContent>
                    <w:p w14:paraId="457EDEFA" w14:textId="647695FE" w:rsidR="003976D7" w:rsidRDefault="003976D7">
                      <w:r>
                        <w:t>Touro</w:t>
                      </w:r>
                      <w:r w:rsidR="00ED5C67">
                        <w:t>s</w:t>
                      </w:r>
                      <w:r>
                        <w:t xml:space="preserve"> Domin</w:t>
                      </w:r>
                      <w:r w:rsidR="0093251E">
                        <w:t>ante</w:t>
                      </w:r>
                    </w:p>
                  </w:txbxContent>
                </v:textbox>
              </v:shape>
            </w:pict>
          </mc:Fallback>
        </mc:AlternateContent>
      </w:r>
      <w:r w:rsidR="0078761E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08B1A9E" wp14:editId="27A9FCEB">
                <wp:simplePos x="0" y="0"/>
                <wp:positionH relativeFrom="column">
                  <wp:posOffset>53340</wp:posOffset>
                </wp:positionH>
                <wp:positionV relativeFrom="paragraph">
                  <wp:posOffset>24130</wp:posOffset>
                </wp:positionV>
                <wp:extent cx="3057525" cy="238125"/>
                <wp:effectExtent l="0" t="0" r="28575" b="28575"/>
                <wp:wrapNone/>
                <wp:docPr id="75" name="Caixa de Texto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E546C5" w14:textId="75615FE7" w:rsidR="0078761E" w:rsidRDefault="0078761E">
                            <w:r>
                              <w:t xml:space="preserve">(TXN – TEXAS INSTRS </w:t>
                            </w:r>
                            <w:proofErr w:type="gramStart"/>
                            <w:r>
                              <w:t>INC,D</w:t>
                            </w:r>
                            <w:proofErr w:type="gramEnd"/>
                            <w:r>
                              <w:t>) Dinâmico</w:t>
                            </w:r>
                            <w:r w:rsidR="003976D7">
                              <w:t>,0:00-24:00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B1A9E" id="Caixa de Texto 75" o:spid="_x0000_s1088" type="#_x0000_t202" style="position:absolute;margin-left:4.2pt;margin-top:1.9pt;width:240.75pt;height:18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" fillcolor="white [3201]" strokeweight=".5pt">
                <v:textbox>
                  <w:txbxContent>
                    <w:p w14:paraId="41E546C5" w14:textId="75615FE7" w:rsidR="0078761E" w:rsidRDefault="0078761E">
                      <w:r>
                        <w:t xml:space="preserve">(TXN – TEXAS INSTRS </w:t>
                      </w:r>
                      <w:proofErr w:type="gramStart"/>
                      <w:r>
                        <w:t>INC,D</w:t>
                      </w:r>
                      <w:proofErr w:type="gramEnd"/>
                      <w:r>
                        <w:t>) Dinâmico</w:t>
                      </w:r>
                      <w:r w:rsidR="003976D7">
                        <w:t>,0:00-24:00</w:t>
                      </w:r>
                    </w:p>
                  </w:txbxContent>
                </v:textbox>
              </v:shape>
            </w:pict>
          </mc:Fallback>
        </mc:AlternateContent>
      </w:r>
      <w:r w:rsidR="0078761E">
        <w:rPr>
          <w:noProof/>
        </w:rPr>
        <w:drawing>
          <wp:inline distT="0" distB="0" distL="0" distR="0" wp14:anchorId="68F67CC4" wp14:editId="46CECC77">
            <wp:extent cx="5400040" cy="3709670"/>
            <wp:effectExtent l="0" t="0" r="0" b="508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m 74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0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CF25A" w14:textId="77777777" w:rsidR="00147207" w:rsidRDefault="00147207" w:rsidP="00E57C81">
      <w:pPr>
        <w:jc w:val="center"/>
      </w:pPr>
    </w:p>
    <w:p w14:paraId="21C7F310" w14:textId="6DE5245F" w:rsidR="00774603" w:rsidRDefault="00774603" w:rsidP="00774603">
      <w:r>
        <w:t xml:space="preserve">TXN é um exemplo de mudança </w:t>
      </w:r>
      <w:r w:rsidR="00703F51">
        <w:t xml:space="preserve">na dominância da DMI. As áreas sombreadas no gráfico </w:t>
      </w:r>
      <w:r w:rsidR="003A48A5">
        <w:t>destacam -DMI antes e depois do ponto de cruzamento.</w:t>
      </w:r>
    </w:p>
    <w:p w14:paraId="222D9325" w14:textId="61DC22E5" w:rsidR="0043186B" w:rsidRDefault="0043186B" w:rsidP="00774603">
      <w:r>
        <w:t>Em Out</w:t>
      </w:r>
      <w:r w:rsidR="0063120E">
        <w:t xml:space="preserve">ubro, a -DM estava dominante durante a </w:t>
      </w:r>
      <w:r w:rsidR="00ED5C67">
        <w:t xml:space="preserve">tendência de </w:t>
      </w:r>
      <w:r w:rsidR="0063120E">
        <w:t>queda dos preços. O</w:t>
      </w:r>
      <w:r w:rsidR="00ED5C67">
        <w:t xml:space="preserve">s </w:t>
      </w:r>
      <w:r w:rsidR="00A2265F">
        <w:t>Ursos estavam no controle.</w:t>
      </w:r>
    </w:p>
    <w:p w14:paraId="37F00E22" w14:textId="1AB75585" w:rsidR="00A2265F" w:rsidRDefault="00A2265F" w:rsidP="00774603">
      <w:r>
        <w:t>No início de novembro, a +DMI</w:t>
      </w:r>
      <w:r w:rsidR="00201C93">
        <w:t xml:space="preserve"> cruzou sobre a -DMI e os touros tomaram o controle da dominância. </w:t>
      </w:r>
      <w:r w:rsidR="007D5C7D">
        <w:t xml:space="preserve">A +DMI confirmou </w:t>
      </w:r>
      <w:r w:rsidR="000C28A3">
        <w:t>a tendência de alta do preço que se</w:t>
      </w:r>
      <w:r w:rsidR="004238A2">
        <w:t>gue.</w:t>
      </w:r>
    </w:p>
    <w:p w14:paraId="10A948DD" w14:textId="77777777" w:rsidR="004238A2" w:rsidRDefault="004238A2" w:rsidP="00774603"/>
    <w:p w14:paraId="10B82A90" w14:textId="77777777" w:rsidR="004238A2" w:rsidRDefault="004238A2" w:rsidP="00774603"/>
    <w:p w14:paraId="7E223541" w14:textId="77777777" w:rsidR="004238A2" w:rsidRDefault="004238A2" w:rsidP="00774603"/>
    <w:p w14:paraId="261AB974" w14:textId="77777777" w:rsidR="004238A2" w:rsidRDefault="004238A2" w:rsidP="00774603"/>
    <w:p w14:paraId="1A55BA57" w14:textId="77777777" w:rsidR="004238A2" w:rsidRDefault="004238A2" w:rsidP="00774603"/>
    <w:p w14:paraId="04633B6F" w14:textId="77777777" w:rsidR="004238A2" w:rsidRDefault="004238A2" w:rsidP="00774603"/>
    <w:p w14:paraId="06D03655" w14:textId="77777777" w:rsidR="004238A2" w:rsidRDefault="004238A2" w:rsidP="00774603"/>
    <w:p w14:paraId="15C3858F" w14:textId="77777777" w:rsidR="004238A2" w:rsidRDefault="004238A2" w:rsidP="00774603"/>
    <w:p w14:paraId="361CE33B" w14:textId="77777777" w:rsidR="004238A2" w:rsidRDefault="004238A2" w:rsidP="00774603"/>
    <w:p w14:paraId="560E27EA" w14:textId="77777777" w:rsidR="004238A2" w:rsidRDefault="004238A2" w:rsidP="00774603"/>
    <w:p w14:paraId="2B37E9D1" w14:textId="77777777" w:rsidR="000E071E" w:rsidRDefault="000E071E" w:rsidP="00774603"/>
    <w:p w14:paraId="14FBA6F5" w14:textId="064CD1AE" w:rsidR="000E071E" w:rsidRDefault="00F56C2F" w:rsidP="0077460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C14B017" wp14:editId="41E5F774">
                <wp:simplePos x="0" y="0"/>
                <wp:positionH relativeFrom="column">
                  <wp:posOffset>15240</wp:posOffset>
                </wp:positionH>
                <wp:positionV relativeFrom="paragraph">
                  <wp:posOffset>281305</wp:posOffset>
                </wp:positionV>
                <wp:extent cx="3314700" cy="247650"/>
                <wp:effectExtent l="0" t="0" r="19050" b="19050"/>
                <wp:wrapNone/>
                <wp:docPr id="83" name="Caixa de Texto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B7344E" w14:textId="13E4A488" w:rsidR="00F56C2F" w:rsidRDefault="00F56C2F">
                            <w:r>
                              <w:t xml:space="preserve">JBLU </w:t>
                            </w:r>
                            <w:r w:rsidR="00BF2610">
                              <w:t xml:space="preserve">– JETBLUE AWYS </w:t>
                            </w:r>
                            <w:proofErr w:type="gramStart"/>
                            <w:r w:rsidR="00BF2610">
                              <w:t>CORP,D</w:t>
                            </w:r>
                            <w:proofErr w:type="gramEnd"/>
                            <w:r w:rsidR="00BF2610">
                              <w:t>) Dinâmico,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4B017" id="Caixa de Texto 83" o:spid="_x0000_s1089" type="#_x0000_t202" style="position:absolute;margin-left:1.2pt;margin-top:22.15pt;width:261pt;height:19.5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" fillcolor="white [3201]" strokeweight=".5pt">
                <v:textbox>
                  <w:txbxContent>
                    <w:p w14:paraId="3AB7344E" w14:textId="13E4A488" w:rsidR="00F56C2F" w:rsidRDefault="00F56C2F">
                      <w:r>
                        <w:t xml:space="preserve">JBLU </w:t>
                      </w:r>
                      <w:r w:rsidR="00BF2610">
                        <w:t xml:space="preserve">– JETBLUE AWYS </w:t>
                      </w:r>
                      <w:proofErr w:type="gramStart"/>
                      <w:r w:rsidR="00BF2610">
                        <w:t>CORP,D</w:t>
                      </w:r>
                      <w:proofErr w:type="gramEnd"/>
                      <w:r w:rsidR="00BF2610">
                        <w:t>) Dinâmico, 0:00-24:00</w:t>
                      </w:r>
                    </w:p>
                  </w:txbxContent>
                </v:textbox>
              </v:shape>
            </w:pict>
          </mc:Fallback>
        </mc:AlternateContent>
      </w:r>
      <w:r w:rsidR="000E071E">
        <w:t xml:space="preserve">Figura 3.2 JBLU – Diariamente (Fonte: eSignal. </w:t>
      </w:r>
      <w:hyperlink r:id="rId25" w:history="1">
        <w:r w:rsidRPr="002E5BFA">
          <w:rPr>
            <w:rStyle w:val="Hyperlink"/>
          </w:rPr>
          <w:t>www.eSignal.com</w:t>
        </w:r>
      </w:hyperlink>
      <w:r w:rsidR="000E071E">
        <w:t>)</w:t>
      </w:r>
    </w:p>
    <w:p w14:paraId="733E9D8D" w14:textId="27A1EC3F" w:rsidR="00F56C2F" w:rsidRDefault="00034845" w:rsidP="00774603"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9F0F7D2" wp14:editId="697B4EB4">
                <wp:simplePos x="0" y="0"/>
                <wp:positionH relativeFrom="column">
                  <wp:posOffset>3501390</wp:posOffset>
                </wp:positionH>
                <wp:positionV relativeFrom="paragraph">
                  <wp:posOffset>3529329</wp:posOffset>
                </wp:positionV>
                <wp:extent cx="428625" cy="238125"/>
                <wp:effectExtent l="0" t="0" r="28575" b="28575"/>
                <wp:wrapNone/>
                <wp:docPr id="89" name="Caixa de Texto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1F5509" w14:textId="4B86C4C0" w:rsidR="00034845" w:rsidRDefault="00034845">
                            <w:r>
                              <w:t>Dez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0F7D2" id="Caixa de Texto 89" o:spid="_x0000_s1090" type="#_x0000_t202" style="position:absolute;margin-left:275.7pt;margin-top:277.9pt;width:33.75pt;height:18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" fillcolor="white [3201]" strokeweight=".5pt">
                <v:textbox>
                  <w:txbxContent>
                    <w:p w14:paraId="081F5509" w14:textId="4B86C4C0" w:rsidR="00034845" w:rsidRDefault="00034845">
                      <w:r>
                        <w:t>Dez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53CBF5C" wp14:editId="55875794">
                <wp:simplePos x="0" y="0"/>
                <wp:positionH relativeFrom="column">
                  <wp:posOffset>1986915</wp:posOffset>
                </wp:positionH>
                <wp:positionV relativeFrom="paragraph">
                  <wp:posOffset>3529330</wp:posOffset>
                </wp:positionV>
                <wp:extent cx="457200" cy="228600"/>
                <wp:effectExtent l="0" t="0" r="19050" b="19050"/>
                <wp:wrapNone/>
                <wp:docPr id="88" name="Caixa de Texto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FE596F" w14:textId="6ABC19FC" w:rsidR="00034845" w:rsidRDefault="00034845">
                            <w:proofErr w:type="spellStart"/>
                            <w:r>
                              <w:t>Nov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3CBF5C" id="Caixa de Texto 88" o:spid="_x0000_s1091" type="#_x0000_t202" style="position:absolute;margin-left:156.45pt;margin-top:277.9pt;width:36pt;height:18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" fillcolor="white [3201]" strokeweight=".5pt">
                <v:textbox>
                  <w:txbxContent>
                    <w:p w14:paraId="3BFE596F" w14:textId="6ABC19FC" w:rsidR="00034845" w:rsidRDefault="00034845">
                      <w:proofErr w:type="spellStart"/>
                      <w:r>
                        <w:t>Nov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F2610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B129F72" wp14:editId="42AC1CFA">
                <wp:simplePos x="0" y="0"/>
                <wp:positionH relativeFrom="column">
                  <wp:posOffset>520064</wp:posOffset>
                </wp:positionH>
                <wp:positionV relativeFrom="paragraph">
                  <wp:posOffset>3529329</wp:posOffset>
                </wp:positionV>
                <wp:extent cx="428625" cy="257175"/>
                <wp:effectExtent l="0" t="0" r="28575" b="28575"/>
                <wp:wrapNone/>
                <wp:docPr id="87" name="Caixa de Texto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F04066" w14:textId="7CEBEB25" w:rsidR="00BF2610" w:rsidRDefault="00034845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29F72" id="Caixa de Texto 87" o:spid="_x0000_s1092" type="#_x0000_t202" style="position:absolute;margin-left:40.95pt;margin-top:277.9pt;width:33.75pt;height:20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" fillcolor="white [3201]" strokeweight=".5pt">
                <v:textbox>
                  <w:txbxContent>
                    <w:p w14:paraId="07F04066" w14:textId="7CEBEB25" w:rsidR="00BF2610" w:rsidRDefault="00034845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 w:rsidR="00BF2610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E1F496D" wp14:editId="4F93127D">
                <wp:simplePos x="0" y="0"/>
                <wp:positionH relativeFrom="column">
                  <wp:posOffset>1824990</wp:posOffset>
                </wp:positionH>
                <wp:positionV relativeFrom="paragraph">
                  <wp:posOffset>2643505</wp:posOffset>
                </wp:positionV>
                <wp:extent cx="1276350" cy="257175"/>
                <wp:effectExtent l="0" t="0" r="19050" b="28575"/>
                <wp:wrapNone/>
                <wp:docPr id="86" name="Caixa de Texto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9B2A53" w14:textId="69E33257" w:rsidR="00BF2610" w:rsidRDefault="00BF2610">
                            <w:r>
                              <w:t>Valores DMI&lt;25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F496D" id="Caixa de Texto 86" o:spid="_x0000_s1093" type="#_x0000_t202" style="position:absolute;margin-left:143.7pt;margin-top:208.15pt;width:100.5pt;height:20.25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" fillcolor="white [3201]" strokeweight=".5pt">
                <v:textbox>
                  <w:txbxContent>
                    <w:p w14:paraId="279B2A53" w14:textId="69E33257" w:rsidR="00BF2610" w:rsidRDefault="00BF2610">
                      <w:r>
                        <w:t>Valores DMI&lt;25</w:t>
                      </w:r>
                    </w:p>
                  </w:txbxContent>
                </v:textbox>
              </v:shape>
            </w:pict>
          </mc:Fallback>
        </mc:AlternateContent>
      </w:r>
      <w:r w:rsidR="00BF2610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BD6CA61" wp14:editId="224A724B">
                <wp:simplePos x="0" y="0"/>
                <wp:positionH relativeFrom="column">
                  <wp:posOffset>1158240</wp:posOffset>
                </wp:positionH>
                <wp:positionV relativeFrom="paragraph">
                  <wp:posOffset>957580</wp:posOffset>
                </wp:positionV>
                <wp:extent cx="2190750" cy="238125"/>
                <wp:effectExtent l="0" t="0" r="19050" b="28575"/>
                <wp:wrapNone/>
                <wp:docPr id="85" name="Caixa de Texto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24D231" w14:textId="742A8F53" w:rsidR="00BF2610" w:rsidRDefault="00BF2610">
                            <w:r>
                              <w:t>Preço não tem direção dominante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D6CA61" id="Caixa de Texto 85" o:spid="_x0000_s1094" type="#_x0000_t202" style="position:absolute;margin-left:91.2pt;margin-top:75.4pt;width:172.5pt;height:18.75pt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" fillcolor="white [3201]" strokeweight=".5pt">
                <v:textbox>
                  <w:txbxContent>
                    <w:p w14:paraId="3B24D231" w14:textId="742A8F53" w:rsidR="00BF2610" w:rsidRDefault="00BF2610">
                      <w:r>
                        <w:t>Preço não tem direção dominante</w:t>
                      </w:r>
                    </w:p>
                  </w:txbxContent>
                </v:textbox>
              </v:shape>
            </w:pict>
          </mc:Fallback>
        </mc:AlternateContent>
      </w:r>
      <w:r w:rsidR="00BF2610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9D75E2C" wp14:editId="06B381A8">
                <wp:simplePos x="0" y="0"/>
                <wp:positionH relativeFrom="column">
                  <wp:posOffset>2729865</wp:posOffset>
                </wp:positionH>
                <wp:positionV relativeFrom="paragraph">
                  <wp:posOffset>338454</wp:posOffset>
                </wp:positionV>
                <wp:extent cx="1495425" cy="238125"/>
                <wp:effectExtent l="0" t="0" r="28575" b="28575"/>
                <wp:wrapNone/>
                <wp:docPr id="84" name="Caixa de Texto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105758" w14:textId="6F03E3D0" w:rsidR="00BF2610" w:rsidRDefault="00BF2610">
                            <w:r>
                              <w:t>Tendência de Queda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75E2C" id="Caixa de Texto 84" o:spid="_x0000_s1095" type="#_x0000_t202" style="position:absolute;margin-left:214.95pt;margin-top:26.65pt;width:117.75pt;height:18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" fillcolor="white [3201]" strokeweight=".5pt">
                <v:textbox>
                  <w:txbxContent>
                    <w:p w14:paraId="03105758" w14:textId="6F03E3D0" w:rsidR="00BF2610" w:rsidRDefault="00BF2610">
                      <w:r>
                        <w:t>Tendência de Queda</w:t>
                      </w:r>
                    </w:p>
                  </w:txbxContent>
                </v:textbox>
              </v:shape>
            </w:pict>
          </mc:Fallback>
        </mc:AlternateContent>
      </w:r>
      <w:r w:rsidR="00F56C2F">
        <w:rPr>
          <w:noProof/>
        </w:rPr>
        <w:drawing>
          <wp:inline distT="0" distB="0" distL="0" distR="0" wp14:anchorId="74F45840" wp14:editId="68F5E161">
            <wp:extent cx="5400040" cy="3625215"/>
            <wp:effectExtent l="0" t="0" r="0" b="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m 82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2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D5155" w14:textId="77777777" w:rsidR="003A48A5" w:rsidRDefault="003A48A5" w:rsidP="00774603"/>
    <w:p w14:paraId="57978429" w14:textId="77777777" w:rsidR="00F82E14" w:rsidRDefault="002D24F5" w:rsidP="00774603">
      <w:r>
        <w:t>Este gráfico mostra um perí</w:t>
      </w:r>
      <w:r w:rsidR="00A009F6">
        <w:t>o</w:t>
      </w:r>
      <w:r>
        <w:t>do de “nenhuma dominância</w:t>
      </w:r>
      <w:r w:rsidR="00A009F6">
        <w:t>,</w:t>
      </w:r>
      <w:r w:rsidR="00C1112B">
        <w:t>”</w:t>
      </w:r>
      <w:r w:rsidR="00A009F6">
        <w:t xml:space="preserve"> seguido por uma tend</w:t>
      </w:r>
      <w:r w:rsidR="00246BA8">
        <w:t>ê</w:t>
      </w:r>
      <w:r w:rsidR="00A009F6">
        <w:t>ncia de</w:t>
      </w:r>
      <w:r w:rsidR="00D76C50">
        <w:t xml:space="preserve"> queda onde a dominância é estabelecida. A linha ADX não é </w:t>
      </w:r>
      <w:r w:rsidR="003B7B0F">
        <w:t>mostrada de forma a poder ver as linhas DMI mais claramente.</w:t>
      </w:r>
    </w:p>
    <w:p w14:paraId="73F6EC89" w14:textId="2796E1BE" w:rsidR="00034845" w:rsidRDefault="00AB5ECE" w:rsidP="00774603">
      <w:r>
        <w:t>JBLU está se movendo latera</w:t>
      </w:r>
      <w:r w:rsidR="0003137E">
        <w:t>l</w:t>
      </w:r>
      <w:r>
        <w:t>mente desde outubro</w:t>
      </w:r>
      <w:r w:rsidR="00A009F6">
        <w:t xml:space="preserve"> </w:t>
      </w:r>
      <w:r w:rsidR="0003137E">
        <w:t xml:space="preserve">até metade de dezembro,2005. As linhas DMI estão movendo </w:t>
      </w:r>
      <w:r w:rsidR="00BD6ED1">
        <w:t xml:space="preserve">lateralmente com </w:t>
      </w:r>
      <w:r w:rsidR="004767B0">
        <w:t xml:space="preserve">cruzamentos </w:t>
      </w:r>
      <w:r w:rsidR="00BD6ED1">
        <w:t>frequent</w:t>
      </w:r>
      <w:r w:rsidR="00CA56EF">
        <w:t xml:space="preserve">es </w:t>
      </w:r>
      <w:r w:rsidR="004767B0">
        <w:t xml:space="preserve">que falharam em </w:t>
      </w:r>
      <w:r w:rsidR="00D31B7E">
        <w:t>fazer novas altas. As linhas DMI permanecem abaixo de 25</w:t>
      </w:r>
      <w:r w:rsidR="00915B54">
        <w:t xml:space="preserve"> na maior parte do </w:t>
      </w:r>
      <w:r w:rsidR="0063627C">
        <w:t>tempo.</w:t>
      </w:r>
    </w:p>
    <w:p w14:paraId="714A017A" w14:textId="60086C6F" w:rsidR="0063627C" w:rsidRDefault="0063627C" w:rsidP="00774603">
      <w:r>
        <w:t xml:space="preserve">Não </w:t>
      </w:r>
      <w:r w:rsidR="002E66C9">
        <w:t xml:space="preserve">há </w:t>
      </w:r>
      <w:r w:rsidR="001C4BB4">
        <w:t>tendência de direção até finais de dezembro quando o preço</w:t>
      </w:r>
      <w:r w:rsidR="00E13987">
        <w:t xml:space="preserve"> interrompe e o +DMI ganha dominância</w:t>
      </w:r>
      <w:r w:rsidR="003A04CB">
        <w:t xml:space="preserve">. </w:t>
      </w:r>
      <w:r w:rsidR="00295338">
        <w:t xml:space="preserve">Durante </w:t>
      </w:r>
      <w:r w:rsidR="001E3ADF">
        <w:t>os movimentos laterais de preço, as linhas DMI estão em equil</w:t>
      </w:r>
      <w:r w:rsidR="00D66DD4">
        <w:t>í</w:t>
      </w:r>
      <w:r w:rsidR="001E3ADF">
        <w:t>brio.</w:t>
      </w:r>
      <w:r w:rsidR="00D66DD4">
        <w:t xml:space="preserve"> </w:t>
      </w:r>
    </w:p>
    <w:p w14:paraId="0A69D3D3" w14:textId="77777777" w:rsidR="00D66DD4" w:rsidRDefault="00D66DD4" w:rsidP="00774603"/>
    <w:p w14:paraId="4C03D854" w14:textId="77777777" w:rsidR="00D66DD4" w:rsidRDefault="00D66DD4" w:rsidP="00774603"/>
    <w:p w14:paraId="683833EF" w14:textId="77777777" w:rsidR="00D66DD4" w:rsidRDefault="00D66DD4" w:rsidP="00774603"/>
    <w:p w14:paraId="17C52B2B" w14:textId="77777777" w:rsidR="00D66DD4" w:rsidRDefault="00D66DD4" w:rsidP="00774603"/>
    <w:p w14:paraId="1A4FAAE4" w14:textId="77777777" w:rsidR="00D66DD4" w:rsidRDefault="00D66DD4" w:rsidP="00774603"/>
    <w:p w14:paraId="420757A5" w14:textId="77777777" w:rsidR="00D66DD4" w:rsidRDefault="00D66DD4" w:rsidP="00774603"/>
    <w:p w14:paraId="37DAFDBE" w14:textId="77777777" w:rsidR="00D66DD4" w:rsidRDefault="00D66DD4" w:rsidP="00774603"/>
    <w:p w14:paraId="652AA98F" w14:textId="77777777" w:rsidR="00D66DD4" w:rsidRDefault="00D66DD4" w:rsidP="00774603"/>
    <w:p w14:paraId="16015E4B" w14:textId="77777777" w:rsidR="00D66DD4" w:rsidRDefault="00D66DD4" w:rsidP="00774603"/>
    <w:p w14:paraId="6CDF3E46" w14:textId="26A552BD" w:rsidR="00D66DD4" w:rsidRDefault="004613A5" w:rsidP="00774603">
      <w:pPr>
        <w:rPr>
          <w:sz w:val="32"/>
          <w:szCs w:val="32"/>
        </w:rPr>
      </w:pPr>
      <w:r>
        <w:rPr>
          <w:sz w:val="32"/>
          <w:szCs w:val="32"/>
        </w:rPr>
        <w:lastRenderedPageBreak/>
        <w:t>EXPANSÕES E CONTRAÇÕES</w:t>
      </w:r>
    </w:p>
    <w:p w14:paraId="4D371E5A" w14:textId="37C12243" w:rsidR="001E588C" w:rsidRDefault="0040087B" w:rsidP="00774603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074C272E" wp14:editId="3F640DCF">
            <wp:extent cx="5114925" cy="2771775"/>
            <wp:effectExtent l="0" t="0" r="9525" b="9525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m 94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64343" w14:textId="77777777" w:rsidR="0040087B" w:rsidRDefault="0040087B" w:rsidP="00774603">
      <w:r w:rsidRPr="0040087B">
        <w:rPr>
          <w:sz w:val="24"/>
          <w:szCs w:val="24"/>
        </w:rPr>
        <w:t>Figura</w:t>
      </w:r>
      <w:r>
        <w:t xml:space="preserve"> 3.3 Expansão</w:t>
      </w:r>
    </w:p>
    <w:p w14:paraId="36AB9460" w14:textId="04ADF59F" w:rsidR="00156ABF" w:rsidRDefault="0040087B" w:rsidP="00774603">
      <w:r>
        <w:t>Expans</w:t>
      </w:r>
      <w:r w:rsidR="00156ABF">
        <w:t>õ</w:t>
      </w:r>
      <w:r>
        <w:t>es ocorrem quando as linhas DMI movem</w:t>
      </w:r>
      <w:r w:rsidR="00156ABF">
        <w:t>-se para longe uma da outra.</w:t>
      </w:r>
    </w:p>
    <w:p w14:paraId="52264246" w14:textId="1CEAE7EF" w:rsidR="004613A5" w:rsidRPr="0040087B" w:rsidRDefault="0040087B" w:rsidP="00774603">
      <w:r w:rsidRPr="0040087B">
        <w:t xml:space="preserve"> </w:t>
      </w:r>
      <w:r w:rsidR="00413936">
        <w:rPr>
          <w:noProof/>
        </w:rPr>
        <w:drawing>
          <wp:inline distT="0" distB="0" distL="0" distR="0" wp14:anchorId="7AD081CE" wp14:editId="1A4ED210">
            <wp:extent cx="5086350" cy="3857625"/>
            <wp:effectExtent l="0" t="0" r="0" b="9525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m 95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BA8E7" w14:textId="1A3427A9" w:rsidR="00147207" w:rsidRDefault="00413936" w:rsidP="00413936">
      <w:r>
        <w:t>Figura</w:t>
      </w:r>
      <w:r w:rsidR="00611931">
        <w:t xml:space="preserve"> 3.4 Contração</w:t>
      </w:r>
    </w:p>
    <w:p w14:paraId="4A1A3430" w14:textId="79A51132" w:rsidR="00611931" w:rsidRDefault="00611931" w:rsidP="00413936">
      <w:r>
        <w:t>Contrações ocorrem quando as linhas DMI movem-se uma através da outra.</w:t>
      </w:r>
    </w:p>
    <w:p w14:paraId="0A2BD520" w14:textId="77777777" w:rsidR="00611931" w:rsidRDefault="00611931" w:rsidP="00413936"/>
    <w:p w14:paraId="4CDCF806" w14:textId="77777777" w:rsidR="00611931" w:rsidRDefault="00611931" w:rsidP="00413936"/>
    <w:p w14:paraId="7CA4BAAF" w14:textId="69680E07" w:rsidR="00611931" w:rsidRDefault="00F1385B" w:rsidP="00413936">
      <w:pPr>
        <w:rPr>
          <w:sz w:val="24"/>
          <w:szCs w:val="24"/>
        </w:rPr>
      </w:pPr>
      <w:r w:rsidRPr="00AC2A08">
        <w:rPr>
          <w:sz w:val="24"/>
          <w:szCs w:val="24"/>
        </w:rPr>
        <w:lastRenderedPageBreak/>
        <w:t xml:space="preserve">Expansões e contrações são </w:t>
      </w:r>
      <w:r w:rsidR="00C50130" w:rsidRPr="00AC2A08">
        <w:rPr>
          <w:sz w:val="24"/>
          <w:szCs w:val="24"/>
        </w:rPr>
        <w:t xml:space="preserve">dicas visuais para </w:t>
      </w:r>
      <w:r w:rsidR="007A7A62" w:rsidRPr="00AC2A08">
        <w:rPr>
          <w:sz w:val="24"/>
          <w:szCs w:val="24"/>
        </w:rPr>
        <w:t>o grau de alcance</w:t>
      </w:r>
      <w:r w:rsidR="00AC2A08">
        <w:rPr>
          <w:sz w:val="24"/>
          <w:szCs w:val="24"/>
        </w:rPr>
        <w:t xml:space="preserve"> expansão/contração</w:t>
      </w:r>
      <w:r w:rsidR="001235EE">
        <w:rPr>
          <w:sz w:val="24"/>
          <w:szCs w:val="24"/>
        </w:rPr>
        <w:t xml:space="preserve"> tomando lugar com o movimento do preço. Estes dois padrões serão importantes quando </w:t>
      </w:r>
      <w:r w:rsidR="002E21A4">
        <w:rPr>
          <w:sz w:val="24"/>
          <w:szCs w:val="24"/>
        </w:rPr>
        <w:t>nos olhamos as estratégias que integram o impulso do preço</w:t>
      </w:r>
      <w:r w:rsidR="0092652B">
        <w:rPr>
          <w:sz w:val="24"/>
          <w:szCs w:val="24"/>
        </w:rPr>
        <w:t>.</w:t>
      </w:r>
    </w:p>
    <w:p w14:paraId="07D35C14" w14:textId="734A4301" w:rsidR="0092652B" w:rsidRDefault="0092652B" w:rsidP="00413936">
      <w:pPr>
        <w:rPr>
          <w:sz w:val="24"/>
          <w:szCs w:val="24"/>
        </w:rPr>
      </w:pPr>
      <w:r>
        <w:rPr>
          <w:sz w:val="24"/>
          <w:szCs w:val="24"/>
        </w:rPr>
        <w:t>Quanto mais as linhas DMI expandem, mais forte são os movimentos direcionais (pra cima ou pra baixo)</w:t>
      </w:r>
      <w:r w:rsidR="00413C02">
        <w:rPr>
          <w:sz w:val="24"/>
          <w:szCs w:val="24"/>
        </w:rPr>
        <w:t xml:space="preserve">. Quanto mais as linhas se contraem, mais fraco </w:t>
      </w:r>
      <w:r w:rsidR="00376FEB">
        <w:rPr>
          <w:sz w:val="24"/>
          <w:szCs w:val="24"/>
        </w:rPr>
        <w:t xml:space="preserve">é </w:t>
      </w:r>
      <w:r w:rsidR="00413C02">
        <w:rPr>
          <w:sz w:val="24"/>
          <w:szCs w:val="24"/>
        </w:rPr>
        <w:t xml:space="preserve">o </w:t>
      </w:r>
      <w:r w:rsidR="00AD1830">
        <w:rPr>
          <w:sz w:val="24"/>
          <w:szCs w:val="24"/>
        </w:rPr>
        <w:t xml:space="preserve">movimento direcional (para cima ou para baixo). Expansões e contrações </w:t>
      </w:r>
      <w:r w:rsidR="007E13C8">
        <w:rPr>
          <w:sz w:val="24"/>
          <w:szCs w:val="24"/>
        </w:rPr>
        <w:t>são uma parte normal do</w:t>
      </w:r>
      <w:r w:rsidR="00B56E7C">
        <w:rPr>
          <w:sz w:val="24"/>
          <w:szCs w:val="24"/>
        </w:rPr>
        <w:t>s</w:t>
      </w:r>
      <w:r w:rsidR="007E13C8">
        <w:rPr>
          <w:sz w:val="24"/>
          <w:szCs w:val="24"/>
        </w:rPr>
        <w:t xml:space="preserve"> movimentos de alta e baixa com as tendências de preços. Antes </w:t>
      </w:r>
      <w:r w:rsidR="00B56E7C">
        <w:rPr>
          <w:sz w:val="24"/>
          <w:szCs w:val="24"/>
        </w:rPr>
        <w:t xml:space="preserve">de um cruzamento DMI, as linhas </w:t>
      </w:r>
      <w:r w:rsidR="003F4892">
        <w:rPr>
          <w:sz w:val="24"/>
          <w:szCs w:val="24"/>
        </w:rPr>
        <w:t xml:space="preserve">precisam </w:t>
      </w:r>
      <w:r w:rsidR="008A6228">
        <w:rPr>
          <w:sz w:val="24"/>
          <w:szCs w:val="24"/>
        </w:rPr>
        <w:t xml:space="preserve">se </w:t>
      </w:r>
      <w:r w:rsidR="003F4892">
        <w:rPr>
          <w:sz w:val="24"/>
          <w:szCs w:val="24"/>
        </w:rPr>
        <w:t>contrair</w:t>
      </w:r>
      <w:r w:rsidR="008A6228">
        <w:rPr>
          <w:sz w:val="24"/>
          <w:szCs w:val="24"/>
        </w:rPr>
        <w:t xml:space="preserve">; mas contrações podem ou </w:t>
      </w:r>
      <w:r w:rsidR="008306C5">
        <w:rPr>
          <w:sz w:val="24"/>
          <w:szCs w:val="24"/>
        </w:rPr>
        <w:t>não lev</w:t>
      </w:r>
      <w:r w:rsidR="008739BB">
        <w:rPr>
          <w:sz w:val="24"/>
          <w:szCs w:val="24"/>
        </w:rPr>
        <w:t>a</w:t>
      </w:r>
      <w:r w:rsidR="008306C5">
        <w:rPr>
          <w:sz w:val="24"/>
          <w:szCs w:val="24"/>
        </w:rPr>
        <w:t xml:space="preserve">r a um cruzamento, dependendo </w:t>
      </w:r>
      <w:r w:rsidR="00C4473D">
        <w:rPr>
          <w:sz w:val="24"/>
          <w:szCs w:val="24"/>
        </w:rPr>
        <w:t xml:space="preserve">da tendência </w:t>
      </w:r>
      <w:r w:rsidR="002046EB">
        <w:rPr>
          <w:sz w:val="24"/>
          <w:szCs w:val="24"/>
        </w:rPr>
        <w:t xml:space="preserve">reta. Após uma expansão, as linhas longas vão sem cruzamento, a </w:t>
      </w:r>
      <w:r w:rsidR="00827DA4">
        <w:rPr>
          <w:sz w:val="24"/>
          <w:szCs w:val="24"/>
        </w:rPr>
        <w:t>tendência mais forte</w:t>
      </w:r>
      <w:r w:rsidR="00F46A86">
        <w:rPr>
          <w:sz w:val="24"/>
          <w:szCs w:val="24"/>
        </w:rPr>
        <w:t xml:space="preserve"> da dominância DMI.</w:t>
      </w:r>
    </w:p>
    <w:p w14:paraId="2A517A17" w14:textId="73131328" w:rsidR="00621241" w:rsidRDefault="00621241" w:rsidP="00413936">
      <w:pPr>
        <w:rPr>
          <w:sz w:val="24"/>
          <w:szCs w:val="24"/>
        </w:rPr>
      </w:pPr>
      <w:r>
        <w:rPr>
          <w:sz w:val="24"/>
          <w:szCs w:val="24"/>
        </w:rPr>
        <w:t xml:space="preserve">Quando a +DMI é dominante durante uma expansão, é chamada uma expansão </w:t>
      </w:r>
      <w:r w:rsidR="004B164F">
        <w:rPr>
          <w:sz w:val="24"/>
          <w:szCs w:val="24"/>
        </w:rPr>
        <w:t xml:space="preserve">positiva e ocorre em uma tendência de </w:t>
      </w:r>
      <w:r w:rsidR="006871E7">
        <w:rPr>
          <w:sz w:val="24"/>
          <w:szCs w:val="24"/>
        </w:rPr>
        <w:t xml:space="preserve">subida. Quando a -DMI é dominante durante uma expansão, é chamado uma expansão </w:t>
      </w:r>
      <w:r w:rsidR="00EA1E95">
        <w:rPr>
          <w:sz w:val="24"/>
          <w:szCs w:val="24"/>
        </w:rPr>
        <w:t xml:space="preserve">negativa e </w:t>
      </w:r>
      <w:r w:rsidR="00C455B4">
        <w:rPr>
          <w:sz w:val="24"/>
          <w:szCs w:val="24"/>
        </w:rPr>
        <w:t>ocorre em uma tendência de queda. Expansões podem ser comparadas</w:t>
      </w:r>
      <w:r w:rsidR="004B164F">
        <w:rPr>
          <w:sz w:val="24"/>
          <w:szCs w:val="24"/>
        </w:rPr>
        <w:t xml:space="preserve"> </w:t>
      </w:r>
      <w:r w:rsidR="0012372A">
        <w:rPr>
          <w:sz w:val="24"/>
          <w:szCs w:val="24"/>
        </w:rPr>
        <w:t>uma com a outra: positiva para positiva, negativa para negativa e positiva para negativa.</w:t>
      </w:r>
    </w:p>
    <w:p w14:paraId="5E095786" w14:textId="2D48F9CD" w:rsidR="0012372A" w:rsidRDefault="00164A30" w:rsidP="00413936">
      <w:pPr>
        <w:rPr>
          <w:sz w:val="24"/>
          <w:szCs w:val="24"/>
        </w:rPr>
      </w:pPr>
      <w:r>
        <w:rPr>
          <w:sz w:val="24"/>
          <w:szCs w:val="24"/>
        </w:rPr>
        <w:t>Expansões pode ser um simples pico DMI ou uma série de picos. O final da expansão</w:t>
      </w:r>
      <w:r w:rsidR="0029443C">
        <w:rPr>
          <w:sz w:val="24"/>
          <w:szCs w:val="24"/>
        </w:rPr>
        <w:t xml:space="preserve"> é feito</w:t>
      </w:r>
      <w:r w:rsidR="007D0872">
        <w:rPr>
          <w:sz w:val="24"/>
          <w:szCs w:val="24"/>
        </w:rPr>
        <w:t xml:space="preserve"> pelo maior pico DMI gravado antes </w:t>
      </w:r>
      <w:r w:rsidR="00982BE7">
        <w:rPr>
          <w:sz w:val="24"/>
          <w:szCs w:val="24"/>
        </w:rPr>
        <w:t>da contração. O final da contração é feito pelo mais baixo pico DMI gravado antes da expansão.</w:t>
      </w:r>
    </w:p>
    <w:p w14:paraId="261860FA" w14:textId="38534751" w:rsidR="00982BE7" w:rsidRDefault="00982BE7" w:rsidP="00413936">
      <w:pPr>
        <w:rPr>
          <w:sz w:val="24"/>
          <w:szCs w:val="24"/>
        </w:rPr>
      </w:pPr>
      <w:r>
        <w:rPr>
          <w:sz w:val="24"/>
          <w:szCs w:val="24"/>
        </w:rPr>
        <w:t xml:space="preserve">Expansões </w:t>
      </w:r>
      <w:r w:rsidR="00DF6CDF">
        <w:rPr>
          <w:sz w:val="24"/>
          <w:szCs w:val="24"/>
        </w:rPr>
        <w:t>e</w:t>
      </w:r>
      <w:r w:rsidR="00F8257A">
        <w:rPr>
          <w:sz w:val="24"/>
          <w:szCs w:val="24"/>
        </w:rPr>
        <w:t xml:space="preserve"> contrações são muito </w:t>
      </w:r>
      <w:r w:rsidR="006A1511">
        <w:rPr>
          <w:sz w:val="24"/>
          <w:szCs w:val="24"/>
        </w:rPr>
        <w:t>fáceis de detectar no gráfico de preço e quando você não pode vê-los,</w:t>
      </w:r>
      <w:r w:rsidR="00995626">
        <w:rPr>
          <w:sz w:val="24"/>
          <w:szCs w:val="24"/>
        </w:rPr>
        <w:t xml:space="preserve"> a tendência vai ser agitada e não vale a pena investir</w:t>
      </w:r>
      <w:r w:rsidR="00CE01BA">
        <w:rPr>
          <w:sz w:val="24"/>
          <w:szCs w:val="24"/>
        </w:rPr>
        <w:t xml:space="preserve">. As expansões significantes ocorrem </w:t>
      </w:r>
      <w:r w:rsidR="00090DB8">
        <w:rPr>
          <w:sz w:val="24"/>
          <w:szCs w:val="24"/>
        </w:rPr>
        <w:t>quando o DMI máximo está acima de 25. As contrações significantes ocorrem quando o máximo DMI cai abaixo de 25.</w:t>
      </w:r>
    </w:p>
    <w:p w14:paraId="06E258D1" w14:textId="77777777" w:rsidR="00C3397C" w:rsidRDefault="000075E1" w:rsidP="00413936">
      <w:pPr>
        <w:rPr>
          <w:sz w:val="24"/>
          <w:szCs w:val="24"/>
        </w:rPr>
      </w:pPr>
      <w:r>
        <w:rPr>
          <w:sz w:val="24"/>
          <w:szCs w:val="24"/>
        </w:rPr>
        <w:t>Quando</w:t>
      </w:r>
      <w:r w:rsidR="00090DB8">
        <w:rPr>
          <w:sz w:val="24"/>
          <w:szCs w:val="24"/>
        </w:rPr>
        <w:t xml:space="preserve"> </w:t>
      </w:r>
      <w:r w:rsidR="00AF1FA0">
        <w:rPr>
          <w:sz w:val="24"/>
          <w:szCs w:val="24"/>
        </w:rPr>
        <w:t>um</w:t>
      </w:r>
      <w:r w:rsidR="007D14A6">
        <w:rPr>
          <w:sz w:val="24"/>
          <w:szCs w:val="24"/>
        </w:rPr>
        <w:t>a tendência</w:t>
      </w:r>
      <w:r w:rsidR="00AF1FA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 </w:t>
      </w:r>
      <w:r w:rsidR="00AF1FA0">
        <w:rPr>
          <w:sz w:val="24"/>
          <w:szCs w:val="24"/>
        </w:rPr>
        <w:t>fortalece</w:t>
      </w:r>
      <w:r w:rsidR="008943B7">
        <w:rPr>
          <w:sz w:val="24"/>
          <w:szCs w:val="24"/>
        </w:rPr>
        <w:t xml:space="preserve">, as expansões ficam mais amplas. </w:t>
      </w:r>
      <w:r>
        <w:rPr>
          <w:sz w:val="24"/>
          <w:szCs w:val="24"/>
        </w:rPr>
        <w:t>Quando uma tendência enfraquece</w:t>
      </w:r>
      <w:r w:rsidR="00AE16BF">
        <w:rPr>
          <w:sz w:val="24"/>
          <w:szCs w:val="24"/>
        </w:rPr>
        <w:t>, expansões</w:t>
      </w:r>
      <w:r w:rsidR="00242AAF">
        <w:rPr>
          <w:sz w:val="24"/>
          <w:szCs w:val="24"/>
        </w:rPr>
        <w:t xml:space="preserve"> se estreitam. Expansões e contrações são padrões DMI </w:t>
      </w:r>
      <w:r w:rsidR="0020071E">
        <w:rPr>
          <w:sz w:val="24"/>
          <w:szCs w:val="24"/>
        </w:rPr>
        <w:t>fáceis de reconhecer e nos dão um</w:t>
      </w:r>
      <w:r w:rsidR="00C3397C">
        <w:rPr>
          <w:sz w:val="24"/>
          <w:szCs w:val="24"/>
        </w:rPr>
        <w:t>a visão do movimento dos preços.</w:t>
      </w:r>
    </w:p>
    <w:p w14:paraId="55E8A87D" w14:textId="64AD480C" w:rsidR="00090DB8" w:rsidRDefault="00C3397C" w:rsidP="00413936">
      <w:pPr>
        <w:rPr>
          <w:sz w:val="24"/>
          <w:szCs w:val="24"/>
        </w:rPr>
      </w:pPr>
      <w:r>
        <w:rPr>
          <w:sz w:val="24"/>
          <w:szCs w:val="24"/>
        </w:rPr>
        <w:t xml:space="preserve">Quando </w:t>
      </w:r>
      <w:r w:rsidR="00D806D1">
        <w:rPr>
          <w:sz w:val="24"/>
          <w:szCs w:val="24"/>
        </w:rPr>
        <w:t xml:space="preserve">tendências poderosas de </w:t>
      </w:r>
      <w:r w:rsidR="00234EF0">
        <w:rPr>
          <w:sz w:val="24"/>
          <w:szCs w:val="24"/>
        </w:rPr>
        <w:t>negociação, quebram entradas são melhor</w:t>
      </w:r>
      <w:r w:rsidR="00946C90">
        <w:rPr>
          <w:sz w:val="24"/>
          <w:szCs w:val="24"/>
        </w:rPr>
        <w:t>es</w:t>
      </w:r>
      <w:r w:rsidR="00234EF0">
        <w:rPr>
          <w:sz w:val="24"/>
          <w:szCs w:val="24"/>
        </w:rPr>
        <w:t xml:space="preserve"> no início das expansões.</w:t>
      </w:r>
      <w:r w:rsidR="00A52456">
        <w:rPr>
          <w:sz w:val="24"/>
          <w:szCs w:val="24"/>
        </w:rPr>
        <w:t xml:space="preserve"> Entradas de recuo </w:t>
      </w:r>
      <w:r w:rsidR="00974A9B">
        <w:rPr>
          <w:sz w:val="24"/>
          <w:szCs w:val="24"/>
        </w:rPr>
        <w:t>são melhor</w:t>
      </w:r>
      <w:r w:rsidR="00946C90">
        <w:rPr>
          <w:sz w:val="24"/>
          <w:szCs w:val="24"/>
        </w:rPr>
        <w:t>es</w:t>
      </w:r>
      <w:r w:rsidR="00974A9B">
        <w:rPr>
          <w:sz w:val="24"/>
          <w:szCs w:val="24"/>
        </w:rPr>
        <w:t xml:space="preserve"> no final das contrações. Estes padrões provêm dicas visuais para auxiliar </w:t>
      </w:r>
      <w:r w:rsidR="00946C90">
        <w:rPr>
          <w:sz w:val="24"/>
          <w:szCs w:val="24"/>
        </w:rPr>
        <w:t>em gerenciamento de investimentos.</w:t>
      </w:r>
      <w:r w:rsidR="00AE16BF">
        <w:rPr>
          <w:sz w:val="24"/>
          <w:szCs w:val="24"/>
        </w:rPr>
        <w:t xml:space="preserve"> </w:t>
      </w:r>
    </w:p>
    <w:p w14:paraId="18B65774" w14:textId="77777777" w:rsidR="00CA1FB9" w:rsidRDefault="00CA1FB9" w:rsidP="00413936">
      <w:pPr>
        <w:rPr>
          <w:sz w:val="24"/>
          <w:szCs w:val="24"/>
        </w:rPr>
      </w:pPr>
    </w:p>
    <w:p w14:paraId="5EF95C81" w14:textId="77777777" w:rsidR="00CA1FB9" w:rsidRDefault="00CA1FB9" w:rsidP="00413936">
      <w:pPr>
        <w:rPr>
          <w:sz w:val="24"/>
          <w:szCs w:val="24"/>
        </w:rPr>
      </w:pPr>
    </w:p>
    <w:p w14:paraId="0B4D9DF9" w14:textId="77777777" w:rsidR="00CA1FB9" w:rsidRDefault="00CA1FB9" w:rsidP="00413936">
      <w:pPr>
        <w:rPr>
          <w:sz w:val="24"/>
          <w:szCs w:val="24"/>
        </w:rPr>
      </w:pPr>
    </w:p>
    <w:p w14:paraId="3728AFB2" w14:textId="77777777" w:rsidR="00CA1FB9" w:rsidRDefault="00CA1FB9" w:rsidP="00413936">
      <w:pPr>
        <w:rPr>
          <w:sz w:val="24"/>
          <w:szCs w:val="24"/>
        </w:rPr>
      </w:pPr>
    </w:p>
    <w:p w14:paraId="4119894D" w14:textId="77777777" w:rsidR="00CA1FB9" w:rsidRDefault="00CA1FB9" w:rsidP="00413936">
      <w:pPr>
        <w:rPr>
          <w:sz w:val="24"/>
          <w:szCs w:val="24"/>
        </w:rPr>
      </w:pPr>
    </w:p>
    <w:p w14:paraId="3F02AFB6" w14:textId="77777777" w:rsidR="00CA1FB9" w:rsidRDefault="00CA1FB9" w:rsidP="00413936">
      <w:pPr>
        <w:rPr>
          <w:sz w:val="24"/>
          <w:szCs w:val="24"/>
        </w:rPr>
      </w:pPr>
    </w:p>
    <w:p w14:paraId="70E4273C" w14:textId="77777777" w:rsidR="00CA1FB9" w:rsidRDefault="00CA1FB9" w:rsidP="00413936">
      <w:pPr>
        <w:rPr>
          <w:sz w:val="24"/>
          <w:szCs w:val="24"/>
        </w:rPr>
      </w:pPr>
    </w:p>
    <w:p w14:paraId="6310524B" w14:textId="77777777" w:rsidR="00CA1FB9" w:rsidRDefault="00CA1FB9" w:rsidP="00413936">
      <w:pPr>
        <w:rPr>
          <w:sz w:val="24"/>
          <w:szCs w:val="24"/>
        </w:rPr>
      </w:pPr>
    </w:p>
    <w:p w14:paraId="0BFEB35A" w14:textId="5D72CB92" w:rsidR="00CA1FB9" w:rsidRDefault="00CA1FB9" w:rsidP="0041393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Figura 3.5 GOOC </w:t>
      </w:r>
      <w:r w:rsidR="0069785C">
        <w:rPr>
          <w:sz w:val="24"/>
          <w:szCs w:val="24"/>
        </w:rPr>
        <w:t>–</w:t>
      </w:r>
      <w:r>
        <w:rPr>
          <w:sz w:val="24"/>
          <w:szCs w:val="24"/>
        </w:rPr>
        <w:t xml:space="preserve"> Diaria</w:t>
      </w:r>
      <w:r w:rsidR="0069785C">
        <w:rPr>
          <w:sz w:val="24"/>
          <w:szCs w:val="24"/>
        </w:rPr>
        <w:t xml:space="preserve">mente (Fonte: eSignal. </w:t>
      </w:r>
      <w:hyperlink r:id="rId29" w:history="1">
        <w:r w:rsidR="00B133A2" w:rsidRPr="002E5BFA">
          <w:rPr>
            <w:rStyle w:val="Hyperlink"/>
            <w:sz w:val="24"/>
            <w:szCs w:val="24"/>
          </w:rPr>
          <w:t>www.eSignal.com</w:t>
        </w:r>
      </w:hyperlink>
      <w:r w:rsidR="0069785C">
        <w:rPr>
          <w:sz w:val="24"/>
          <w:szCs w:val="24"/>
        </w:rPr>
        <w:t>)</w:t>
      </w:r>
    </w:p>
    <w:p w14:paraId="37CFE2FB" w14:textId="5A01DE15" w:rsidR="00B133A2" w:rsidRDefault="00C51C21" w:rsidP="00413936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4B1C324" wp14:editId="260BB6F7">
                <wp:simplePos x="0" y="0"/>
                <wp:positionH relativeFrom="column">
                  <wp:posOffset>3358515</wp:posOffset>
                </wp:positionH>
                <wp:positionV relativeFrom="paragraph">
                  <wp:posOffset>3560445</wp:posOffset>
                </wp:positionV>
                <wp:extent cx="457200" cy="247650"/>
                <wp:effectExtent l="0" t="0" r="19050" b="19050"/>
                <wp:wrapNone/>
                <wp:docPr id="101" name="Caixa de Texto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DF473E" w14:textId="3E212EE8" w:rsidR="00C51C21" w:rsidRDefault="00C51C21">
                            <w:proofErr w:type="spellStart"/>
                            <w:r>
                              <w:t>Nov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1C324" id="Caixa de Texto 101" o:spid="_x0000_s1096" type="#_x0000_t202" style="position:absolute;margin-left:264.45pt;margin-top:280.35pt;width:36pt;height:19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" fillcolor="white [3201]" strokeweight=".5pt">
                <v:textbox>
                  <w:txbxContent>
                    <w:p w14:paraId="22DF473E" w14:textId="3E212EE8" w:rsidR="00C51C21" w:rsidRDefault="00C51C21">
                      <w:proofErr w:type="spellStart"/>
                      <w:r>
                        <w:t>Nov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74C35FA" wp14:editId="30EFB789">
                <wp:simplePos x="0" y="0"/>
                <wp:positionH relativeFrom="column">
                  <wp:posOffset>1901190</wp:posOffset>
                </wp:positionH>
                <wp:positionV relativeFrom="paragraph">
                  <wp:posOffset>3560445</wp:posOffset>
                </wp:positionV>
                <wp:extent cx="428625" cy="228600"/>
                <wp:effectExtent l="0" t="0" r="28575" b="19050"/>
                <wp:wrapNone/>
                <wp:docPr id="100" name="Caixa de Texto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024E25" w14:textId="2AD66A28" w:rsidR="00C51C21" w:rsidRDefault="00C51C21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4C35FA" id="Caixa de Texto 100" o:spid="_x0000_s1097" type="#_x0000_t202" style="position:absolute;margin-left:149.7pt;margin-top:280.35pt;width:33.75pt;height:18pt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" fillcolor="white [3201]" strokeweight=".5pt">
                <v:textbox>
                  <w:txbxContent>
                    <w:p w14:paraId="16024E25" w14:textId="2AD66A28" w:rsidR="00C51C21" w:rsidRDefault="00C51C21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2E27872" wp14:editId="0E2B748E">
                <wp:simplePos x="0" y="0"/>
                <wp:positionH relativeFrom="column">
                  <wp:posOffset>415290</wp:posOffset>
                </wp:positionH>
                <wp:positionV relativeFrom="paragraph">
                  <wp:posOffset>3550920</wp:posOffset>
                </wp:positionV>
                <wp:extent cx="400050" cy="238125"/>
                <wp:effectExtent l="0" t="0" r="19050" b="28575"/>
                <wp:wrapNone/>
                <wp:docPr id="99" name="Caixa de Texto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732833" w14:textId="59D95547" w:rsidR="00C51C21" w:rsidRDefault="00C51C21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27872" id="Caixa de Texto 99" o:spid="_x0000_s1098" type="#_x0000_t202" style="position:absolute;margin-left:32.7pt;margin-top:279.6pt;width:31.5pt;height:18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" fillcolor="white [3201]" strokeweight=".5pt">
                <v:textbox>
                  <w:txbxContent>
                    <w:p w14:paraId="02732833" w14:textId="59D95547" w:rsidR="00C51C21" w:rsidRDefault="00C51C21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 w:rsidR="003E169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3EF445F" wp14:editId="4B61D116">
                <wp:simplePos x="0" y="0"/>
                <wp:positionH relativeFrom="column">
                  <wp:posOffset>910590</wp:posOffset>
                </wp:positionH>
                <wp:positionV relativeFrom="paragraph">
                  <wp:posOffset>474345</wp:posOffset>
                </wp:positionV>
                <wp:extent cx="952500" cy="590550"/>
                <wp:effectExtent l="0" t="0" r="19050" b="19050"/>
                <wp:wrapNone/>
                <wp:docPr id="98" name="Caixa de Texto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5661E7" w14:textId="0B8929B7" w:rsidR="003E1699" w:rsidRDefault="003E1699">
                            <w:r>
                              <w:t>Expansões</w:t>
                            </w:r>
                          </w:p>
                          <w:p w14:paraId="5549A8B4" w14:textId="5909F563" w:rsidR="003E1699" w:rsidRDefault="003E1699">
                            <w:r>
                              <w:t>Contrações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F445F" id="Caixa de Texto 98" o:spid="_x0000_s1099" type="#_x0000_t202" style="position:absolute;margin-left:71.7pt;margin-top:37.35pt;width:75pt;height:46.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" fillcolor="white [3201]" strokeweight=".5pt">
                <v:textbox>
                  <w:txbxContent>
                    <w:p w14:paraId="7B5661E7" w14:textId="0B8929B7" w:rsidR="003E1699" w:rsidRDefault="003E1699">
                      <w:r>
                        <w:t>Expansões</w:t>
                      </w:r>
                    </w:p>
                    <w:p w14:paraId="5549A8B4" w14:textId="5909F563" w:rsidR="003E1699" w:rsidRDefault="003E1699">
                      <w:r>
                        <w:t>Contrações</w:t>
                      </w:r>
                    </w:p>
                  </w:txbxContent>
                </v:textbox>
              </v:shape>
            </w:pict>
          </mc:Fallback>
        </mc:AlternateContent>
      </w:r>
      <w:r w:rsidR="00B133A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02718B1" wp14:editId="16D9DFB5">
                <wp:simplePos x="0" y="0"/>
                <wp:positionH relativeFrom="column">
                  <wp:posOffset>34290</wp:posOffset>
                </wp:positionH>
                <wp:positionV relativeFrom="paragraph">
                  <wp:posOffset>55245</wp:posOffset>
                </wp:positionV>
                <wp:extent cx="3752850" cy="247650"/>
                <wp:effectExtent l="0" t="0" r="19050" b="19050"/>
                <wp:wrapNone/>
                <wp:docPr id="97" name="Caixa de Texto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E0D703" w14:textId="0D948FF1" w:rsidR="00B133A2" w:rsidRDefault="00B133A2">
                            <w:r>
                              <w:t xml:space="preserve">GOOG – GOOGLE </w:t>
                            </w:r>
                            <w:proofErr w:type="gramStart"/>
                            <w:r>
                              <w:t>INC,D</w:t>
                            </w:r>
                            <w:proofErr w:type="gramEnd"/>
                            <w:r>
                              <w:t>) Dinâmico</w:t>
                            </w:r>
                            <w:r w:rsidR="003E1699">
                              <w:t>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718B1" id="Caixa de Texto 97" o:spid="_x0000_s1100" type="#_x0000_t202" style="position:absolute;margin-left:2.7pt;margin-top:4.35pt;width:295.5pt;height:19.5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" fillcolor="white [3201]" strokeweight=".5pt">
                <v:textbox>
                  <w:txbxContent>
                    <w:p w14:paraId="18E0D703" w14:textId="0D948FF1" w:rsidR="00B133A2" w:rsidRDefault="00B133A2">
                      <w:r>
                        <w:t xml:space="preserve">GOOG – GOOGLE </w:t>
                      </w:r>
                      <w:proofErr w:type="gramStart"/>
                      <w:r>
                        <w:t>INC,D</w:t>
                      </w:r>
                      <w:proofErr w:type="gramEnd"/>
                      <w:r>
                        <w:t>) Dinâmico</w:t>
                      </w:r>
                      <w:r w:rsidR="003E1699">
                        <w:t>, 0:00-24:00</w:t>
                      </w:r>
                    </w:p>
                  </w:txbxContent>
                </v:textbox>
              </v:shape>
            </w:pict>
          </mc:Fallback>
        </mc:AlternateContent>
      </w:r>
      <w:r w:rsidR="00B133A2">
        <w:rPr>
          <w:noProof/>
          <w:sz w:val="24"/>
          <w:szCs w:val="24"/>
        </w:rPr>
        <w:drawing>
          <wp:inline distT="0" distB="0" distL="0" distR="0" wp14:anchorId="0E64D771" wp14:editId="167EF02E">
            <wp:extent cx="5400040" cy="3730625"/>
            <wp:effectExtent l="0" t="0" r="0" b="3175"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m 96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10EAB" w14:textId="77777777" w:rsidR="00CA1FB9" w:rsidRDefault="00CA1FB9" w:rsidP="00413936">
      <w:pPr>
        <w:rPr>
          <w:sz w:val="24"/>
          <w:szCs w:val="24"/>
        </w:rPr>
      </w:pPr>
    </w:p>
    <w:p w14:paraId="31280704" w14:textId="65C6FBC8" w:rsidR="00C51C21" w:rsidRDefault="00C51C21" w:rsidP="00413936">
      <w:pPr>
        <w:rPr>
          <w:sz w:val="24"/>
          <w:szCs w:val="24"/>
        </w:rPr>
      </w:pPr>
      <w:r>
        <w:rPr>
          <w:sz w:val="24"/>
          <w:szCs w:val="24"/>
        </w:rPr>
        <w:t>Este</w:t>
      </w:r>
      <w:r w:rsidR="006C7B73">
        <w:rPr>
          <w:sz w:val="24"/>
          <w:szCs w:val="24"/>
        </w:rPr>
        <w:t xml:space="preserve"> gráfico diário da GOOG mostra duas expansões e duas </w:t>
      </w:r>
      <w:r w:rsidR="001C17D5">
        <w:rPr>
          <w:sz w:val="24"/>
          <w:szCs w:val="24"/>
        </w:rPr>
        <w:t xml:space="preserve">contrações. As expansões são indicadas </w:t>
      </w:r>
      <w:r w:rsidR="00247336">
        <w:rPr>
          <w:sz w:val="24"/>
          <w:szCs w:val="24"/>
        </w:rPr>
        <w:t xml:space="preserve">pelas setas; as contrações são mostradas </w:t>
      </w:r>
      <w:r w:rsidR="00782D65">
        <w:rPr>
          <w:sz w:val="24"/>
          <w:szCs w:val="24"/>
        </w:rPr>
        <w:t>pelas linhas de tendências.</w:t>
      </w:r>
    </w:p>
    <w:p w14:paraId="6D7AB33E" w14:textId="59159109" w:rsidR="00782D65" w:rsidRDefault="00782D65" w:rsidP="00413936">
      <w:pPr>
        <w:rPr>
          <w:sz w:val="24"/>
          <w:szCs w:val="24"/>
        </w:rPr>
      </w:pPr>
      <w:r>
        <w:rPr>
          <w:sz w:val="24"/>
          <w:szCs w:val="24"/>
        </w:rPr>
        <w:t>Durante expansões, as linhas DMI se separam. Durante as contrações as linhas DMI se aproximam</w:t>
      </w:r>
      <w:r w:rsidR="00C1718B">
        <w:rPr>
          <w:sz w:val="24"/>
          <w:szCs w:val="24"/>
        </w:rPr>
        <w:t xml:space="preserve">. </w:t>
      </w:r>
      <w:r w:rsidR="002C419C">
        <w:rPr>
          <w:sz w:val="24"/>
          <w:szCs w:val="24"/>
        </w:rPr>
        <w:t>A segunda expansão (</w:t>
      </w:r>
      <w:r w:rsidR="00EC2197">
        <w:rPr>
          <w:sz w:val="24"/>
          <w:szCs w:val="24"/>
        </w:rPr>
        <w:t>à direita) é mais larga que a primeira (</w:t>
      </w:r>
      <w:r w:rsidR="00F35A6D">
        <w:rPr>
          <w:sz w:val="24"/>
          <w:szCs w:val="24"/>
        </w:rPr>
        <w:t xml:space="preserve">à </w:t>
      </w:r>
      <w:r w:rsidR="00EC2197">
        <w:rPr>
          <w:sz w:val="24"/>
          <w:szCs w:val="24"/>
        </w:rPr>
        <w:t>esquerda</w:t>
      </w:r>
      <w:r w:rsidR="00F35A6D">
        <w:rPr>
          <w:sz w:val="24"/>
          <w:szCs w:val="24"/>
        </w:rPr>
        <w:t>) nos dizendo que o impulso da tendência está subindo</w:t>
      </w:r>
      <w:r w:rsidR="00AB2E27">
        <w:rPr>
          <w:sz w:val="24"/>
          <w:szCs w:val="24"/>
        </w:rPr>
        <w:t>.</w:t>
      </w:r>
    </w:p>
    <w:p w14:paraId="18515DA4" w14:textId="1B27549C" w:rsidR="00AB2E27" w:rsidRDefault="00AB2E27" w:rsidP="00413936">
      <w:pPr>
        <w:rPr>
          <w:sz w:val="24"/>
          <w:szCs w:val="24"/>
        </w:rPr>
      </w:pPr>
      <w:r>
        <w:rPr>
          <w:sz w:val="24"/>
          <w:szCs w:val="24"/>
        </w:rPr>
        <w:t>E</w:t>
      </w:r>
      <w:r w:rsidR="00607A0C">
        <w:rPr>
          <w:sz w:val="24"/>
          <w:szCs w:val="24"/>
        </w:rPr>
        <w:t xml:space="preserve">m contraste, a segunda contração (à esquerda) </w:t>
      </w:r>
      <w:r w:rsidR="00AD272F">
        <w:rPr>
          <w:sz w:val="24"/>
          <w:szCs w:val="24"/>
        </w:rPr>
        <w:t xml:space="preserve">é menos estreito que a primeira (à esquerda) nos dizendo que </w:t>
      </w:r>
      <w:r w:rsidR="00D21C04">
        <w:rPr>
          <w:sz w:val="24"/>
          <w:szCs w:val="24"/>
        </w:rPr>
        <w:t>há menos impulso para baixo neste ponto da tendência.</w:t>
      </w:r>
    </w:p>
    <w:p w14:paraId="5861231B" w14:textId="77777777" w:rsidR="00D21C04" w:rsidRDefault="00D21C04" w:rsidP="00413936">
      <w:pPr>
        <w:rPr>
          <w:sz w:val="24"/>
          <w:szCs w:val="24"/>
        </w:rPr>
      </w:pPr>
    </w:p>
    <w:p w14:paraId="2C426861" w14:textId="77777777" w:rsidR="00D21C04" w:rsidRDefault="00D21C04" w:rsidP="00413936">
      <w:pPr>
        <w:rPr>
          <w:sz w:val="24"/>
          <w:szCs w:val="24"/>
        </w:rPr>
      </w:pPr>
    </w:p>
    <w:p w14:paraId="63E84CB4" w14:textId="77777777" w:rsidR="00D21C04" w:rsidRDefault="00D21C04" w:rsidP="00413936">
      <w:pPr>
        <w:rPr>
          <w:sz w:val="24"/>
          <w:szCs w:val="24"/>
        </w:rPr>
      </w:pPr>
    </w:p>
    <w:p w14:paraId="091C8810" w14:textId="77777777" w:rsidR="00D21C04" w:rsidRDefault="00D21C04" w:rsidP="00413936">
      <w:pPr>
        <w:rPr>
          <w:sz w:val="24"/>
          <w:szCs w:val="24"/>
        </w:rPr>
      </w:pPr>
    </w:p>
    <w:p w14:paraId="5F0A0F2E" w14:textId="77777777" w:rsidR="00D21C04" w:rsidRDefault="00D21C04" w:rsidP="00413936">
      <w:pPr>
        <w:rPr>
          <w:sz w:val="24"/>
          <w:szCs w:val="24"/>
        </w:rPr>
      </w:pPr>
    </w:p>
    <w:p w14:paraId="1ECDC520" w14:textId="77777777" w:rsidR="00D21C04" w:rsidRDefault="00D21C04" w:rsidP="00413936">
      <w:pPr>
        <w:rPr>
          <w:sz w:val="24"/>
          <w:szCs w:val="24"/>
        </w:rPr>
      </w:pPr>
    </w:p>
    <w:p w14:paraId="22993554" w14:textId="77777777" w:rsidR="00D21C04" w:rsidRDefault="00D21C04" w:rsidP="00413936">
      <w:pPr>
        <w:rPr>
          <w:sz w:val="24"/>
          <w:szCs w:val="24"/>
        </w:rPr>
      </w:pPr>
    </w:p>
    <w:p w14:paraId="09447A2D" w14:textId="77777777" w:rsidR="00D21C04" w:rsidRDefault="00D21C04" w:rsidP="00413936">
      <w:pPr>
        <w:rPr>
          <w:sz w:val="24"/>
          <w:szCs w:val="24"/>
        </w:rPr>
      </w:pPr>
    </w:p>
    <w:p w14:paraId="3084940E" w14:textId="77777777" w:rsidR="00D21C04" w:rsidRDefault="00D21C04" w:rsidP="00413936">
      <w:pPr>
        <w:rPr>
          <w:sz w:val="24"/>
          <w:szCs w:val="24"/>
        </w:rPr>
      </w:pPr>
    </w:p>
    <w:p w14:paraId="0CCC94F0" w14:textId="018DBD98" w:rsidR="00D21C04" w:rsidRDefault="00D21C04" w:rsidP="00413936">
      <w:pPr>
        <w:rPr>
          <w:sz w:val="32"/>
          <w:szCs w:val="32"/>
        </w:rPr>
      </w:pPr>
      <w:r>
        <w:rPr>
          <w:sz w:val="32"/>
          <w:szCs w:val="32"/>
        </w:rPr>
        <w:lastRenderedPageBreak/>
        <w:t>DMI E VOLATILIDADE</w:t>
      </w:r>
    </w:p>
    <w:p w14:paraId="3D50B53C" w14:textId="2E58D6E2" w:rsidR="00407782" w:rsidRDefault="00407782" w:rsidP="00413936">
      <w:pPr>
        <w:rPr>
          <w:sz w:val="24"/>
          <w:szCs w:val="24"/>
        </w:rPr>
      </w:pPr>
      <w:r>
        <w:rPr>
          <w:sz w:val="24"/>
          <w:szCs w:val="24"/>
        </w:rPr>
        <w:t>DMI se comporta diferentemente em alta volatilidade vers</w:t>
      </w:r>
      <w:r w:rsidR="00A71630">
        <w:rPr>
          <w:sz w:val="24"/>
          <w:szCs w:val="24"/>
        </w:rPr>
        <w:t>us baixa volati</w:t>
      </w:r>
      <w:r w:rsidR="00A9750E">
        <w:rPr>
          <w:sz w:val="24"/>
          <w:szCs w:val="24"/>
        </w:rPr>
        <w:t xml:space="preserve">lidade. </w:t>
      </w:r>
      <w:r w:rsidR="00F67B7A">
        <w:rPr>
          <w:sz w:val="24"/>
          <w:szCs w:val="24"/>
        </w:rPr>
        <w:t>Quando a volatilidade é alta</w:t>
      </w:r>
      <w:r w:rsidR="00EF134C">
        <w:rPr>
          <w:sz w:val="24"/>
          <w:szCs w:val="24"/>
        </w:rPr>
        <w:t xml:space="preserve">, as linhas DMI são </w:t>
      </w:r>
      <w:r w:rsidR="00837B3A">
        <w:rPr>
          <w:sz w:val="24"/>
          <w:szCs w:val="24"/>
        </w:rPr>
        <w:t>mais distantes</w:t>
      </w:r>
      <w:r w:rsidR="00C87946">
        <w:rPr>
          <w:sz w:val="24"/>
          <w:szCs w:val="24"/>
        </w:rPr>
        <w:t xml:space="preserve">, e eles devem viajar </w:t>
      </w:r>
      <w:r w:rsidR="000B48E8">
        <w:rPr>
          <w:sz w:val="24"/>
          <w:szCs w:val="24"/>
        </w:rPr>
        <w:t>mais longe</w:t>
      </w:r>
      <w:r w:rsidR="00B06FBD">
        <w:rPr>
          <w:sz w:val="24"/>
          <w:szCs w:val="24"/>
        </w:rPr>
        <w:t xml:space="preserve"> </w:t>
      </w:r>
      <w:r w:rsidR="00C74E0C">
        <w:rPr>
          <w:sz w:val="24"/>
          <w:szCs w:val="24"/>
        </w:rPr>
        <w:t>um do outro antes do cruzamento. Em condições de baixa volatilidade</w:t>
      </w:r>
      <w:r w:rsidR="00B673C5">
        <w:rPr>
          <w:sz w:val="24"/>
          <w:szCs w:val="24"/>
        </w:rPr>
        <w:t>, as linhas DMI estão pró</w:t>
      </w:r>
      <w:r w:rsidR="007B1A5E">
        <w:rPr>
          <w:sz w:val="24"/>
          <w:szCs w:val="24"/>
        </w:rPr>
        <w:t>x</w:t>
      </w:r>
      <w:r w:rsidR="00B673C5">
        <w:rPr>
          <w:sz w:val="24"/>
          <w:szCs w:val="24"/>
        </w:rPr>
        <w:t xml:space="preserve">imas, e elas não tendem a viajar </w:t>
      </w:r>
      <w:r w:rsidR="007B1A5E">
        <w:rPr>
          <w:sz w:val="24"/>
          <w:szCs w:val="24"/>
        </w:rPr>
        <w:t>muito longe para fazer um cruzamento.</w:t>
      </w:r>
    </w:p>
    <w:p w14:paraId="0A00DF0B" w14:textId="786C956C" w:rsidR="007B1A5E" w:rsidRPr="00407782" w:rsidRDefault="00FD7716" w:rsidP="00413936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8AD5920" wp14:editId="3A0613C6">
                <wp:simplePos x="0" y="0"/>
                <wp:positionH relativeFrom="column">
                  <wp:posOffset>424815</wp:posOffset>
                </wp:positionH>
                <wp:positionV relativeFrom="paragraph">
                  <wp:posOffset>54610</wp:posOffset>
                </wp:positionV>
                <wp:extent cx="4343400" cy="1019175"/>
                <wp:effectExtent l="0" t="0" r="19050" b="28575"/>
                <wp:wrapNone/>
                <wp:docPr id="102" name="Caixa de Texto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94EF13" w14:textId="0DC3352A" w:rsidR="00FD7716" w:rsidRDefault="00FD7716" w:rsidP="002F78E1">
                            <w:pPr>
                              <w:ind w:left="1416"/>
                            </w:pPr>
                            <w:r>
                              <w:t>Regra da Volatilidade do Cruzamento DMI</w:t>
                            </w:r>
                          </w:p>
                          <w:p w14:paraId="3BC4267A" w14:textId="74AD0445" w:rsidR="002F78E1" w:rsidRDefault="002F78E1" w:rsidP="002F78E1">
                            <w:pPr>
                              <w:jc w:val="both"/>
                            </w:pPr>
                            <w:r>
                              <w:t xml:space="preserve">  Em condições de alta volatilidade, </w:t>
                            </w:r>
                            <w:r w:rsidR="00437D45">
                              <w:t xml:space="preserve">cruzamento da </w:t>
                            </w:r>
                            <w:r w:rsidR="004B5B71">
                              <w:t xml:space="preserve">DMI </w:t>
                            </w:r>
                            <w:r w:rsidR="00437D45">
                              <w:t xml:space="preserve">são </w:t>
                            </w:r>
                            <w:r w:rsidR="00F66133">
                              <w:t>sinais atrasados</w:t>
                            </w:r>
                            <w:r w:rsidR="005B5050">
                              <w:t>. Em condições de baixa volatilidade, cruzamento da DMI são sinais iguais.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AD5920" id="Caixa de Texto 102" o:spid="_x0000_s1101" type="#_x0000_t202" style="position:absolute;margin-left:33.45pt;margin-top:4.3pt;width:342pt;height:80.25pt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" fillcolor="white [3201]" strokeweight=".5pt">
                <v:textbox>
                  <w:txbxContent>
                    <w:p w14:paraId="1194EF13" w14:textId="0DC3352A" w:rsidR="00FD7716" w:rsidRDefault="00FD7716" w:rsidP="002F78E1">
                      <w:pPr>
                        <w:ind w:left="1416"/>
                      </w:pPr>
                      <w:r>
                        <w:t>Regra da Volatilidade do Cruzamento DMI</w:t>
                      </w:r>
                    </w:p>
                    <w:p w14:paraId="3BC4267A" w14:textId="74AD0445" w:rsidR="002F78E1" w:rsidRDefault="002F78E1" w:rsidP="002F78E1">
                      <w:pPr>
                        <w:jc w:val="both"/>
                      </w:pPr>
                      <w:r>
                        <w:t xml:space="preserve">  Em condições de alta volatilidade, </w:t>
                      </w:r>
                      <w:r w:rsidR="00437D45">
                        <w:t xml:space="preserve">cruzamento da </w:t>
                      </w:r>
                      <w:r w:rsidR="004B5B71">
                        <w:t xml:space="preserve">DMI </w:t>
                      </w:r>
                      <w:r w:rsidR="00437D45">
                        <w:t xml:space="preserve">são </w:t>
                      </w:r>
                      <w:r w:rsidR="00F66133">
                        <w:t>sinais atrasados</w:t>
                      </w:r>
                      <w:r w:rsidR="005B5050">
                        <w:t>. Em condições de baixa volatilidade, cruzamento da DMI são sinais iguais.</w:t>
                      </w:r>
                    </w:p>
                  </w:txbxContent>
                </v:textbox>
              </v:shape>
            </w:pict>
          </mc:Fallback>
        </mc:AlternateContent>
      </w:r>
    </w:p>
    <w:p w14:paraId="0D1DB0BC" w14:textId="77777777" w:rsidR="00611931" w:rsidRDefault="00611931" w:rsidP="00413936"/>
    <w:p w14:paraId="47AF8C03" w14:textId="77777777" w:rsidR="00147207" w:rsidRDefault="00147207" w:rsidP="00413936"/>
    <w:p w14:paraId="7FB983A9" w14:textId="77777777" w:rsidR="005B5050" w:rsidRDefault="005B5050" w:rsidP="00413936"/>
    <w:p w14:paraId="21A179D9" w14:textId="77777777" w:rsidR="005B5050" w:rsidRDefault="005B5050" w:rsidP="00413936"/>
    <w:p w14:paraId="3D19E9E2" w14:textId="5249EB4E" w:rsidR="005B5050" w:rsidRDefault="004D2F68" w:rsidP="00413936">
      <w:pPr>
        <w:rPr>
          <w:sz w:val="24"/>
          <w:szCs w:val="24"/>
        </w:rPr>
      </w:pPr>
      <w:r w:rsidRPr="00014413">
        <w:rPr>
          <w:sz w:val="24"/>
          <w:szCs w:val="24"/>
        </w:rPr>
        <w:t xml:space="preserve">Este é um </w:t>
      </w:r>
      <w:r w:rsidR="00AC3614" w:rsidRPr="00014413">
        <w:rPr>
          <w:sz w:val="24"/>
          <w:szCs w:val="24"/>
        </w:rPr>
        <w:t>conceito</w:t>
      </w:r>
      <w:r w:rsidR="0041510C" w:rsidRPr="00014413">
        <w:rPr>
          <w:sz w:val="24"/>
          <w:szCs w:val="24"/>
        </w:rPr>
        <w:t xml:space="preserve"> extremamente</w:t>
      </w:r>
      <w:r w:rsidR="00AC3614" w:rsidRPr="00014413">
        <w:rPr>
          <w:sz w:val="24"/>
          <w:szCs w:val="24"/>
        </w:rPr>
        <w:t xml:space="preserve"> poderoso, e um que se aplica a todas as áreas </w:t>
      </w:r>
      <w:r w:rsidR="00F647A8" w:rsidRPr="00014413">
        <w:rPr>
          <w:sz w:val="24"/>
          <w:szCs w:val="24"/>
        </w:rPr>
        <w:t>de investimento</w:t>
      </w:r>
      <w:r w:rsidR="00481D1B" w:rsidRPr="00014413">
        <w:rPr>
          <w:sz w:val="24"/>
          <w:szCs w:val="24"/>
        </w:rPr>
        <w:t xml:space="preserve"> também.</w:t>
      </w:r>
      <w:r w:rsidR="00FA05E4" w:rsidRPr="00014413">
        <w:rPr>
          <w:sz w:val="24"/>
          <w:szCs w:val="24"/>
        </w:rPr>
        <w:t xml:space="preserve"> Isso simplesmente significa qu</w:t>
      </w:r>
      <w:r w:rsidR="00441C3A" w:rsidRPr="00014413">
        <w:rPr>
          <w:sz w:val="24"/>
          <w:szCs w:val="24"/>
        </w:rPr>
        <w:t>e quando a volatilidade é baixa, as linhas DMI tornam-se se</w:t>
      </w:r>
      <w:r w:rsidR="00081957" w:rsidRPr="00014413">
        <w:rPr>
          <w:sz w:val="24"/>
          <w:szCs w:val="24"/>
        </w:rPr>
        <w:t xml:space="preserve">nsíveis </w:t>
      </w:r>
      <w:r w:rsidR="00062C38" w:rsidRPr="00014413">
        <w:rPr>
          <w:sz w:val="24"/>
          <w:szCs w:val="24"/>
        </w:rPr>
        <w:t xml:space="preserve">ao alcance da expansão e </w:t>
      </w:r>
      <w:r w:rsidR="00DF4758" w:rsidRPr="00014413">
        <w:rPr>
          <w:sz w:val="24"/>
          <w:szCs w:val="24"/>
        </w:rPr>
        <w:t xml:space="preserve">dá sinais de cruzamento </w:t>
      </w:r>
      <w:r w:rsidR="00014413" w:rsidRPr="00014413">
        <w:rPr>
          <w:sz w:val="24"/>
          <w:szCs w:val="24"/>
        </w:rPr>
        <w:t xml:space="preserve">cedo. Quando a </w:t>
      </w:r>
      <w:r w:rsidR="00A61B40">
        <w:rPr>
          <w:sz w:val="24"/>
          <w:szCs w:val="24"/>
        </w:rPr>
        <w:t>volatilidade</w:t>
      </w:r>
      <w:r w:rsidR="005645CB">
        <w:rPr>
          <w:sz w:val="24"/>
          <w:szCs w:val="24"/>
        </w:rPr>
        <w:t xml:space="preserve"> é alta, as linhas DMI </w:t>
      </w:r>
      <w:r w:rsidR="00F17FF7">
        <w:rPr>
          <w:sz w:val="24"/>
          <w:szCs w:val="24"/>
        </w:rPr>
        <w:t xml:space="preserve">torna-se menos sensível ao alcance da contração e dá </w:t>
      </w:r>
      <w:r w:rsidR="00A61B40">
        <w:rPr>
          <w:sz w:val="24"/>
          <w:szCs w:val="24"/>
        </w:rPr>
        <w:t xml:space="preserve">sinais tardios </w:t>
      </w:r>
    </w:p>
    <w:p w14:paraId="0AE3BD59" w14:textId="77777777" w:rsidR="00440E28" w:rsidRDefault="00440E28" w:rsidP="00413936">
      <w:pPr>
        <w:rPr>
          <w:sz w:val="32"/>
          <w:szCs w:val="32"/>
        </w:rPr>
      </w:pPr>
    </w:p>
    <w:p w14:paraId="46697A42" w14:textId="2ADB69C7" w:rsidR="00440E28" w:rsidRDefault="00440E28" w:rsidP="00413936">
      <w:pPr>
        <w:rPr>
          <w:sz w:val="32"/>
          <w:szCs w:val="32"/>
        </w:rPr>
      </w:pPr>
      <w:r>
        <w:rPr>
          <w:sz w:val="32"/>
          <w:szCs w:val="32"/>
        </w:rPr>
        <w:t>PIVÔS DMI</w:t>
      </w:r>
      <w:r>
        <w:rPr>
          <w:sz w:val="32"/>
          <w:szCs w:val="32"/>
        </w:rPr>
        <w:tab/>
      </w:r>
    </w:p>
    <w:p w14:paraId="28086675" w14:textId="77777777" w:rsidR="00292385" w:rsidRDefault="00440E28" w:rsidP="00413936">
      <w:pPr>
        <w:rPr>
          <w:i/>
          <w:iCs/>
          <w:color w:val="808080" w:themeColor="background1" w:themeShade="80"/>
          <w:sz w:val="24"/>
          <w:szCs w:val="24"/>
        </w:rPr>
      </w:pPr>
      <w:r w:rsidRPr="004E6E06">
        <w:rPr>
          <w:i/>
          <w:iCs/>
          <w:color w:val="808080" w:themeColor="background1" w:themeShade="80"/>
          <w:sz w:val="24"/>
          <w:szCs w:val="24"/>
        </w:rPr>
        <w:t xml:space="preserve">Nota: </w:t>
      </w:r>
      <w:r w:rsidR="004E6E06" w:rsidRPr="004E6E06">
        <w:rPr>
          <w:i/>
          <w:iCs/>
          <w:color w:val="808080" w:themeColor="background1" w:themeShade="80"/>
          <w:sz w:val="24"/>
          <w:szCs w:val="24"/>
        </w:rPr>
        <w:t>se</w:t>
      </w:r>
      <w:r w:rsidR="004E6E06">
        <w:rPr>
          <w:i/>
          <w:iCs/>
          <w:color w:val="808080" w:themeColor="background1" w:themeShade="80"/>
          <w:sz w:val="24"/>
          <w:szCs w:val="24"/>
        </w:rPr>
        <w:t xml:space="preserve"> você não está familiarizado com identi</w:t>
      </w:r>
      <w:r w:rsidR="001851E8">
        <w:rPr>
          <w:i/>
          <w:iCs/>
          <w:color w:val="808080" w:themeColor="background1" w:themeShade="80"/>
          <w:sz w:val="24"/>
          <w:szCs w:val="24"/>
        </w:rPr>
        <w:t>ficar</w:t>
      </w:r>
      <w:r w:rsidR="004E6E06">
        <w:rPr>
          <w:i/>
          <w:iCs/>
          <w:color w:val="808080" w:themeColor="background1" w:themeShade="80"/>
          <w:sz w:val="24"/>
          <w:szCs w:val="24"/>
        </w:rPr>
        <w:t xml:space="preserve"> </w:t>
      </w:r>
      <w:r w:rsidR="00C51D4D">
        <w:rPr>
          <w:i/>
          <w:iCs/>
          <w:color w:val="808080" w:themeColor="background1" w:themeShade="80"/>
          <w:sz w:val="24"/>
          <w:szCs w:val="24"/>
        </w:rPr>
        <w:t>“pivôs”</w:t>
      </w:r>
      <w:r w:rsidR="004615C6">
        <w:rPr>
          <w:i/>
          <w:iCs/>
          <w:color w:val="808080" w:themeColor="background1" w:themeShade="80"/>
          <w:sz w:val="24"/>
          <w:szCs w:val="24"/>
        </w:rPr>
        <w:t xml:space="preserve">, </w:t>
      </w:r>
      <w:r w:rsidR="00F33AFF">
        <w:rPr>
          <w:i/>
          <w:iCs/>
          <w:color w:val="808080" w:themeColor="background1" w:themeShade="80"/>
          <w:sz w:val="24"/>
          <w:szCs w:val="24"/>
        </w:rPr>
        <w:t xml:space="preserve">rapidamente reveja Capítulo 5, página 82, antes de ler essa </w:t>
      </w:r>
      <w:r w:rsidR="00292385">
        <w:rPr>
          <w:i/>
          <w:iCs/>
          <w:color w:val="808080" w:themeColor="background1" w:themeShade="80"/>
          <w:sz w:val="24"/>
          <w:szCs w:val="24"/>
        </w:rPr>
        <w:t>seção</w:t>
      </w:r>
    </w:p>
    <w:p w14:paraId="495DA898" w14:textId="26DC2F23" w:rsidR="00440E28" w:rsidRDefault="00911DD9" w:rsidP="0041393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Os dois pivôs das linhas DMI </w:t>
      </w:r>
      <w:r w:rsidR="00F27714">
        <w:rPr>
          <w:color w:val="000000" w:themeColor="text1"/>
          <w:sz w:val="24"/>
          <w:szCs w:val="24"/>
        </w:rPr>
        <w:t xml:space="preserve">como preços. </w:t>
      </w:r>
      <w:r w:rsidR="00047933">
        <w:rPr>
          <w:color w:val="000000" w:themeColor="text1"/>
          <w:sz w:val="24"/>
          <w:szCs w:val="24"/>
        </w:rPr>
        <w:t xml:space="preserve"> Pivôs DMI são pontos onde</w:t>
      </w:r>
      <w:r w:rsidR="00327A3D">
        <w:rPr>
          <w:color w:val="000000" w:themeColor="text1"/>
          <w:sz w:val="24"/>
          <w:szCs w:val="24"/>
        </w:rPr>
        <w:t xml:space="preserve"> </w:t>
      </w:r>
      <w:r w:rsidR="00CD10BD">
        <w:rPr>
          <w:color w:val="000000" w:themeColor="text1"/>
          <w:sz w:val="24"/>
          <w:szCs w:val="24"/>
        </w:rPr>
        <w:t xml:space="preserve">DMI faz uma mudança de direção formando um </w:t>
      </w:r>
      <w:r w:rsidR="0001553C">
        <w:rPr>
          <w:color w:val="000000" w:themeColor="text1"/>
          <w:sz w:val="24"/>
          <w:szCs w:val="24"/>
        </w:rPr>
        <w:t>pico ou vale</w:t>
      </w:r>
      <w:r w:rsidR="000329B2">
        <w:rPr>
          <w:color w:val="000000" w:themeColor="text1"/>
          <w:sz w:val="24"/>
          <w:szCs w:val="24"/>
        </w:rPr>
        <w:t xml:space="preserve">. </w:t>
      </w:r>
      <w:r w:rsidR="00A30423">
        <w:rPr>
          <w:color w:val="000000" w:themeColor="text1"/>
          <w:sz w:val="24"/>
          <w:szCs w:val="24"/>
        </w:rPr>
        <w:t xml:space="preserve">Eles representam pontos ode o alcance da expansão </w:t>
      </w:r>
      <w:r w:rsidR="00B44DE2">
        <w:rPr>
          <w:color w:val="000000" w:themeColor="text1"/>
          <w:sz w:val="24"/>
          <w:szCs w:val="24"/>
        </w:rPr>
        <w:t xml:space="preserve">virou e se dirigiu na </w:t>
      </w:r>
      <w:r w:rsidR="006A74FE">
        <w:rPr>
          <w:color w:val="000000" w:themeColor="text1"/>
          <w:sz w:val="24"/>
          <w:szCs w:val="24"/>
        </w:rPr>
        <w:t>direção oposta. Nem todos os piv</w:t>
      </w:r>
      <w:r w:rsidR="00D46642">
        <w:rPr>
          <w:color w:val="000000" w:themeColor="text1"/>
          <w:sz w:val="24"/>
          <w:szCs w:val="24"/>
        </w:rPr>
        <w:t>ô</w:t>
      </w:r>
      <w:r w:rsidR="006A74FE">
        <w:rPr>
          <w:color w:val="000000" w:themeColor="text1"/>
          <w:sz w:val="24"/>
          <w:szCs w:val="24"/>
        </w:rPr>
        <w:t xml:space="preserve">s são significantes porquê as linhas DMI são </w:t>
      </w:r>
      <w:r w:rsidR="0031694F">
        <w:rPr>
          <w:color w:val="000000" w:themeColor="text1"/>
          <w:sz w:val="24"/>
          <w:szCs w:val="24"/>
        </w:rPr>
        <w:t xml:space="preserve">sujeitos à barulho como qualquer outro indicador. Qualquer pivô </w:t>
      </w:r>
      <w:r w:rsidR="00740C8D">
        <w:rPr>
          <w:color w:val="000000" w:themeColor="text1"/>
          <w:sz w:val="24"/>
          <w:szCs w:val="24"/>
        </w:rPr>
        <w:t>antes ou depois do cruzamento DMI é de maior importância quando olhando para os sinais de tendências.</w:t>
      </w:r>
    </w:p>
    <w:p w14:paraId="3FE79A24" w14:textId="0F1394EE" w:rsidR="00740C8D" w:rsidRDefault="00740C8D" w:rsidP="0041393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O conceito importante sobre pivôs DMI é que eles devem ser correlatos com o preço. O preço determina qual indicador pivô é importante. Qualquer pivô DMI usado para um sinal de investimento precisa ser correlato com um pivô de preço. Quando o preço faz um pivô subir, isso precisa ser correlato com uma alta do pivô +DMI. Quando o preço faz um pivô baixar, isso precisa ser correlato com uma </w:t>
      </w:r>
      <w:r w:rsidR="002E4FDD">
        <w:rPr>
          <w:color w:val="000000" w:themeColor="text1"/>
          <w:sz w:val="24"/>
          <w:szCs w:val="24"/>
        </w:rPr>
        <w:t>alta do pivô -DMI.</w:t>
      </w:r>
    </w:p>
    <w:p w14:paraId="630D44C1" w14:textId="77777777" w:rsidR="002E4FDD" w:rsidRDefault="002E4FDD" w:rsidP="00413936">
      <w:pPr>
        <w:rPr>
          <w:color w:val="808080" w:themeColor="background1" w:themeShade="80"/>
          <w:sz w:val="24"/>
          <w:szCs w:val="24"/>
        </w:rPr>
      </w:pPr>
    </w:p>
    <w:p w14:paraId="61395A17" w14:textId="77777777" w:rsidR="002E4FDD" w:rsidRDefault="002E4FDD" w:rsidP="00413936">
      <w:pPr>
        <w:rPr>
          <w:color w:val="808080" w:themeColor="background1" w:themeShade="80"/>
          <w:sz w:val="24"/>
          <w:szCs w:val="24"/>
        </w:rPr>
      </w:pPr>
    </w:p>
    <w:p w14:paraId="2FFDC79D" w14:textId="77777777" w:rsidR="002E4FDD" w:rsidRDefault="002E4FDD" w:rsidP="00413936">
      <w:pPr>
        <w:rPr>
          <w:color w:val="808080" w:themeColor="background1" w:themeShade="80"/>
          <w:sz w:val="24"/>
          <w:szCs w:val="24"/>
        </w:rPr>
      </w:pPr>
    </w:p>
    <w:p w14:paraId="5C0EB8E1" w14:textId="77777777" w:rsidR="002E4FDD" w:rsidRDefault="002E4FDD" w:rsidP="00413936">
      <w:pPr>
        <w:rPr>
          <w:color w:val="808080" w:themeColor="background1" w:themeShade="80"/>
          <w:sz w:val="24"/>
          <w:szCs w:val="24"/>
        </w:rPr>
      </w:pPr>
    </w:p>
    <w:p w14:paraId="550DC100" w14:textId="7B8FE310" w:rsidR="002E4FDD" w:rsidRPr="002E4FDD" w:rsidRDefault="00A876F5" w:rsidP="00413936">
      <w:pPr>
        <w:rPr>
          <w:color w:val="808080" w:themeColor="background1" w:themeShade="80"/>
          <w:sz w:val="24"/>
          <w:szCs w:val="24"/>
        </w:rPr>
      </w:pPr>
      <w:r>
        <w:rPr>
          <w:color w:val="808080" w:themeColor="background1" w:themeShade="80"/>
          <w:sz w:val="24"/>
          <w:szCs w:val="24"/>
        </w:rPr>
        <w:lastRenderedPageBreak/>
        <w:t xml:space="preserve">Figura 3.6 BOOM – Diariamente (Fonte: eSignal. </w:t>
      </w:r>
      <w:r w:rsidR="00B215E4">
        <w:rPr>
          <w:color w:val="808080" w:themeColor="background1" w:themeShade="80"/>
          <w:sz w:val="24"/>
          <w:szCs w:val="24"/>
        </w:rPr>
        <w:t>www.eSignal.com)</w:t>
      </w:r>
    </w:p>
    <w:p w14:paraId="19B5F60D" w14:textId="7830D9A3" w:rsidR="005B5050" w:rsidRDefault="00F231B1" w:rsidP="00413936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51A4B43" wp14:editId="3340D651">
                <wp:simplePos x="0" y="0"/>
                <wp:positionH relativeFrom="column">
                  <wp:posOffset>2301240</wp:posOffset>
                </wp:positionH>
                <wp:positionV relativeFrom="paragraph">
                  <wp:posOffset>3560445</wp:posOffset>
                </wp:positionV>
                <wp:extent cx="428625" cy="228600"/>
                <wp:effectExtent l="0" t="0" r="28575" b="19050"/>
                <wp:wrapNone/>
                <wp:docPr id="108" name="Caixa de Texto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388182" w14:textId="0A23C44C" w:rsidR="00F231B1" w:rsidRDefault="00F231B1">
                            <w:r>
                              <w:t>Dez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1A4B43" id="Caixa de Texto 108" o:spid="_x0000_s1102" type="#_x0000_t202" style="position:absolute;margin-left:181.2pt;margin-top:280.35pt;width:33.75pt;height:18p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" fillcolor="white [3201]" strokeweight=".5pt">
                <v:textbox>
                  <w:txbxContent>
                    <w:p w14:paraId="29388182" w14:textId="0A23C44C" w:rsidR="00F231B1" w:rsidRDefault="00F231B1">
                      <w:r>
                        <w:t>Dez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8B2DEA5" wp14:editId="532AE524">
                <wp:simplePos x="0" y="0"/>
                <wp:positionH relativeFrom="column">
                  <wp:posOffset>815340</wp:posOffset>
                </wp:positionH>
                <wp:positionV relativeFrom="paragraph">
                  <wp:posOffset>3560445</wp:posOffset>
                </wp:positionV>
                <wp:extent cx="438150" cy="228600"/>
                <wp:effectExtent l="0" t="0" r="19050" b="19050"/>
                <wp:wrapNone/>
                <wp:docPr id="107" name="Caixa de Texto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AC67CE" w14:textId="242F13A4" w:rsidR="00F231B1" w:rsidRDefault="00F231B1">
                            <w:proofErr w:type="spellStart"/>
                            <w:r>
                              <w:t>Nov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2DEA5" id="Caixa de Texto 107" o:spid="_x0000_s1103" type="#_x0000_t202" style="position:absolute;margin-left:64.2pt;margin-top:280.35pt;width:34.5pt;height:1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" fillcolor="white [3201]" strokeweight=".5pt">
                <v:textbox>
                  <w:txbxContent>
                    <w:p w14:paraId="24AC67CE" w14:textId="242F13A4" w:rsidR="00F231B1" w:rsidRDefault="00F231B1">
                      <w:proofErr w:type="spellStart"/>
                      <w:r>
                        <w:t>Nov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C125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10F4D4D" wp14:editId="0194FC71">
                <wp:simplePos x="0" y="0"/>
                <wp:positionH relativeFrom="column">
                  <wp:posOffset>1986915</wp:posOffset>
                </wp:positionH>
                <wp:positionV relativeFrom="paragraph">
                  <wp:posOffset>1845945</wp:posOffset>
                </wp:positionV>
                <wp:extent cx="1047750" cy="419100"/>
                <wp:effectExtent l="0" t="0" r="19050" b="19050"/>
                <wp:wrapNone/>
                <wp:docPr id="106" name="Caixa de Text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13CF0D" w14:textId="74A50EB7" w:rsidR="00F231B1" w:rsidRDefault="000C1257" w:rsidP="00F231B1">
                            <w:pPr>
                              <w:jc w:val="center"/>
                            </w:pPr>
                            <w:r>
                              <w:t>Preço Muda</w:t>
                            </w:r>
                            <w:r w:rsidR="00F231B1">
                              <w:t xml:space="preserve"> Direção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F4D4D" id="Caixa de Texto 106" o:spid="_x0000_s1104" type="#_x0000_t202" style="position:absolute;margin-left:156.45pt;margin-top:145.35pt;width:82.5pt;height:33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" fillcolor="white [3201]" strokeweight=".5pt">
                <v:textbox>
                  <w:txbxContent>
                    <w:p w14:paraId="4813CF0D" w14:textId="74A50EB7" w:rsidR="00F231B1" w:rsidRDefault="000C1257" w:rsidP="00F231B1">
                      <w:pPr>
                        <w:jc w:val="center"/>
                      </w:pPr>
                      <w:r>
                        <w:t>Preço Muda</w:t>
                      </w:r>
                      <w:r w:rsidR="00F231B1">
                        <w:t xml:space="preserve"> Direção</w:t>
                      </w:r>
                    </w:p>
                  </w:txbxContent>
                </v:textbox>
              </v:shape>
            </w:pict>
          </mc:Fallback>
        </mc:AlternateContent>
      </w:r>
      <w:r w:rsidR="000C125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30931A3" wp14:editId="4FEDCE5C">
                <wp:simplePos x="0" y="0"/>
                <wp:positionH relativeFrom="column">
                  <wp:posOffset>3568065</wp:posOffset>
                </wp:positionH>
                <wp:positionV relativeFrom="paragraph">
                  <wp:posOffset>1645920</wp:posOffset>
                </wp:positionV>
                <wp:extent cx="895350" cy="409575"/>
                <wp:effectExtent l="0" t="0" r="19050" b="28575"/>
                <wp:wrapNone/>
                <wp:docPr id="105" name="Caixa de Texto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D6B499" w14:textId="4251E8E0" w:rsidR="000C1257" w:rsidRDefault="000C1257">
                            <w:r>
                              <w:t xml:space="preserve">Cruzamento </w:t>
                            </w:r>
                            <w:r w:rsidR="00F231B1">
                              <w:t>T</w:t>
                            </w:r>
                            <w:r>
                              <w:t>ardio -DMI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0931A3" id="Caixa de Texto 105" o:spid="_x0000_s1105" type="#_x0000_t202" style="position:absolute;margin-left:280.95pt;margin-top:129.6pt;width:70.5pt;height:32.25pt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" fillcolor="white [3201]" strokeweight=".5pt">
                <v:textbox>
                  <w:txbxContent>
                    <w:p w14:paraId="55D6B499" w14:textId="4251E8E0" w:rsidR="000C1257" w:rsidRDefault="000C1257">
                      <w:r>
                        <w:t xml:space="preserve">Cruzamento </w:t>
                      </w:r>
                      <w:r w:rsidR="00F231B1">
                        <w:t>T</w:t>
                      </w:r>
                      <w:r>
                        <w:t>ardio -DMI</w:t>
                      </w:r>
                    </w:p>
                  </w:txbxContent>
                </v:textbox>
              </v:shape>
            </w:pict>
          </mc:Fallback>
        </mc:AlternateContent>
      </w:r>
      <w:r w:rsidR="000C125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D3FB957" wp14:editId="051713A5">
                <wp:simplePos x="0" y="0"/>
                <wp:positionH relativeFrom="column">
                  <wp:posOffset>5715</wp:posOffset>
                </wp:positionH>
                <wp:positionV relativeFrom="paragraph">
                  <wp:posOffset>7620</wp:posOffset>
                </wp:positionV>
                <wp:extent cx="3209925" cy="238125"/>
                <wp:effectExtent l="0" t="0" r="28575" b="28575"/>
                <wp:wrapNone/>
                <wp:docPr id="104" name="Caixa de Texto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99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2C4839" w14:textId="07EADFF6" w:rsidR="00344AEB" w:rsidRDefault="00344AEB">
                            <w:r>
                              <w:t xml:space="preserve">BOOM </w:t>
                            </w:r>
                            <w:r w:rsidR="000C1257">
                              <w:t>–</w:t>
                            </w:r>
                            <w:r>
                              <w:t xml:space="preserve"> </w:t>
                            </w:r>
                            <w:r w:rsidR="000C1257">
                              <w:t xml:space="preserve">DYNAMIC MATLS </w:t>
                            </w:r>
                            <w:proofErr w:type="gramStart"/>
                            <w:r w:rsidR="000C1257">
                              <w:t>CORP,D</w:t>
                            </w:r>
                            <w:proofErr w:type="gramEnd"/>
                            <w:r w:rsidR="000C1257">
                              <w:t>) Dinâmico,0:00-24:00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FB957" id="Caixa de Texto 104" o:spid="_x0000_s1106" type="#_x0000_t202" style="position:absolute;margin-left:.45pt;margin-top:.6pt;width:252.75pt;height:18.75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" fillcolor="white [3201]" strokeweight=".5pt">
                <v:textbox>
                  <w:txbxContent>
                    <w:p w14:paraId="6E2C4839" w14:textId="07EADFF6" w:rsidR="00344AEB" w:rsidRDefault="00344AEB">
                      <w:r>
                        <w:t xml:space="preserve">BOOM </w:t>
                      </w:r>
                      <w:r w:rsidR="000C1257">
                        <w:t>–</w:t>
                      </w:r>
                      <w:r>
                        <w:t xml:space="preserve"> </w:t>
                      </w:r>
                      <w:r w:rsidR="000C1257">
                        <w:t xml:space="preserve">DYNAMIC MATLS </w:t>
                      </w:r>
                      <w:proofErr w:type="gramStart"/>
                      <w:r w:rsidR="000C1257">
                        <w:t>CORP,D</w:t>
                      </w:r>
                      <w:proofErr w:type="gramEnd"/>
                      <w:r w:rsidR="000C1257">
                        <w:t>) Dinâmico,0:00-24:00</w:t>
                      </w:r>
                    </w:p>
                  </w:txbxContent>
                </v:textbox>
              </v:shape>
            </w:pict>
          </mc:Fallback>
        </mc:AlternateContent>
      </w:r>
      <w:r w:rsidR="00344AEB">
        <w:rPr>
          <w:noProof/>
          <w:sz w:val="24"/>
          <w:szCs w:val="24"/>
        </w:rPr>
        <w:drawing>
          <wp:inline distT="0" distB="0" distL="0" distR="0" wp14:anchorId="7E24A36A" wp14:editId="14548B02">
            <wp:extent cx="5400040" cy="3735705"/>
            <wp:effectExtent l="0" t="0" r="0" b="0"/>
            <wp:docPr id="103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m 103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CAEFD" w14:textId="77777777" w:rsidR="00F231B1" w:rsidRDefault="00F231B1" w:rsidP="00413936">
      <w:pPr>
        <w:rPr>
          <w:sz w:val="24"/>
          <w:szCs w:val="24"/>
        </w:rPr>
      </w:pPr>
    </w:p>
    <w:p w14:paraId="0D584580" w14:textId="0C0F3136" w:rsidR="00F231B1" w:rsidRDefault="00F231B1" w:rsidP="00413936">
      <w:pPr>
        <w:rPr>
          <w:sz w:val="24"/>
          <w:szCs w:val="24"/>
        </w:rPr>
      </w:pPr>
      <w:r>
        <w:rPr>
          <w:sz w:val="24"/>
          <w:szCs w:val="24"/>
        </w:rPr>
        <w:t>Este g</w:t>
      </w:r>
      <w:r w:rsidR="0095574C">
        <w:rPr>
          <w:sz w:val="24"/>
          <w:szCs w:val="24"/>
        </w:rPr>
        <w:t>r</w:t>
      </w:r>
      <w:r>
        <w:rPr>
          <w:sz w:val="24"/>
          <w:szCs w:val="24"/>
        </w:rPr>
        <w:t xml:space="preserve">áfico </w:t>
      </w:r>
      <w:r w:rsidR="008C65AB">
        <w:rPr>
          <w:sz w:val="24"/>
          <w:szCs w:val="24"/>
        </w:rPr>
        <w:t>é um exemplo de como o atraso no cruzamento DMI em condiç</w:t>
      </w:r>
      <w:r w:rsidR="0095574C">
        <w:rPr>
          <w:sz w:val="24"/>
          <w:szCs w:val="24"/>
        </w:rPr>
        <w:t xml:space="preserve">ões de </w:t>
      </w:r>
      <w:r w:rsidR="008C65AB">
        <w:rPr>
          <w:sz w:val="24"/>
          <w:szCs w:val="24"/>
        </w:rPr>
        <w:t xml:space="preserve">alta </w:t>
      </w:r>
      <w:r w:rsidR="0095574C">
        <w:rPr>
          <w:sz w:val="24"/>
          <w:szCs w:val="24"/>
        </w:rPr>
        <w:t>volatilidade.</w:t>
      </w:r>
    </w:p>
    <w:p w14:paraId="456D674E" w14:textId="2AA92853" w:rsidR="0095574C" w:rsidRDefault="007E58C7" w:rsidP="00413936">
      <w:pPr>
        <w:rPr>
          <w:sz w:val="24"/>
          <w:szCs w:val="24"/>
        </w:rPr>
      </w:pPr>
      <w:r>
        <w:rPr>
          <w:sz w:val="24"/>
          <w:szCs w:val="24"/>
        </w:rPr>
        <w:t>Neste gráfico diário de BOOM</w:t>
      </w:r>
      <w:r w:rsidR="0089550C">
        <w:rPr>
          <w:sz w:val="24"/>
          <w:szCs w:val="24"/>
        </w:rPr>
        <w:t xml:space="preserve">, </w:t>
      </w:r>
      <w:r w:rsidR="00AD2A7E">
        <w:rPr>
          <w:sz w:val="24"/>
          <w:szCs w:val="24"/>
        </w:rPr>
        <w:t>preço inverte a direção rapidamente após uma grande expansão</w:t>
      </w:r>
      <w:r w:rsidR="004945EC">
        <w:rPr>
          <w:sz w:val="24"/>
          <w:szCs w:val="24"/>
        </w:rPr>
        <w:t xml:space="preserve"> em Novembro. Entretanto, o cruzamento -DMI </w:t>
      </w:r>
      <w:r w:rsidR="000A5F8D">
        <w:rPr>
          <w:sz w:val="24"/>
          <w:szCs w:val="24"/>
        </w:rPr>
        <w:t>ocorre mais de um mês depois</w:t>
      </w:r>
      <w:r w:rsidR="007A5748">
        <w:rPr>
          <w:sz w:val="24"/>
          <w:szCs w:val="24"/>
        </w:rPr>
        <w:t>.</w:t>
      </w:r>
    </w:p>
    <w:p w14:paraId="5B8E36EC" w14:textId="77777777" w:rsidR="00E51C40" w:rsidRDefault="0086115C" w:rsidP="00413936">
      <w:pPr>
        <w:rPr>
          <w:sz w:val="24"/>
          <w:szCs w:val="24"/>
        </w:rPr>
      </w:pPr>
      <w:r>
        <w:rPr>
          <w:sz w:val="24"/>
          <w:szCs w:val="24"/>
        </w:rPr>
        <w:t>Durante alta volatilidade</w:t>
      </w:r>
      <w:r w:rsidR="00A72CEA">
        <w:rPr>
          <w:sz w:val="24"/>
          <w:szCs w:val="24"/>
        </w:rPr>
        <w:t>, um investidor não deveria esperar por um cruzamento DMI para sair do i</w:t>
      </w:r>
      <w:r w:rsidR="00C05A78">
        <w:rPr>
          <w:sz w:val="24"/>
          <w:szCs w:val="24"/>
        </w:rPr>
        <w:t>n</w:t>
      </w:r>
      <w:r w:rsidR="00A72CEA">
        <w:rPr>
          <w:sz w:val="24"/>
          <w:szCs w:val="24"/>
        </w:rPr>
        <w:t>vestimento. Ao invés</w:t>
      </w:r>
      <w:r w:rsidR="00C05A78">
        <w:rPr>
          <w:sz w:val="24"/>
          <w:szCs w:val="24"/>
        </w:rPr>
        <w:t xml:space="preserve"> disso, usar </w:t>
      </w:r>
      <w:r w:rsidR="00D420A6">
        <w:rPr>
          <w:sz w:val="24"/>
          <w:szCs w:val="24"/>
        </w:rPr>
        <w:t xml:space="preserve">a divergência DMI como um aviso e sair </w:t>
      </w:r>
      <w:r w:rsidR="00376B95">
        <w:rPr>
          <w:sz w:val="24"/>
          <w:szCs w:val="24"/>
        </w:rPr>
        <w:t xml:space="preserve">no preço. A Divergência DMI é coberta mais adiante neste </w:t>
      </w:r>
      <w:r w:rsidR="00E51C40">
        <w:rPr>
          <w:sz w:val="24"/>
          <w:szCs w:val="24"/>
        </w:rPr>
        <w:t>capítulo.</w:t>
      </w:r>
    </w:p>
    <w:p w14:paraId="4ECD14C5" w14:textId="77777777" w:rsidR="00E51C40" w:rsidRDefault="00E51C40" w:rsidP="00413936">
      <w:pPr>
        <w:rPr>
          <w:sz w:val="24"/>
          <w:szCs w:val="24"/>
        </w:rPr>
      </w:pPr>
    </w:p>
    <w:p w14:paraId="390F3335" w14:textId="77777777" w:rsidR="00587130" w:rsidRDefault="00587130" w:rsidP="00413936">
      <w:pPr>
        <w:rPr>
          <w:sz w:val="24"/>
          <w:szCs w:val="24"/>
        </w:rPr>
      </w:pPr>
    </w:p>
    <w:p w14:paraId="18BB26E3" w14:textId="77777777" w:rsidR="00587130" w:rsidRDefault="00587130" w:rsidP="00413936">
      <w:pPr>
        <w:rPr>
          <w:sz w:val="24"/>
          <w:szCs w:val="24"/>
        </w:rPr>
      </w:pPr>
    </w:p>
    <w:p w14:paraId="5C54C912" w14:textId="77777777" w:rsidR="00587130" w:rsidRDefault="00587130" w:rsidP="00413936">
      <w:pPr>
        <w:rPr>
          <w:sz w:val="24"/>
          <w:szCs w:val="24"/>
        </w:rPr>
      </w:pPr>
    </w:p>
    <w:p w14:paraId="50DE359A" w14:textId="77777777" w:rsidR="00587130" w:rsidRDefault="00587130" w:rsidP="00413936">
      <w:pPr>
        <w:rPr>
          <w:sz w:val="24"/>
          <w:szCs w:val="24"/>
        </w:rPr>
      </w:pPr>
    </w:p>
    <w:p w14:paraId="6426B95E" w14:textId="77777777" w:rsidR="00587130" w:rsidRDefault="00587130" w:rsidP="00413936">
      <w:pPr>
        <w:rPr>
          <w:sz w:val="24"/>
          <w:szCs w:val="24"/>
        </w:rPr>
      </w:pPr>
    </w:p>
    <w:p w14:paraId="38C45248" w14:textId="77777777" w:rsidR="00587130" w:rsidRDefault="00587130" w:rsidP="00413936">
      <w:pPr>
        <w:rPr>
          <w:sz w:val="24"/>
          <w:szCs w:val="24"/>
        </w:rPr>
      </w:pPr>
    </w:p>
    <w:p w14:paraId="26111CA8" w14:textId="77777777" w:rsidR="00587130" w:rsidRDefault="00587130" w:rsidP="00413936">
      <w:pPr>
        <w:rPr>
          <w:sz w:val="24"/>
          <w:szCs w:val="24"/>
        </w:rPr>
      </w:pPr>
    </w:p>
    <w:p w14:paraId="00EFE0E2" w14:textId="1444AE81" w:rsidR="00587130" w:rsidRDefault="00B83C84" w:rsidP="00413936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9E75951" wp14:editId="74761B05">
                <wp:simplePos x="0" y="0"/>
                <wp:positionH relativeFrom="column">
                  <wp:posOffset>-22860</wp:posOffset>
                </wp:positionH>
                <wp:positionV relativeFrom="paragraph">
                  <wp:posOffset>271780</wp:posOffset>
                </wp:positionV>
                <wp:extent cx="4181475" cy="228600"/>
                <wp:effectExtent l="0" t="0" r="28575" b="19050"/>
                <wp:wrapNone/>
                <wp:docPr id="110" name="Caixa de Texto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14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6B344B" w14:textId="6FE3C4B5" w:rsidR="00B83C84" w:rsidRDefault="00B83C84">
                            <w:r>
                              <w:t xml:space="preserve">EXPD-EXPEDITORS INTL WASH </w:t>
                            </w:r>
                            <w:proofErr w:type="gramStart"/>
                            <w:r>
                              <w:t>INC,D</w:t>
                            </w:r>
                            <w:proofErr w:type="gramEnd"/>
                            <w:r>
                              <w:t>) Dinâmico,0:00-24:00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75951" id="Caixa de Texto 110" o:spid="_x0000_s1107" type="#_x0000_t202" style="position:absolute;margin-left:-1.8pt;margin-top:21.4pt;width:329.25pt;height:18pt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" fillcolor="white [3201]" strokeweight=".5pt">
                <v:textbox>
                  <w:txbxContent>
                    <w:p w14:paraId="696B344B" w14:textId="6FE3C4B5" w:rsidR="00B83C84" w:rsidRDefault="00B83C84">
                      <w:r>
                        <w:t xml:space="preserve">EXPD-EXPEDITORS INTL WASH </w:t>
                      </w:r>
                      <w:proofErr w:type="gramStart"/>
                      <w:r>
                        <w:t>INC,D</w:t>
                      </w:r>
                      <w:proofErr w:type="gramEnd"/>
                      <w:r>
                        <w:t>) Dinâmico,0:00-24:00</w:t>
                      </w:r>
                    </w:p>
                  </w:txbxContent>
                </v:textbox>
              </v:shape>
            </w:pict>
          </mc:Fallback>
        </mc:AlternateContent>
      </w:r>
      <w:r w:rsidR="00587130">
        <w:rPr>
          <w:sz w:val="24"/>
          <w:szCs w:val="24"/>
        </w:rPr>
        <w:t xml:space="preserve">Figura 3.7 EXPD </w:t>
      </w:r>
      <w:r w:rsidR="00BA66D3">
        <w:rPr>
          <w:sz w:val="24"/>
          <w:szCs w:val="24"/>
        </w:rPr>
        <w:t xml:space="preserve"> - Diariamente (Fonte: eSignal</w:t>
      </w:r>
      <w:r w:rsidR="00FC0513">
        <w:rPr>
          <w:sz w:val="24"/>
          <w:szCs w:val="24"/>
        </w:rPr>
        <w:t xml:space="preserve">. </w:t>
      </w:r>
      <w:hyperlink r:id="rId32" w:history="1">
        <w:r w:rsidR="00FC0513" w:rsidRPr="002E5BFA">
          <w:rPr>
            <w:rStyle w:val="Hyperlink"/>
            <w:sz w:val="24"/>
            <w:szCs w:val="24"/>
          </w:rPr>
          <w:t>www.eSignal.com</w:t>
        </w:r>
      </w:hyperlink>
      <w:r w:rsidR="00FC0513">
        <w:rPr>
          <w:sz w:val="24"/>
          <w:szCs w:val="24"/>
        </w:rPr>
        <w:t>)</w:t>
      </w:r>
    </w:p>
    <w:p w14:paraId="63152D30" w14:textId="5DD7C8DD" w:rsidR="00FC0513" w:rsidRDefault="00C93B32" w:rsidP="00413936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A41B93A" wp14:editId="56DFF0A5">
                <wp:simplePos x="0" y="0"/>
                <wp:positionH relativeFrom="column">
                  <wp:posOffset>4253865</wp:posOffset>
                </wp:positionH>
                <wp:positionV relativeFrom="paragraph">
                  <wp:posOffset>3522344</wp:posOffset>
                </wp:positionV>
                <wp:extent cx="428625" cy="238125"/>
                <wp:effectExtent l="0" t="0" r="28575" b="28575"/>
                <wp:wrapNone/>
                <wp:docPr id="114" name="Caixa de Texto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CB5028" w14:textId="46D2912C" w:rsidR="00C93B32" w:rsidRDefault="00C93B32">
                            <w:proofErr w:type="spellStart"/>
                            <w:r>
                              <w:t>Nov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1B93A" id="Caixa de Texto 114" o:spid="_x0000_s1108" type="#_x0000_t202" style="position:absolute;margin-left:334.95pt;margin-top:277.35pt;width:33.75pt;height:18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" fillcolor="white [3201]" strokeweight=".5pt">
                <v:textbox>
                  <w:txbxContent>
                    <w:p w14:paraId="09CB5028" w14:textId="46D2912C" w:rsidR="00C93B32" w:rsidRDefault="00C93B32">
                      <w:proofErr w:type="spellStart"/>
                      <w:r>
                        <w:t>Nov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8C2198E" wp14:editId="6FBF7906">
                <wp:simplePos x="0" y="0"/>
                <wp:positionH relativeFrom="column">
                  <wp:posOffset>2739390</wp:posOffset>
                </wp:positionH>
                <wp:positionV relativeFrom="paragraph">
                  <wp:posOffset>3512820</wp:posOffset>
                </wp:positionV>
                <wp:extent cx="419100" cy="323850"/>
                <wp:effectExtent l="0" t="0" r="19050" b="19050"/>
                <wp:wrapNone/>
                <wp:docPr id="113" name="Caixa de Texto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63A7EA" w14:textId="483C43DF" w:rsidR="00C93B32" w:rsidRDefault="00C93B32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2198E" id="Caixa de Texto 113" o:spid="_x0000_s1109" type="#_x0000_t202" style="position:absolute;margin-left:215.7pt;margin-top:276.6pt;width:33pt;height:25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" fillcolor="white [3201]" strokeweight=".5pt">
                <v:textbox>
                  <w:txbxContent>
                    <w:p w14:paraId="6363A7EA" w14:textId="483C43DF" w:rsidR="00C93B32" w:rsidRDefault="00C93B32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5BAEB92" wp14:editId="7F89BAC3">
                <wp:simplePos x="0" y="0"/>
                <wp:positionH relativeFrom="column">
                  <wp:posOffset>1282065</wp:posOffset>
                </wp:positionH>
                <wp:positionV relativeFrom="paragraph">
                  <wp:posOffset>3541395</wp:posOffset>
                </wp:positionV>
                <wp:extent cx="390525" cy="238125"/>
                <wp:effectExtent l="0" t="0" r="28575" b="28575"/>
                <wp:wrapNone/>
                <wp:docPr id="112" name="Caixa de Texto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69645C" w14:textId="6E94FA94" w:rsidR="00C93B32" w:rsidRDefault="00C93B32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AEB92" id="Caixa de Texto 112" o:spid="_x0000_s1110" type="#_x0000_t202" style="position:absolute;margin-left:100.95pt;margin-top:278.85pt;width:30.75pt;height:18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" fillcolor="white [3201]" strokeweight=".5pt">
                <v:textbox>
                  <w:txbxContent>
                    <w:p w14:paraId="7369645C" w14:textId="6E94FA94" w:rsidR="00C93B32" w:rsidRDefault="00C93B32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 w:rsidR="00B83C8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828C74F" wp14:editId="2D3C11DD">
                <wp:simplePos x="0" y="0"/>
                <wp:positionH relativeFrom="column">
                  <wp:posOffset>548640</wp:posOffset>
                </wp:positionH>
                <wp:positionV relativeFrom="paragraph">
                  <wp:posOffset>293370</wp:posOffset>
                </wp:positionV>
                <wp:extent cx="1724025" cy="704850"/>
                <wp:effectExtent l="0" t="0" r="28575" b="19050"/>
                <wp:wrapNone/>
                <wp:docPr id="111" name="Caixa de Texto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9BFF47" w14:textId="0DC03F7C" w:rsidR="00FE0694" w:rsidRDefault="00B83C84" w:rsidP="00A70619">
                            <w:pPr>
                              <w:jc w:val="center"/>
                            </w:pPr>
                            <w:r>
                              <w:t>Baixa Vola</w:t>
                            </w:r>
                            <w:r w:rsidR="009C56DB">
                              <w:t>t</w:t>
                            </w:r>
                            <w:r>
                              <w:t>ilidade</w:t>
                            </w:r>
                            <w:r w:rsidR="009C56DB">
                              <w:t xml:space="preserve">                     </w:t>
                            </w:r>
                            <w:r w:rsidR="00FE0694">
                              <w:t>Preços Mudam Direção</w:t>
                            </w:r>
                            <w:r w:rsidR="009C56DB">
                              <w:t xml:space="preserve"> </w:t>
                            </w:r>
                            <w:r w:rsidR="00A70619">
                              <w:t xml:space="preserve">               </w:t>
                            </w:r>
                            <w:r w:rsidR="00FE0694">
                              <w:t>Co</w:t>
                            </w:r>
                            <w:r w:rsidR="009C56DB">
                              <w:t xml:space="preserve">m </w:t>
                            </w:r>
                            <w:r w:rsidR="00FE0694">
                              <w:t>Cruzamento</w:t>
                            </w:r>
                            <w:r w:rsidR="00A70619">
                              <w:t xml:space="preserve"> </w:t>
                            </w:r>
                            <w:r w:rsidR="00FE0694">
                              <w:t>+DMI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28C74F" id="Caixa de Texto 111" o:spid="_x0000_s1111" type="#_x0000_t202" style="position:absolute;margin-left:43.2pt;margin-top:23.1pt;width:135.75pt;height:55.5pt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" fillcolor="white [3201]" strokeweight=".5pt">
                <v:textbox>
                  <w:txbxContent>
                    <w:p w14:paraId="789BFF47" w14:textId="0DC03F7C" w:rsidR="00FE0694" w:rsidRDefault="00B83C84" w:rsidP="00A70619">
                      <w:pPr>
                        <w:jc w:val="center"/>
                      </w:pPr>
                      <w:r>
                        <w:t>Baixa Vola</w:t>
                      </w:r>
                      <w:r w:rsidR="009C56DB">
                        <w:t>t</w:t>
                      </w:r>
                      <w:r>
                        <w:t>ilidade</w:t>
                      </w:r>
                      <w:r w:rsidR="009C56DB">
                        <w:t xml:space="preserve">                     </w:t>
                      </w:r>
                      <w:r w:rsidR="00FE0694">
                        <w:t>Preços Mudam Direção</w:t>
                      </w:r>
                      <w:r w:rsidR="009C56DB">
                        <w:t xml:space="preserve"> </w:t>
                      </w:r>
                      <w:r w:rsidR="00A70619">
                        <w:t xml:space="preserve">               </w:t>
                      </w:r>
                      <w:r w:rsidR="00FE0694">
                        <w:t>Co</w:t>
                      </w:r>
                      <w:r w:rsidR="009C56DB">
                        <w:t xml:space="preserve">m </w:t>
                      </w:r>
                      <w:r w:rsidR="00FE0694">
                        <w:t>Cruzamento</w:t>
                      </w:r>
                      <w:r w:rsidR="00A70619">
                        <w:t xml:space="preserve"> </w:t>
                      </w:r>
                      <w:r w:rsidR="00FE0694">
                        <w:t>+DMI</w:t>
                      </w:r>
                    </w:p>
                  </w:txbxContent>
                </v:textbox>
              </v:shape>
            </w:pict>
          </mc:Fallback>
        </mc:AlternateContent>
      </w:r>
      <w:r w:rsidR="00FC0513">
        <w:rPr>
          <w:noProof/>
          <w:sz w:val="24"/>
          <w:szCs w:val="24"/>
        </w:rPr>
        <w:drawing>
          <wp:inline distT="0" distB="0" distL="0" distR="0" wp14:anchorId="6698CC4F" wp14:editId="08BF5E7F">
            <wp:extent cx="5400040" cy="3717925"/>
            <wp:effectExtent l="0" t="0" r="0" b="0"/>
            <wp:docPr id="109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m 109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1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F197E" w14:textId="79851126" w:rsidR="007A5748" w:rsidRDefault="00C05A78" w:rsidP="0041393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E013C10" w14:textId="77777777" w:rsidR="005F2874" w:rsidRDefault="005F2874" w:rsidP="00413936">
      <w:pPr>
        <w:rPr>
          <w:sz w:val="24"/>
          <w:szCs w:val="24"/>
        </w:rPr>
      </w:pPr>
    </w:p>
    <w:p w14:paraId="5DD0C688" w14:textId="71320EB4" w:rsidR="00780F7B" w:rsidRDefault="00780F7B" w:rsidP="00413936">
      <w:pPr>
        <w:rPr>
          <w:sz w:val="24"/>
          <w:szCs w:val="24"/>
        </w:rPr>
      </w:pPr>
      <w:r>
        <w:rPr>
          <w:sz w:val="24"/>
          <w:szCs w:val="24"/>
        </w:rPr>
        <w:t xml:space="preserve">Este é um exemplo do cruzamento </w:t>
      </w:r>
      <w:r w:rsidR="00C76524">
        <w:rPr>
          <w:sz w:val="24"/>
          <w:szCs w:val="24"/>
        </w:rPr>
        <w:t>da DMI na baixa</w:t>
      </w:r>
      <w:r>
        <w:rPr>
          <w:sz w:val="24"/>
          <w:szCs w:val="24"/>
        </w:rPr>
        <w:t xml:space="preserve"> volatilidade</w:t>
      </w:r>
      <w:r w:rsidR="00C76524">
        <w:rPr>
          <w:sz w:val="24"/>
          <w:szCs w:val="24"/>
        </w:rPr>
        <w:t>.</w:t>
      </w:r>
    </w:p>
    <w:p w14:paraId="29D57EEC" w14:textId="624A8089" w:rsidR="00C76524" w:rsidRDefault="00C76524" w:rsidP="00413936">
      <w:pPr>
        <w:rPr>
          <w:sz w:val="24"/>
          <w:szCs w:val="24"/>
        </w:rPr>
      </w:pPr>
      <w:r>
        <w:rPr>
          <w:sz w:val="24"/>
          <w:szCs w:val="24"/>
        </w:rPr>
        <w:t xml:space="preserve">EXPD </w:t>
      </w:r>
      <w:r w:rsidR="000C1F41">
        <w:rPr>
          <w:sz w:val="24"/>
          <w:szCs w:val="24"/>
        </w:rPr>
        <w:t xml:space="preserve">tem um longo período de </w:t>
      </w:r>
      <w:r w:rsidR="00805855">
        <w:rPr>
          <w:sz w:val="24"/>
          <w:szCs w:val="24"/>
        </w:rPr>
        <w:t xml:space="preserve">consolidação de </w:t>
      </w:r>
      <w:r w:rsidR="000C1F41">
        <w:rPr>
          <w:sz w:val="24"/>
          <w:szCs w:val="24"/>
        </w:rPr>
        <w:t>baixa volatilidade</w:t>
      </w:r>
      <w:r w:rsidR="00805855">
        <w:rPr>
          <w:sz w:val="24"/>
          <w:szCs w:val="24"/>
        </w:rPr>
        <w:t xml:space="preserve"> em Setembro. </w:t>
      </w:r>
      <w:r w:rsidR="00D723E5">
        <w:rPr>
          <w:sz w:val="24"/>
          <w:szCs w:val="24"/>
        </w:rPr>
        <w:t xml:space="preserve"> As linhas DMI estão abaixo de 25 e cruzam-se frequentemente. Cruzamentos </w:t>
      </w:r>
      <w:r w:rsidR="000F4F28">
        <w:rPr>
          <w:sz w:val="24"/>
          <w:szCs w:val="24"/>
        </w:rPr>
        <w:t xml:space="preserve">frequentes são </w:t>
      </w:r>
      <w:r w:rsidR="000C5FF0">
        <w:rPr>
          <w:sz w:val="24"/>
          <w:szCs w:val="24"/>
        </w:rPr>
        <w:t xml:space="preserve">uma característica comum de </w:t>
      </w:r>
      <w:r w:rsidR="00C74CA2">
        <w:rPr>
          <w:sz w:val="24"/>
          <w:szCs w:val="24"/>
        </w:rPr>
        <w:t>período</w:t>
      </w:r>
      <w:r w:rsidR="001F08DD">
        <w:rPr>
          <w:sz w:val="24"/>
          <w:szCs w:val="24"/>
        </w:rPr>
        <w:t xml:space="preserve">s de </w:t>
      </w:r>
      <w:r w:rsidR="000C5FF0">
        <w:rPr>
          <w:sz w:val="24"/>
          <w:szCs w:val="24"/>
        </w:rPr>
        <w:t xml:space="preserve">baixa ADX </w:t>
      </w:r>
      <w:r w:rsidR="001F08DD">
        <w:rPr>
          <w:sz w:val="24"/>
          <w:szCs w:val="24"/>
        </w:rPr>
        <w:t>quando o preço dominante tem uma direção</w:t>
      </w:r>
      <w:r w:rsidR="006B3595">
        <w:rPr>
          <w:sz w:val="24"/>
          <w:szCs w:val="24"/>
        </w:rPr>
        <w:t>.</w:t>
      </w:r>
    </w:p>
    <w:p w14:paraId="1977BA86" w14:textId="1F515E08" w:rsidR="006B3595" w:rsidRDefault="006B3595" w:rsidP="00413936">
      <w:pPr>
        <w:rPr>
          <w:sz w:val="24"/>
          <w:szCs w:val="24"/>
        </w:rPr>
      </w:pPr>
      <w:r>
        <w:rPr>
          <w:sz w:val="24"/>
          <w:szCs w:val="24"/>
        </w:rPr>
        <w:t xml:space="preserve">Em meados de </w:t>
      </w:r>
      <w:r w:rsidR="000C382E">
        <w:rPr>
          <w:sz w:val="24"/>
          <w:szCs w:val="24"/>
        </w:rPr>
        <w:t xml:space="preserve">outubro, </w:t>
      </w:r>
      <w:r w:rsidR="00FE5455">
        <w:rPr>
          <w:sz w:val="24"/>
          <w:szCs w:val="24"/>
        </w:rPr>
        <w:t xml:space="preserve">quebra de preços em uma tendência e a +DMI </w:t>
      </w:r>
      <w:r w:rsidR="00527617">
        <w:rPr>
          <w:sz w:val="24"/>
          <w:szCs w:val="24"/>
        </w:rPr>
        <w:t xml:space="preserve">faz um alto cruzamento </w:t>
      </w:r>
      <w:r w:rsidR="00787BE5">
        <w:rPr>
          <w:sz w:val="24"/>
          <w:szCs w:val="24"/>
        </w:rPr>
        <w:t>(discutido mais tarde, pg.36)</w:t>
      </w:r>
      <w:r w:rsidR="00D97A65">
        <w:rPr>
          <w:sz w:val="24"/>
          <w:szCs w:val="24"/>
        </w:rPr>
        <w:t xml:space="preserve"> ao mesmo tempo. Em baix</w:t>
      </w:r>
      <w:r w:rsidR="000A7D84">
        <w:rPr>
          <w:sz w:val="24"/>
          <w:szCs w:val="24"/>
        </w:rPr>
        <w:t>a</w:t>
      </w:r>
      <w:r w:rsidR="00D97A65">
        <w:rPr>
          <w:sz w:val="24"/>
          <w:szCs w:val="24"/>
        </w:rPr>
        <w:t xml:space="preserve"> volatilidade, os sinais de cruzamento </w:t>
      </w:r>
      <w:r w:rsidR="000A7D84">
        <w:rPr>
          <w:sz w:val="24"/>
          <w:szCs w:val="24"/>
        </w:rPr>
        <w:t>são geralmente coincidentes com o preço e podem ser u</w:t>
      </w:r>
      <w:r w:rsidR="00DE2B50">
        <w:rPr>
          <w:sz w:val="24"/>
          <w:szCs w:val="24"/>
        </w:rPr>
        <w:t xml:space="preserve">tilizados para confirmar o preço para um sinal de </w:t>
      </w:r>
      <w:r w:rsidR="009D130F">
        <w:rPr>
          <w:sz w:val="24"/>
          <w:szCs w:val="24"/>
        </w:rPr>
        <w:t>entrad</w:t>
      </w:r>
      <w:r w:rsidR="00A55226">
        <w:rPr>
          <w:sz w:val="24"/>
          <w:szCs w:val="24"/>
        </w:rPr>
        <w:t>a.</w:t>
      </w:r>
    </w:p>
    <w:p w14:paraId="4C7D874A" w14:textId="77777777" w:rsidR="00A55226" w:rsidRDefault="00A55226" w:rsidP="00413936">
      <w:pPr>
        <w:rPr>
          <w:sz w:val="24"/>
          <w:szCs w:val="24"/>
        </w:rPr>
      </w:pPr>
    </w:p>
    <w:p w14:paraId="73224BFB" w14:textId="77777777" w:rsidR="00A55226" w:rsidRDefault="00A55226" w:rsidP="00413936">
      <w:pPr>
        <w:rPr>
          <w:sz w:val="24"/>
          <w:szCs w:val="24"/>
        </w:rPr>
      </w:pPr>
    </w:p>
    <w:p w14:paraId="2C40D1E7" w14:textId="77777777" w:rsidR="00A55226" w:rsidRDefault="00A55226" w:rsidP="00413936">
      <w:pPr>
        <w:rPr>
          <w:sz w:val="24"/>
          <w:szCs w:val="24"/>
        </w:rPr>
      </w:pPr>
    </w:p>
    <w:p w14:paraId="0D57AE44" w14:textId="77777777" w:rsidR="00A55226" w:rsidRDefault="00A55226" w:rsidP="00413936">
      <w:pPr>
        <w:rPr>
          <w:sz w:val="24"/>
          <w:szCs w:val="24"/>
        </w:rPr>
      </w:pPr>
    </w:p>
    <w:p w14:paraId="619830B7" w14:textId="77777777" w:rsidR="00A55226" w:rsidRDefault="00A55226" w:rsidP="00413936">
      <w:pPr>
        <w:rPr>
          <w:sz w:val="24"/>
          <w:szCs w:val="24"/>
        </w:rPr>
      </w:pPr>
    </w:p>
    <w:p w14:paraId="40F4E37A" w14:textId="77777777" w:rsidR="00A55226" w:rsidRDefault="00A55226" w:rsidP="00413936">
      <w:pPr>
        <w:rPr>
          <w:sz w:val="24"/>
          <w:szCs w:val="24"/>
        </w:rPr>
      </w:pPr>
    </w:p>
    <w:p w14:paraId="3BB91DAC" w14:textId="77777777" w:rsidR="00A55226" w:rsidRDefault="00A55226" w:rsidP="00413936">
      <w:pPr>
        <w:rPr>
          <w:sz w:val="24"/>
          <w:szCs w:val="24"/>
        </w:rPr>
      </w:pPr>
    </w:p>
    <w:p w14:paraId="65CA6503" w14:textId="396FE58B" w:rsidR="00A55226" w:rsidRDefault="00A55226" w:rsidP="00413936">
      <w:pPr>
        <w:rPr>
          <w:sz w:val="24"/>
          <w:szCs w:val="24"/>
        </w:rPr>
      </w:pPr>
      <w:r>
        <w:rPr>
          <w:sz w:val="24"/>
          <w:szCs w:val="24"/>
        </w:rPr>
        <w:lastRenderedPageBreak/>
        <w:t>Figura 3.8 AAPL</w:t>
      </w:r>
      <w:r w:rsidR="004E78E5">
        <w:rPr>
          <w:sz w:val="24"/>
          <w:szCs w:val="24"/>
        </w:rPr>
        <w:t xml:space="preserve"> – Diariamente (Fonte: </w:t>
      </w:r>
      <w:r w:rsidR="00C71D70">
        <w:rPr>
          <w:sz w:val="24"/>
          <w:szCs w:val="24"/>
        </w:rPr>
        <w:t xml:space="preserve">eSignal. </w:t>
      </w:r>
      <w:hyperlink r:id="rId34" w:history="1">
        <w:r w:rsidR="00BD3792" w:rsidRPr="001B1836">
          <w:rPr>
            <w:rStyle w:val="Hyperlink"/>
            <w:sz w:val="24"/>
            <w:szCs w:val="24"/>
          </w:rPr>
          <w:t>www.sSignal.com</w:t>
        </w:r>
      </w:hyperlink>
      <w:r w:rsidR="00BD3792">
        <w:rPr>
          <w:sz w:val="24"/>
          <w:szCs w:val="24"/>
        </w:rPr>
        <w:t>)</w:t>
      </w:r>
    </w:p>
    <w:p w14:paraId="385FE68A" w14:textId="0BC78EA6" w:rsidR="00BD3792" w:rsidRDefault="00921D4B" w:rsidP="00413936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1B8339A" wp14:editId="20818E52">
                <wp:simplePos x="0" y="0"/>
                <wp:positionH relativeFrom="column">
                  <wp:posOffset>3672840</wp:posOffset>
                </wp:positionH>
                <wp:positionV relativeFrom="paragraph">
                  <wp:posOffset>3455670</wp:posOffset>
                </wp:positionV>
                <wp:extent cx="457200" cy="266700"/>
                <wp:effectExtent l="0" t="0" r="19050" b="19050"/>
                <wp:wrapNone/>
                <wp:docPr id="115" name="Caixa de Texto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4F6E12" w14:textId="17350500" w:rsidR="00921D4B" w:rsidRDefault="00921D4B">
                            <w:proofErr w:type="spellStart"/>
                            <w:r>
                              <w:t>Nov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8339A" id="Caixa de Texto 115" o:spid="_x0000_s1112" type="#_x0000_t202" style="position:absolute;margin-left:289.2pt;margin-top:272.1pt;width:36pt;height:21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" fillcolor="white [3201]" strokeweight=".5pt">
                <v:textbox>
                  <w:txbxContent>
                    <w:p w14:paraId="3F4F6E12" w14:textId="17350500" w:rsidR="00921D4B" w:rsidRDefault="00921D4B">
                      <w:proofErr w:type="spellStart"/>
                      <w:r>
                        <w:t>Nov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8AF56BB" wp14:editId="15B77C35">
                <wp:simplePos x="0" y="0"/>
                <wp:positionH relativeFrom="column">
                  <wp:posOffset>1939290</wp:posOffset>
                </wp:positionH>
                <wp:positionV relativeFrom="paragraph">
                  <wp:posOffset>3455670</wp:posOffset>
                </wp:positionV>
                <wp:extent cx="428625" cy="228600"/>
                <wp:effectExtent l="0" t="0" r="28575" b="19050"/>
                <wp:wrapNone/>
                <wp:docPr id="93" name="Caixa de Texto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79BF7D" w14:textId="373B70E8" w:rsidR="00921D4B" w:rsidRDefault="00921D4B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F56BB" id="Caixa de Texto 93" o:spid="_x0000_s1113" type="#_x0000_t202" style="position:absolute;margin-left:152.7pt;margin-top:272.1pt;width:33.75pt;height:18pt;z-index:251759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" fillcolor="white [3201]" strokeweight=".5pt">
                <v:textbox>
                  <w:txbxContent>
                    <w:p w14:paraId="7B79BF7D" w14:textId="373B70E8" w:rsidR="00921D4B" w:rsidRDefault="00921D4B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 w:rsidR="00797F5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1D124C1" wp14:editId="79DCC678">
                <wp:simplePos x="0" y="0"/>
                <wp:positionH relativeFrom="column">
                  <wp:posOffset>386715</wp:posOffset>
                </wp:positionH>
                <wp:positionV relativeFrom="paragraph">
                  <wp:posOffset>3446144</wp:posOffset>
                </wp:positionV>
                <wp:extent cx="390525" cy="257175"/>
                <wp:effectExtent l="0" t="0" r="28575" b="28575"/>
                <wp:wrapNone/>
                <wp:docPr id="92" name="Caixa de Texto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AE6515" w14:textId="33F7C1EC" w:rsidR="00797F50" w:rsidRDefault="00797F50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124C1" id="Caixa de Texto 92" o:spid="_x0000_s1114" type="#_x0000_t202" style="position:absolute;margin-left:30.45pt;margin-top:271.35pt;width:30.75pt;height:20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" fillcolor="white [3201]" strokeweight=".5pt">
                <v:textbox>
                  <w:txbxContent>
                    <w:p w14:paraId="1DAE6515" w14:textId="33F7C1EC" w:rsidR="00797F50" w:rsidRDefault="00797F50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 w:rsidR="009719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5059F4A" wp14:editId="466887C8">
                <wp:simplePos x="0" y="0"/>
                <wp:positionH relativeFrom="column">
                  <wp:posOffset>34289</wp:posOffset>
                </wp:positionH>
                <wp:positionV relativeFrom="paragraph">
                  <wp:posOffset>7620</wp:posOffset>
                </wp:positionV>
                <wp:extent cx="3438525" cy="266700"/>
                <wp:effectExtent l="0" t="0" r="28575" b="19050"/>
                <wp:wrapNone/>
                <wp:docPr id="91" name="Caixa de Texto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829329" w14:textId="51056E20" w:rsidR="009719EF" w:rsidRDefault="009719EF">
                            <w:r>
                              <w:t xml:space="preserve">(AAPL – APPLE COMPUTER </w:t>
                            </w:r>
                            <w:proofErr w:type="gramStart"/>
                            <w:r w:rsidR="00F028A0">
                              <w:t>INC,D</w:t>
                            </w:r>
                            <w:proofErr w:type="gramEnd"/>
                            <w:r w:rsidR="00F028A0">
                              <w:t>) Dinâmico,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59F4A" id="Caixa de Texto 91" o:spid="_x0000_s1115" type="#_x0000_t202" style="position:absolute;margin-left:2.7pt;margin-top:.6pt;width:270.75pt;height:21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" fillcolor="white [3201]" strokeweight=".5pt">
                <v:textbox>
                  <w:txbxContent>
                    <w:p w14:paraId="61829329" w14:textId="51056E20" w:rsidR="009719EF" w:rsidRDefault="009719EF">
                      <w:r>
                        <w:t xml:space="preserve">(AAPL – APPLE COMPUTER </w:t>
                      </w:r>
                      <w:proofErr w:type="gramStart"/>
                      <w:r w:rsidR="00F028A0">
                        <w:t>INC,D</w:t>
                      </w:r>
                      <w:proofErr w:type="gramEnd"/>
                      <w:r w:rsidR="00F028A0">
                        <w:t>) Dinâmico, 0:00-24:00</w:t>
                      </w:r>
                    </w:p>
                  </w:txbxContent>
                </v:textbox>
              </v:shape>
            </w:pict>
          </mc:Fallback>
        </mc:AlternateContent>
      </w:r>
      <w:r w:rsidR="00861DB1">
        <w:rPr>
          <w:noProof/>
          <w:sz w:val="24"/>
          <w:szCs w:val="24"/>
        </w:rPr>
        <w:drawing>
          <wp:inline distT="0" distB="0" distL="0" distR="0" wp14:anchorId="14FE30C6" wp14:editId="63044166">
            <wp:extent cx="5400040" cy="3603625"/>
            <wp:effectExtent l="0" t="0" r="0" b="0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m 90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0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70E95" w14:textId="77777777" w:rsidR="003D474F" w:rsidRDefault="003D474F" w:rsidP="00413936">
      <w:pPr>
        <w:rPr>
          <w:sz w:val="24"/>
          <w:szCs w:val="24"/>
        </w:rPr>
      </w:pPr>
    </w:p>
    <w:p w14:paraId="707B466C" w14:textId="148F6906" w:rsidR="003D474F" w:rsidRDefault="00D545EF" w:rsidP="00413936">
      <w:pPr>
        <w:rPr>
          <w:sz w:val="32"/>
          <w:szCs w:val="32"/>
        </w:rPr>
      </w:pPr>
      <w:r>
        <w:rPr>
          <w:sz w:val="32"/>
          <w:szCs w:val="32"/>
        </w:rPr>
        <w:t>Correlação de DMI e Pivôs de Preços</w:t>
      </w:r>
    </w:p>
    <w:p w14:paraId="28E056CF" w14:textId="77777777" w:rsidR="001A162A" w:rsidRDefault="001D70D8" w:rsidP="00413936">
      <w:pPr>
        <w:rPr>
          <w:sz w:val="24"/>
          <w:szCs w:val="24"/>
        </w:rPr>
      </w:pPr>
      <w:r>
        <w:rPr>
          <w:sz w:val="24"/>
          <w:szCs w:val="24"/>
        </w:rPr>
        <w:t>Nota: Pivôs altos +DMI são mostrados por (</w:t>
      </w:r>
      <w:r w:rsidR="00415C0F">
        <w:rPr>
          <w:sz w:val="24"/>
          <w:szCs w:val="24"/>
        </w:rPr>
        <w:t xml:space="preserve">parêntesis), e </w:t>
      </w:r>
      <w:r w:rsidR="004424C5">
        <w:rPr>
          <w:sz w:val="24"/>
          <w:szCs w:val="24"/>
        </w:rPr>
        <w:t xml:space="preserve">pivôs </w:t>
      </w:r>
      <w:r w:rsidR="00415C0F">
        <w:rPr>
          <w:sz w:val="24"/>
          <w:szCs w:val="24"/>
        </w:rPr>
        <w:t>-DMI</w:t>
      </w:r>
      <w:r w:rsidR="004424C5">
        <w:rPr>
          <w:sz w:val="24"/>
          <w:szCs w:val="24"/>
        </w:rPr>
        <w:t xml:space="preserve"> altos são mostrados por </w:t>
      </w:r>
      <w:r w:rsidR="001A162A">
        <w:rPr>
          <w:sz w:val="24"/>
          <w:szCs w:val="24"/>
        </w:rPr>
        <w:t>[Colchetes].</w:t>
      </w:r>
    </w:p>
    <w:p w14:paraId="508EDD55" w14:textId="59C65740" w:rsidR="00D545EF" w:rsidRDefault="001A162A" w:rsidP="001A162A">
      <w:pPr>
        <w:pStyle w:val="Pargrafoda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O </w:t>
      </w:r>
      <w:r w:rsidR="008632FA">
        <w:rPr>
          <w:sz w:val="24"/>
          <w:szCs w:val="24"/>
        </w:rPr>
        <w:t xml:space="preserve">preço do pivô alto </w:t>
      </w:r>
      <w:r w:rsidR="00C764B8">
        <w:rPr>
          <w:sz w:val="24"/>
          <w:szCs w:val="24"/>
        </w:rPr>
        <w:t xml:space="preserve">correlaciona com o </w:t>
      </w:r>
      <w:r w:rsidR="00126F7D">
        <w:rPr>
          <w:sz w:val="24"/>
          <w:szCs w:val="24"/>
        </w:rPr>
        <w:t>pivô em +DMI em alta.</w:t>
      </w:r>
    </w:p>
    <w:p w14:paraId="0311AC9E" w14:textId="4784D397" w:rsidR="00864C43" w:rsidRDefault="00126F7D" w:rsidP="00864C43">
      <w:pPr>
        <w:pStyle w:val="Pargrafoda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 menor preço d</w:t>
      </w:r>
      <w:r w:rsidR="001A0399">
        <w:rPr>
          <w:sz w:val="24"/>
          <w:szCs w:val="24"/>
        </w:rPr>
        <w:t xml:space="preserve">o pivô alto correlaciona com o baixo </w:t>
      </w:r>
      <w:r w:rsidR="00E7668B">
        <w:rPr>
          <w:sz w:val="24"/>
          <w:szCs w:val="24"/>
        </w:rPr>
        <w:t>pivô + DMI alto.</w:t>
      </w:r>
      <w:r w:rsidR="00E7668B" w:rsidRPr="002C33EB">
        <w:rPr>
          <w:sz w:val="24"/>
          <w:szCs w:val="24"/>
        </w:rPr>
        <w:t xml:space="preserve"> </w:t>
      </w:r>
      <w:r w:rsidR="002C33EB">
        <w:rPr>
          <w:sz w:val="24"/>
          <w:szCs w:val="24"/>
        </w:rPr>
        <w:t xml:space="preserve">Este é evidência </w:t>
      </w:r>
      <w:r w:rsidR="008225F8">
        <w:rPr>
          <w:sz w:val="24"/>
          <w:szCs w:val="24"/>
        </w:rPr>
        <w:t xml:space="preserve">de divergência (força de urso) negativa. </w:t>
      </w:r>
      <w:r w:rsidR="00A9333C">
        <w:rPr>
          <w:sz w:val="24"/>
          <w:szCs w:val="24"/>
        </w:rPr>
        <w:t xml:space="preserve">Note </w:t>
      </w:r>
      <w:r w:rsidR="00497A95">
        <w:rPr>
          <w:sz w:val="24"/>
          <w:szCs w:val="24"/>
        </w:rPr>
        <w:t xml:space="preserve">como o preço </w:t>
      </w:r>
      <w:r w:rsidR="00864C43">
        <w:rPr>
          <w:sz w:val="24"/>
          <w:szCs w:val="24"/>
        </w:rPr>
        <w:t>cai após a divergência.</w:t>
      </w:r>
    </w:p>
    <w:p w14:paraId="61E67C6D" w14:textId="568FCF50" w:rsidR="00864C43" w:rsidRDefault="00864C43" w:rsidP="00864C43">
      <w:pPr>
        <w:pStyle w:val="Pargrafoda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Este é um </w:t>
      </w:r>
      <w:r w:rsidR="009531BD">
        <w:rPr>
          <w:sz w:val="24"/>
          <w:szCs w:val="24"/>
        </w:rPr>
        <w:t xml:space="preserve">pivô de preço alto seguinte </w:t>
      </w:r>
      <w:r w:rsidR="00416844">
        <w:rPr>
          <w:sz w:val="24"/>
          <w:szCs w:val="24"/>
        </w:rPr>
        <w:t xml:space="preserve">um cruzamento +DMI, mas </w:t>
      </w:r>
      <w:r w:rsidR="007C5A24">
        <w:rPr>
          <w:sz w:val="24"/>
          <w:szCs w:val="24"/>
        </w:rPr>
        <w:t>o</w:t>
      </w:r>
      <w:r w:rsidR="00CC26F8">
        <w:rPr>
          <w:sz w:val="24"/>
          <w:szCs w:val="24"/>
        </w:rPr>
        <w:t xml:space="preserve"> </w:t>
      </w:r>
      <w:r w:rsidR="007C5A24">
        <w:rPr>
          <w:sz w:val="24"/>
          <w:szCs w:val="24"/>
        </w:rPr>
        <w:t xml:space="preserve">pico +DMI </w:t>
      </w:r>
      <w:r w:rsidR="00CC26F8">
        <w:rPr>
          <w:sz w:val="24"/>
          <w:szCs w:val="24"/>
        </w:rPr>
        <w:t>não estava</w:t>
      </w:r>
      <w:r w:rsidR="0080353A">
        <w:rPr>
          <w:sz w:val="24"/>
          <w:szCs w:val="24"/>
        </w:rPr>
        <w:t xml:space="preserve"> mais alto do que o </w:t>
      </w:r>
      <w:r w:rsidR="008E0AFF">
        <w:rPr>
          <w:sz w:val="24"/>
          <w:szCs w:val="24"/>
        </w:rPr>
        <w:t>precedente -DMI (6)</w:t>
      </w:r>
      <w:r w:rsidR="00490AC2">
        <w:rPr>
          <w:sz w:val="24"/>
          <w:szCs w:val="24"/>
        </w:rPr>
        <w:t xml:space="preserve">. Os picos DMI antes e após os cruzamentos </w:t>
      </w:r>
      <w:r w:rsidR="006A6B89">
        <w:rPr>
          <w:sz w:val="24"/>
          <w:szCs w:val="24"/>
        </w:rPr>
        <w:t xml:space="preserve">são mais significantes para </w:t>
      </w:r>
      <w:r w:rsidR="00AB2423">
        <w:rPr>
          <w:sz w:val="24"/>
          <w:szCs w:val="24"/>
        </w:rPr>
        <w:t>sinais de investimentos</w:t>
      </w:r>
      <w:r w:rsidR="006627E3">
        <w:rPr>
          <w:sz w:val="24"/>
          <w:szCs w:val="24"/>
        </w:rPr>
        <w:t>.</w:t>
      </w:r>
    </w:p>
    <w:p w14:paraId="38EEDAFC" w14:textId="30E828BD" w:rsidR="006627E3" w:rsidRDefault="00A36109" w:rsidP="00864C43">
      <w:pPr>
        <w:pStyle w:val="Pargrafoda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Preço fez um pivô baixar, e -</w:t>
      </w:r>
      <w:r w:rsidR="00EC11AA">
        <w:rPr>
          <w:sz w:val="24"/>
          <w:szCs w:val="24"/>
        </w:rPr>
        <w:t>DMI fazer um pivô alto.</w:t>
      </w:r>
    </w:p>
    <w:p w14:paraId="3A01DD73" w14:textId="7B27335F" w:rsidR="00EC11AA" w:rsidRDefault="00B508B9" w:rsidP="00864C43">
      <w:pPr>
        <w:pStyle w:val="Pargrafoda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 -DMI no [5] fez um pico</w:t>
      </w:r>
      <w:r w:rsidR="00DD134B">
        <w:rPr>
          <w:sz w:val="24"/>
          <w:szCs w:val="24"/>
        </w:rPr>
        <w:t xml:space="preserve">, mas não há um </w:t>
      </w:r>
      <w:r w:rsidR="00B72B8B">
        <w:rPr>
          <w:sz w:val="24"/>
          <w:szCs w:val="24"/>
        </w:rPr>
        <w:t xml:space="preserve">claro </w:t>
      </w:r>
      <w:r w:rsidR="00DD134B">
        <w:rPr>
          <w:sz w:val="24"/>
          <w:szCs w:val="24"/>
        </w:rPr>
        <w:t xml:space="preserve">pivô </w:t>
      </w:r>
      <w:r w:rsidR="00B72B8B">
        <w:rPr>
          <w:sz w:val="24"/>
          <w:szCs w:val="24"/>
        </w:rPr>
        <w:t xml:space="preserve">baixo no preço, então o pico -DMI </w:t>
      </w:r>
      <w:r w:rsidR="00F70706">
        <w:rPr>
          <w:sz w:val="24"/>
          <w:szCs w:val="24"/>
        </w:rPr>
        <w:t>é desconsiderada.</w:t>
      </w:r>
    </w:p>
    <w:p w14:paraId="300F61E2" w14:textId="47EE0A64" w:rsidR="00F70706" w:rsidRDefault="00FB7444" w:rsidP="00864C43">
      <w:pPr>
        <w:pStyle w:val="Pargrafoda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Este é o mais baixo pivô de preço daqueles </w:t>
      </w:r>
      <w:r w:rsidR="007E2BFA">
        <w:rPr>
          <w:sz w:val="24"/>
          <w:szCs w:val="24"/>
        </w:rPr>
        <w:t>sobre estudo, e ele corresponde ao mais alto pico -DMI.</w:t>
      </w:r>
    </w:p>
    <w:p w14:paraId="40A6B90A" w14:textId="77777777" w:rsidR="007E2BFA" w:rsidRDefault="007E2BFA" w:rsidP="007E2BFA">
      <w:pPr>
        <w:rPr>
          <w:sz w:val="24"/>
          <w:szCs w:val="24"/>
        </w:rPr>
      </w:pPr>
    </w:p>
    <w:p w14:paraId="7A2D07CB" w14:textId="77777777" w:rsidR="001860B7" w:rsidRDefault="001860B7" w:rsidP="007E2BFA">
      <w:pPr>
        <w:rPr>
          <w:sz w:val="24"/>
          <w:szCs w:val="24"/>
        </w:rPr>
      </w:pPr>
    </w:p>
    <w:p w14:paraId="4FD4A03B" w14:textId="77777777" w:rsidR="001860B7" w:rsidRDefault="001860B7" w:rsidP="007E2BFA">
      <w:pPr>
        <w:rPr>
          <w:sz w:val="24"/>
          <w:szCs w:val="24"/>
        </w:rPr>
      </w:pPr>
    </w:p>
    <w:p w14:paraId="3B6E0EC7" w14:textId="77777777" w:rsidR="004D663D" w:rsidRDefault="004D663D" w:rsidP="007E2BFA">
      <w:pPr>
        <w:rPr>
          <w:sz w:val="24"/>
          <w:szCs w:val="24"/>
        </w:rPr>
      </w:pPr>
    </w:p>
    <w:p w14:paraId="148953D5" w14:textId="246EB2F8" w:rsidR="001860B7" w:rsidRDefault="00C67CED" w:rsidP="007E2BFA">
      <w:pPr>
        <w:rPr>
          <w:sz w:val="32"/>
          <w:szCs w:val="32"/>
        </w:rPr>
      </w:pPr>
      <w:r>
        <w:rPr>
          <w:sz w:val="32"/>
          <w:szCs w:val="32"/>
        </w:rPr>
        <w:lastRenderedPageBreak/>
        <w:t>DMI</w:t>
      </w:r>
      <w:r w:rsidR="004D663D">
        <w:rPr>
          <w:sz w:val="32"/>
          <w:szCs w:val="32"/>
        </w:rPr>
        <w:t xml:space="preserve"> DIVERGENTE</w:t>
      </w:r>
    </w:p>
    <w:p w14:paraId="177738F5" w14:textId="64506141" w:rsidR="00C67CED" w:rsidRDefault="00FC2DE7" w:rsidP="007E2BFA">
      <w:pPr>
        <w:rPr>
          <w:sz w:val="24"/>
          <w:szCs w:val="24"/>
        </w:rPr>
      </w:pPr>
      <w:r>
        <w:rPr>
          <w:sz w:val="24"/>
          <w:szCs w:val="24"/>
        </w:rPr>
        <w:t xml:space="preserve">A maioria </w:t>
      </w:r>
      <w:r w:rsidR="00E248DB">
        <w:rPr>
          <w:sz w:val="24"/>
          <w:szCs w:val="24"/>
        </w:rPr>
        <w:t>dos investidores está familiarizada</w:t>
      </w:r>
      <w:r w:rsidR="0035523F">
        <w:rPr>
          <w:sz w:val="24"/>
          <w:szCs w:val="24"/>
        </w:rPr>
        <w:t xml:space="preserve"> com o conceito de divergência de impulso</w:t>
      </w:r>
      <w:r w:rsidR="00A0477A">
        <w:rPr>
          <w:sz w:val="24"/>
          <w:szCs w:val="24"/>
        </w:rPr>
        <w:t xml:space="preserve">. O Uso primário dos indicadores de impulso são para confirmar </w:t>
      </w:r>
      <w:r w:rsidR="00B64884">
        <w:rPr>
          <w:sz w:val="24"/>
          <w:szCs w:val="24"/>
        </w:rPr>
        <w:t>o preço da a</w:t>
      </w:r>
      <w:r w:rsidR="0051103B">
        <w:rPr>
          <w:sz w:val="24"/>
          <w:szCs w:val="24"/>
        </w:rPr>
        <w:t>ção. Quando o preço e o indicador c</w:t>
      </w:r>
      <w:r w:rsidR="0061479D">
        <w:rPr>
          <w:sz w:val="24"/>
          <w:szCs w:val="24"/>
        </w:rPr>
        <w:t>o</w:t>
      </w:r>
      <w:r w:rsidR="00892A8A">
        <w:rPr>
          <w:sz w:val="24"/>
          <w:szCs w:val="24"/>
        </w:rPr>
        <w:t>ncordam</w:t>
      </w:r>
      <w:r w:rsidR="002B01E6">
        <w:rPr>
          <w:sz w:val="24"/>
          <w:szCs w:val="24"/>
        </w:rPr>
        <w:t xml:space="preserve">, não há confirmação, ou convergência. Quando o preço e o indicador </w:t>
      </w:r>
      <w:r w:rsidR="00E76027">
        <w:rPr>
          <w:sz w:val="24"/>
          <w:szCs w:val="24"/>
        </w:rPr>
        <w:t>não concordam</w:t>
      </w:r>
      <w:r w:rsidR="00ED3F60">
        <w:rPr>
          <w:sz w:val="24"/>
          <w:szCs w:val="24"/>
        </w:rPr>
        <w:t xml:space="preserve">, </w:t>
      </w:r>
      <w:r w:rsidR="00B45DA6">
        <w:rPr>
          <w:sz w:val="24"/>
          <w:szCs w:val="24"/>
        </w:rPr>
        <w:t>há uma não confirmação, ou divergência.</w:t>
      </w:r>
    </w:p>
    <w:p w14:paraId="441CBD43" w14:textId="77777777" w:rsidR="00E905F3" w:rsidRDefault="001C0425" w:rsidP="007E2BFA">
      <w:pPr>
        <w:rPr>
          <w:sz w:val="24"/>
          <w:szCs w:val="24"/>
        </w:rPr>
      </w:pPr>
      <w:r>
        <w:rPr>
          <w:sz w:val="24"/>
          <w:szCs w:val="24"/>
        </w:rPr>
        <w:t>Es</w:t>
      </w:r>
      <w:r w:rsidR="00E10DDF">
        <w:rPr>
          <w:sz w:val="24"/>
          <w:szCs w:val="24"/>
        </w:rPr>
        <w:t xml:space="preserve">tes sinais são extremamente importantes em determinar </w:t>
      </w:r>
      <w:r w:rsidR="00A35299">
        <w:rPr>
          <w:sz w:val="24"/>
          <w:szCs w:val="24"/>
        </w:rPr>
        <w:t xml:space="preserve">possíveis áreas de reversão de preço ou </w:t>
      </w:r>
      <w:r w:rsidR="001B0683">
        <w:rPr>
          <w:sz w:val="24"/>
          <w:szCs w:val="24"/>
        </w:rPr>
        <w:t xml:space="preserve">retração. Quando divergência </w:t>
      </w:r>
      <w:r w:rsidR="00886C7E">
        <w:rPr>
          <w:sz w:val="24"/>
          <w:szCs w:val="24"/>
        </w:rPr>
        <w:t xml:space="preserve">está </w:t>
      </w:r>
      <w:r w:rsidR="00E014ED">
        <w:rPr>
          <w:sz w:val="24"/>
          <w:szCs w:val="24"/>
        </w:rPr>
        <w:t>presente</w:t>
      </w:r>
      <w:r w:rsidR="008D7ACD">
        <w:rPr>
          <w:sz w:val="24"/>
          <w:szCs w:val="24"/>
        </w:rPr>
        <w:t xml:space="preserve">, </w:t>
      </w:r>
      <w:r w:rsidR="00FC488A">
        <w:rPr>
          <w:sz w:val="24"/>
          <w:szCs w:val="24"/>
        </w:rPr>
        <w:t xml:space="preserve">é frequente tempo </w:t>
      </w:r>
      <w:r w:rsidR="009518DA">
        <w:rPr>
          <w:sz w:val="24"/>
          <w:szCs w:val="24"/>
        </w:rPr>
        <w:t xml:space="preserve">para </w:t>
      </w:r>
      <w:r w:rsidR="00040542">
        <w:rPr>
          <w:sz w:val="24"/>
          <w:szCs w:val="24"/>
        </w:rPr>
        <w:t xml:space="preserve">ganhar lucro e esperar até o preço e </w:t>
      </w:r>
      <w:r w:rsidR="005953F8">
        <w:rPr>
          <w:sz w:val="24"/>
          <w:szCs w:val="24"/>
        </w:rPr>
        <w:t>o indicador nos dar o próximo sinal</w:t>
      </w:r>
      <w:r w:rsidR="00E905F3">
        <w:rPr>
          <w:sz w:val="24"/>
          <w:szCs w:val="24"/>
        </w:rPr>
        <w:t>.</w:t>
      </w:r>
    </w:p>
    <w:p w14:paraId="5F276C4E" w14:textId="4A56A775" w:rsidR="001C0425" w:rsidRDefault="00E905F3" w:rsidP="007E2BFA">
      <w:pPr>
        <w:rPr>
          <w:sz w:val="24"/>
          <w:szCs w:val="24"/>
        </w:rPr>
      </w:pPr>
      <w:r>
        <w:rPr>
          <w:sz w:val="24"/>
          <w:szCs w:val="24"/>
        </w:rPr>
        <w:t xml:space="preserve">Para estudar o impulso, </w:t>
      </w:r>
      <w:r w:rsidR="00EF1263">
        <w:rPr>
          <w:sz w:val="24"/>
          <w:szCs w:val="24"/>
        </w:rPr>
        <w:t xml:space="preserve">linhas de tendência são </w:t>
      </w:r>
      <w:r w:rsidR="0021607A">
        <w:rPr>
          <w:sz w:val="24"/>
          <w:szCs w:val="24"/>
        </w:rPr>
        <w:t>comumente desenhad</w:t>
      </w:r>
      <w:r w:rsidR="003F11CF">
        <w:rPr>
          <w:sz w:val="24"/>
          <w:szCs w:val="24"/>
        </w:rPr>
        <w:t>as</w:t>
      </w:r>
      <w:r w:rsidR="0021607A">
        <w:rPr>
          <w:sz w:val="24"/>
          <w:szCs w:val="24"/>
        </w:rPr>
        <w:t xml:space="preserve"> </w:t>
      </w:r>
      <w:r w:rsidR="007410F3">
        <w:rPr>
          <w:sz w:val="24"/>
          <w:szCs w:val="24"/>
        </w:rPr>
        <w:t xml:space="preserve">nas proximidades dos preços </w:t>
      </w:r>
      <w:r w:rsidR="00D264D1">
        <w:rPr>
          <w:sz w:val="24"/>
          <w:szCs w:val="24"/>
        </w:rPr>
        <w:t xml:space="preserve">pivôs tanto quanto os pivôs DMI para </w:t>
      </w:r>
      <w:r w:rsidR="00F17030">
        <w:rPr>
          <w:sz w:val="24"/>
          <w:szCs w:val="24"/>
        </w:rPr>
        <w:t>comparar eles. Quando +DMI</w:t>
      </w:r>
      <w:r w:rsidR="00E014ED">
        <w:rPr>
          <w:sz w:val="24"/>
          <w:szCs w:val="24"/>
        </w:rPr>
        <w:t xml:space="preserve"> </w:t>
      </w:r>
      <w:r w:rsidR="005B64FD">
        <w:rPr>
          <w:sz w:val="24"/>
          <w:szCs w:val="24"/>
        </w:rPr>
        <w:t xml:space="preserve">e o preço são negativamente </w:t>
      </w:r>
      <w:r w:rsidR="00A57EA7">
        <w:rPr>
          <w:sz w:val="24"/>
          <w:szCs w:val="24"/>
        </w:rPr>
        <w:t>divergentes</w:t>
      </w:r>
      <w:r w:rsidR="005B64FD">
        <w:rPr>
          <w:sz w:val="24"/>
          <w:szCs w:val="24"/>
        </w:rPr>
        <w:t xml:space="preserve"> (força do urso)</w:t>
      </w:r>
      <w:r w:rsidR="00134B7A">
        <w:rPr>
          <w:sz w:val="24"/>
          <w:szCs w:val="24"/>
        </w:rPr>
        <w:t xml:space="preserve">, as linhas de tendência </w:t>
      </w:r>
      <w:r w:rsidR="00D82E3C">
        <w:rPr>
          <w:sz w:val="24"/>
          <w:szCs w:val="24"/>
        </w:rPr>
        <w:t>irão se inclinar na direção oposta</w:t>
      </w:r>
      <w:r w:rsidR="00A57EA7">
        <w:rPr>
          <w:sz w:val="24"/>
          <w:szCs w:val="24"/>
        </w:rPr>
        <w:t>. Quando -DMI</w:t>
      </w:r>
      <w:r w:rsidR="009D6C4E">
        <w:rPr>
          <w:sz w:val="24"/>
          <w:szCs w:val="24"/>
        </w:rPr>
        <w:t xml:space="preserve"> e preços são positivamente divergentes (força do touro</w:t>
      </w:r>
      <w:r w:rsidR="00570313">
        <w:rPr>
          <w:sz w:val="24"/>
          <w:szCs w:val="24"/>
        </w:rPr>
        <w:t>) as linhas de tendência</w:t>
      </w:r>
      <w:r w:rsidR="00EB72F9">
        <w:rPr>
          <w:sz w:val="24"/>
          <w:szCs w:val="24"/>
        </w:rPr>
        <w:t xml:space="preserve"> </w:t>
      </w:r>
      <w:r w:rsidR="0032537F">
        <w:rPr>
          <w:sz w:val="24"/>
          <w:szCs w:val="24"/>
        </w:rPr>
        <w:t>vão se inclinar na “mesma” direção.</w:t>
      </w:r>
    </w:p>
    <w:p w14:paraId="62434FB6" w14:textId="363BBB41" w:rsidR="0072465C" w:rsidRDefault="0072465C" w:rsidP="007E2BFA">
      <w:pPr>
        <w:rPr>
          <w:sz w:val="24"/>
          <w:szCs w:val="24"/>
        </w:rPr>
      </w:pPr>
      <w:r>
        <w:rPr>
          <w:sz w:val="24"/>
          <w:szCs w:val="24"/>
        </w:rPr>
        <w:t>Figura 3.9</w:t>
      </w:r>
    </w:p>
    <w:p w14:paraId="7CA6E4DB" w14:textId="79C49510" w:rsidR="0072465C" w:rsidRPr="00C67CED" w:rsidRDefault="0072465C" w:rsidP="007E2BFA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5978226" wp14:editId="52167547">
            <wp:extent cx="4991100" cy="3629025"/>
            <wp:effectExtent l="0" t="0" r="0" b="9525"/>
            <wp:docPr id="116" name="Imagem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m 116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7CCF3" w14:textId="3728DE76" w:rsidR="003D474F" w:rsidRDefault="00EC21D8" w:rsidP="00413936">
      <w:pPr>
        <w:rPr>
          <w:sz w:val="24"/>
          <w:szCs w:val="24"/>
        </w:rPr>
      </w:pPr>
      <w:r>
        <w:rPr>
          <w:sz w:val="24"/>
          <w:szCs w:val="24"/>
        </w:rPr>
        <w:t>Divergência Negativa +D</w:t>
      </w:r>
      <w:r w:rsidR="0072465C">
        <w:rPr>
          <w:sz w:val="24"/>
          <w:szCs w:val="24"/>
        </w:rPr>
        <w:t xml:space="preserve">MI </w:t>
      </w:r>
      <w:r w:rsidR="00F77362">
        <w:rPr>
          <w:sz w:val="24"/>
          <w:szCs w:val="24"/>
        </w:rPr>
        <w:t>(força do urso)</w:t>
      </w:r>
    </w:p>
    <w:p w14:paraId="17C545F3" w14:textId="77777777" w:rsidR="00F77362" w:rsidRDefault="00F77362" w:rsidP="00413936">
      <w:pPr>
        <w:rPr>
          <w:sz w:val="24"/>
          <w:szCs w:val="24"/>
        </w:rPr>
      </w:pPr>
    </w:p>
    <w:p w14:paraId="11179D49" w14:textId="77777777" w:rsidR="00F77362" w:rsidRDefault="00F77362" w:rsidP="00413936">
      <w:pPr>
        <w:rPr>
          <w:sz w:val="24"/>
          <w:szCs w:val="24"/>
        </w:rPr>
      </w:pPr>
    </w:p>
    <w:p w14:paraId="742370A6" w14:textId="77777777" w:rsidR="00F77362" w:rsidRDefault="00F77362" w:rsidP="00413936">
      <w:pPr>
        <w:rPr>
          <w:sz w:val="24"/>
          <w:szCs w:val="24"/>
        </w:rPr>
      </w:pPr>
    </w:p>
    <w:p w14:paraId="7EB17379" w14:textId="344B0E04" w:rsidR="00F77362" w:rsidRDefault="00F77362" w:rsidP="00413936">
      <w:pPr>
        <w:rPr>
          <w:sz w:val="24"/>
          <w:szCs w:val="24"/>
        </w:rPr>
      </w:pPr>
      <w:r>
        <w:rPr>
          <w:sz w:val="24"/>
          <w:szCs w:val="24"/>
        </w:rPr>
        <w:lastRenderedPageBreak/>
        <w:t>Figura 3.10</w:t>
      </w:r>
    </w:p>
    <w:p w14:paraId="18B71246" w14:textId="77777777" w:rsidR="008C7E91" w:rsidRDefault="004C5F58" w:rsidP="00413936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2CA73FB" wp14:editId="0A7E0055">
            <wp:extent cx="4076700" cy="2924589"/>
            <wp:effectExtent l="0" t="0" r="0" b="9525"/>
            <wp:docPr id="117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m 117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5546" cy="293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43AF5" w14:textId="77777777" w:rsidR="008C7E91" w:rsidRDefault="000B20EB" w:rsidP="00413936">
      <w:pPr>
        <w:rPr>
          <w:sz w:val="24"/>
          <w:szCs w:val="24"/>
        </w:rPr>
      </w:pPr>
      <w:r>
        <w:rPr>
          <w:sz w:val="24"/>
          <w:szCs w:val="24"/>
        </w:rPr>
        <w:t>Divergência Positiva</w:t>
      </w:r>
      <w:r w:rsidR="008C7E91">
        <w:rPr>
          <w:sz w:val="24"/>
          <w:szCs w:val="24"/>
        </w:rPr>
        <w:t xml:space="preserve"> </w:t>
      </w:r>
      <w:r>
        <w:rPr>
          <w:sz w:val="24"/>
          <w:szCs w:val="24"/>
        </w:rPr>
        <w:t>-DMI</w:t>
      </w:r>
      <w:r w:rsidR="008C7E91">
        <w:rPr>
          <w:sz w:val="24"/>
          <w:szCs w:val="24"/>
        </w:rPr>
        <w:t xml:space="preserve"> (força do touro)</w:t>
      </w:r>
    </w:p>
    <w:p w14:paraId="3AD8BC4D" w14:textId="77777777" w:rsidR="00F41674" w:rsidRDefault="00F41674" w:rsidP="00413936">
      <w:pPr>
        <w:rPr>
          <w:sz w:val="32"/>
          <w:szCs w:val="32"/>
        </w:rPr>
      </w:pPr>
    </w:p>
    <w:p w14:paraId="43FDEA37" w14:textId="2FCD7A83" w:rsidR="00A84352" w:rsidRDefault="009D6A2F" w:rsidP="00413936">
      <w:pPr>
        <w:rPr>
          <w:sz w:val="32"/>
          <w:szCs w:val="32"/>
        </w:rPr>
      </w:pPr>
      <w:r>
        <w:rPr>
          <w:sz w:val="32"/>
          <w:szCs w:val="32"/>
        </w:rPr>
        <w:t>ACIONAR PIVÔS</w:t>
      </w:r>
      <w:r w:rsidR="00E21E34">
        <w:rPr>
          <w:sz w:val="32"/>
          <w:szCs w:val="32"/>
        </w:rPr>
        <w:t xml:space="preserve"> DMI</w:t>
      </w:r>
    </w:p>
    <w:p w14:paraId="7A87A004" w14:textId="208E7B4E" w:rsidR="000B20EB" w:rsidRDefault="00A84352" w:rsidP="00413936">
      <w:pPr>
        <w:rPr>
          <w:sz w:val="24"/>
          <w:szCs w:val="24"/>
        </w:rPr>
      </w:pPr>
      <w:r w:rsidRPr="00A84352">
        <w:rPr>
          <w:sz w:val="24"/>
          <w:szCs w:val="24"/>
        </w:rPr>
        <w:t>Pivôs DMI são pontos quando DMI faz uma mudança de direção, formando</w:t>
      </w:r>
      <w:r w:rsidR="000B20EB" w:rsidRPr="00A84352">
        <w:rPr>
          <w:sz w:val="24"/>
          <w:szCs w:val="24"/>
        </w:rPr>
        <w:t xml:space="preserve"> </w:t>
      </w:r>
      <w:r>
        <w:rPr>
          <w:sz w:val="24"/>
          <w:szCs w:val="24"/>
        </w:rPr>
        <w:t>um pico ou vale. Eles</w:t>
      </w:r>
      <w:r w:rsidR="00737299">
        <w:rPr>
          <w:sz w:val="24"/>
          <w:szCs w:val="24"/>
        </w:rPr>
        <w:t xml:space="preserve"> re</w:t>
      </w:r>
      <w:r w:rsidR="00551E93">
        <w:rPr>
          <w:sz w:val="24"/>
          <w:szCs w:val="24"/>
        </w:rPr>
        <w:t xml:space="preserve">presentam pontos onde o alcance </w:t>
      </w:r>
      <w:r w:rsidR="00E21E34">
        <w:rPr>
          <w:sz w:val="24"/>
          <w:szCs w:val="24"/>
        </w:rPr>
        <w:t xml:space="preserve">da expansão </w:t>
      </w:r>
      <w:r w:rsidR="00FF13D2">
        <w:rPr>
          <w:sz w:val="24"/>
          <w:szCs w:val="24"/>
        </w:rPr>
        <w:t>vira e se encaminha para a direção oposta. Mas pivôs DMI, como p</w:t>
      </w:r>
      <w:r w:rsidR="00A11208">
        <w:rPr>
          <w:sz w:val="24"/>
          <w:szCs w:val="24"/>
        </w:rPr>
        <w:t xml:space="preserve">ivôs de preço, devem ter seguido </w:t>
      </w:r>
      <w:r w:rsidR="00BA3289">
        <w:rPr>
          <w:sz w:val="24"/>
          <w:szCs w:val="24"/>
        </w:rPr>
        <w:t>em frente para ser válidas.</w:t>
      </w:r>
    </w:p>
    <w:p w14:paraId="16FD2C06" w14:textId="54256636" w:rsidR="00BA3289" w:rsidRDefault="004D67B0" w:rsidP="00413936">
      <w:pPr>
        <w:rPr>
          <w:sz w:val="24"/>
          <w:szCs w:val="24"/>
        </w:rPr>
      </w:pPr>
      <w:r>
        <w:rPr>
          <w:sz w:val="24"/>
          <w:szCs w:val="24"/>
        </w:rPr>
        <w:t xml:space="preserve">Acionar um pivô é semelhante </w:t>
      </w:r>
      <w:r w:rsidR="004B2721">
        <w:rPr>
          <w:sz w:val="24"/>
          <w:szCs w:val="24"/>
        </w:rPr>
        <w:t xml:space="preserve">a um </w:t>
      </w:r>
      <w:r w:rsidR="000B0FAA">
        <w:rPr>
          <w:sz w:val="24"/>
          <w:szCs w:val="24"/>
        </w:rPr>
        <w:t>pivô de preço r</w:t>
      </w:r>
      <w:r w:rsidR="004D7E11">
        <w:rPr>
          <w:sz w:val="24"/>
          <w:szCs w:val="24"/>
        </w:rPr>
        <w:t xml:space="preserve">everso. Quando o preço faz um pivô baixar e então </w:t>
      </w:r>
      <w:r w:rsidR="00381460">
        <w:rPr>
          <w:sz w:val="24"/>
          <w:szCs w:val="24"/>
        </w:rPr>
        <w:t>reverte para fazer u</w:t>
      </w:r>
      <w:r w:rsidR="008D7738">
        <w:rPr>
          <w:sz w:val="24"/>
          <w:szCs w:val="24"/>
        </w:rPr>
        <w:t>ma nova alta de pivô</w:t>
      </w:r>
      <w:r w:rsidR="0083317F">
        <w:rPr>
          <w:sz w:val="24"/>
          <w:szCs w:val="24"/>
        </w:rPr>
        <w:t xml:space="preserve">, nós olhamos para +DMI para confirmação. A confirmação é quando +DMI </w:t>
      </w:r>
      <w:r w:rsidR="004F4C41">
        <w:rPr>
          <w:sz w:val="24"/>
          <w:szCs w:val="24"/>
        </w:rPr>
        <w:t>in</w:t>
      </w:r>
      <w:r w:rsidR="0083317F">
        <w:rPr>
          <w:sz w:val="24"/>
          <w:szCs w:val="24"/>
        </w:rPr>
        <w:t>verte</w:t>
      </w:r>
      <w:r w:rsidR="00504392">
        <w:rPr>
          <w:sz w:val="24"/>
          <w:szCs w:val="24"/>
        </w:rPr>
        <w:t xml:space="preserve"> sua baixa de pivô</w:t>
      </w:r>
      <w:r w:rsidR="000D2937">
        <w:rPr>
          <w:sz w:val="24"/>
          <w:szCs w:val="24"/>
        </w:rPr>
        <w:t xml:space="preserve"> e fazer uma nova alta +DMI. </w:t>
      </w:r>
      <w:r w:rsidR="003A7468">
        <w:rPr>
          <w:sz w:val="24"/>
          <w:szCs w:val="24"/>
        </w:rPr>
        <w:t>Ambos acionamentos de pivô ocorrem</w:t>
      </w:r>
      <w:r w:rsidR="004630B0">
        <w:rPr>
          <w:sz w:val="24"/>
          <w:szCs w:val="24"/>
        </w:rPr>
        <w:t xml:space="preserve"> </w:t>
      </w:r>
      <w:r w:rsidR="000D2937">
        <w:rPr>
          <w:sz w:val="24"/>
          <w:szCs w:val="24"/>
        </w:rPr>
        <w:t>+DMI e -DMI</w:t>
      </w:r>
      <w:r w:rsidR="004630B0">
        <w:rPr>
          <w:sz w:val="24"/>
          <w:szCs w:val="24"/>
        </w:rPr>
        <w:t>.</w:t>
      </w:r>
    </w:p>
    <w:p w14:paraId="3032D43C" w14:textId="2EB579B8" w:rsidR="00B8362D" w:rsidRDefault="004630B0" w:rsidP="00413936">
      <w:pPr>
        <w:rPr>
          <w:sz w:val="24"/>
          <w:szCs w:val="24"/>
        </w:rPr>
      </w:pPr>
      <w:r>
        <w:rPr>
          <w:sz w:val="24"/>
          <w:szCs w:val="24"/>
        </w:rPr>
        <w:t xml:space="preserve">A coisa importante para relembrar é que </w:t>
      </w:r>
      <w:r w:rsidR="00197EBC">
        <w:rPr>
          <w:sz w:val="24"/>
          <w:szCs w:val="24"/>
        </w:rPr>
        <w:t>para sinais</w:t>
      </w:r>
      <w:r w:rsidR="004C27DA">
        <w:rPr>
          <w:sz w:val="24"/>
          <w:szCs w:val="24"/>
        </w:rPr>
        <w:t xml:space="preserve"> de entrada válidos, pivôs DMI devem se correlacionar com p</w:t>
      </w:r>
      <w:r w:rsidR="00F547E2">
        <w:rPr>
          <w:sz w:val="24"/>
          <w:szCs w:val="24"/>
        </w:rPr>
        <w:t>ivôs de p</w:t>
      </w:r>
      <w:r w:rsidR="004C27DA">
        <w:rPr>
          <w:sz w:val="24"/>
          <w:szCs w:val="24"/>
        </w:rPr>
        <w:t>reços</w:t>
      </w:r>
      <w:r w:rsidR="00F547E2">
        <w:rPr>
          <w:sz w:val="24"/>
          <w:szCs w:val="24"/>
        </w:rPr>
        <w:t>, e pivôs de preços devem se correlacionar</w:t>
      </w:r>
      <w:r w:rsidR="00E77E4D">
        <w:rPr>
          <w:sz w:val="24"/>
          <w:szCs w:val="24"/>
        </w:rPr>
        <w:t xml:space="preserve"> com pivôs DMI. Se o preço faz um </w:t>
      </w:r>
      <w:r w:rsidR="00F64AFB">
        <w:rPr>
          <w:sz w:val="24"/>
          <w:szCs w:val="24"/>
        </w:rPr>
        <w:t xml:space="preserve">pivô baixo inverter (subir), mas +DMI não </w:t>
      </w:r>
      <w:r w:rsidR="006634D6">
        <w:rPr>
          <w:sz w:val="24"/>
          <w:szCs w:val="24"/>
        </w:rPr>
        <w:t xml:space="preserve">faz um pivô acionar (nova alta), então a entrada longa não é válida, </w:t>
      </w:r>
      <w:r w:rsidR="0012411B">
        <w:rPr>
          <w:sz w:val="24"/>
          <w:szCs w:val="24"/>
        </w:rPr>
        <w:t>s</w:t>
      </w:r>
      <w:r w:rsidR="006634D6">
        <w:rPr>
          <w:sz w:val="24"/>
          <w:szCs w:val="24"/>
        </w:rPr>
        <w:t xml:space="preserve">e o preço fizer </w:t>
      </w:r>
      <w:r w:rsidR="008A4190">
        <w:rPr>
          <w:sz w:val="24"/>
          <w:szCs w:val="24"/>
        </w:rPr>
        <w:t>uma alta de pivô inverter (baixa), mas -DMI não faz um pivô acionar</w:t>
      </w:r>
      <w:r w:rsidR="00B8362D">
        <w:rPr>
          <w:sz w:val="24"/>
          <w:szCs w:val="24"/>
        </w:rPr>
        <w:t xml:space="preserve"> (nova alta), então a entrada curta não é válida.</w:t>
      </w:r>
    </w:p>
    <w:p w14:paraId="5541FC24" w14:textId="4674C2FF" w:rsidR="004630B0" w:rsidRDefault="00506B2C" w:rsidP="00413936">
      <w:pPr>
        <w:rPr>
          <w:sz w:val="24"/>
          <w:szCs w:val="24"/>
        </w:rPr>
      </w:pPr>
      <w:r>
        <w:rPr>
          <w:sz w:val="24"/>
          <w:szCs w:val="24"/>
        </w:rPr>
        <w:t xml:space="preserve">Pivôs de acionamento são o filtro principal para </w:t>
      </w:r>
      <w:r w:rsidR="0012411B">
        <w:rPr>
          <w:sz w:val="24"/>
          <w:szCs w:val="24"/>
        </w:rPr>
        <w:t>fazer boas entradas e evitando as ruins. Eu vou cobrir o assunto dos pivôs em maiores detalhes no</w:t>
      </w:r>
      <w:r w:rsidR="00F547E2">
        <w:rPr>
          <w:sz w:val="24"/>
          <w:szCs w:val="24"/>
        </w:rPr>
        <w:t xml:space="preserve"> </w:t>
      </w:r>
      <w:r w:rsidR="00C52470">
        <w:rPr>
          <w:sz w:val="24"/>
          <w:szCs w:val="24"/>
        </w:rPr>
        <w:t>Capítulo 6 sobre poder do impulso de tendência.</w:t>
      </w:r>
    </w:p>
    <w:p w14:paraId="565F200F" w14:textId="77777777" w:rsidR="00C52470" w:rsidRDefault="00C52470" w:rsidP="00413936">
      <w:pPr>
        <w:rPr>
          <w:sz w:val="24"/>
          <w:szCs w:val="24"/>
        </w:rPr>
      </w:pPr>
    </w:p>
    <w:p w14:paraId="175DEBC9" w14:textId="77777777" w:rsidR="00C52470" w:rsidRDefault="00C52470" w:rsidP="00413936">
      <w:pPr>
        <w:rPr>
          <w:sz w:val="24"/>
          <w:szCs w:val="24"/>
        </w:rPr>
      </w:pPr>
    </w:p>
    <w:p w14:paraId="57F733BD" w14:textId="1B73EC02" w:rsidR="00C52470" w:rsidRDefault="00C52470" w:rsidP="0041393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Figura 3.11 AMGN – Diariamente (Fonte: eSignal. </w:t>
      </w:r>
      <w:hyperlink r:id="rId38" w:history="1">
        <w:r w:rsidR="00EB1D23" w:rsidRPr="00052C6D">
          <w:rPr>
            <w:rStyle w:val="Hyperlink"/>
            <w:sz w:val="24"/>
            <w:szCs w:val="24"/>
          </w:rPr>
          <w:t>www.eSignal.com</w:t>
        </w:r>
      </w:hyperlink>
      <w:r>
        <w:rPr>
          <w:sz w:val="24"/>
          <w:szCs w:val="24"/>
        </w:rPr>
        <w:t>)</w:t>
      </w:r>
    </w:p>
    <w:p w14:paraId="58819A38" w14:textId="65A7A886" w:rsidR="00EB1D23" w:rsidRDefault="009D442F" w:rsidP="00413936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BF90906" wp14:editId="4D758C3A">
                <wp:simplePos x="0" y="0"/>
                <wp:positionH relativeFrom="column">
                  <wp:posOffset>4091940</wp:posOffset>
                </wp:positionH>
                <wp:positionV relativeFrom="paragraph">
                  <wp:posOffset>3512820</wp:posOffset>
                </wp:positionV>
                <wp:extent cx="438150" cy="238125"/>
                <wp:effectExtent l="0" t="0" r="19050" b="28575"/>
                <wp:wrapNone/>
                <wp:docPr id="129" name="Caixa de 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E53628" w14:textId="56178D0C" w:rsidR="009D442F" w:rsidRDefault="009D442F">
                            <w:r>
                              <w:t>Dez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90906" id="Caixa de Texto 129" o:spid="_x0000_s1116" type="#_x0000_t202" style="position:absolute;margin-left:322.2pt;margin-top:276.6pt;width:34.5pt;height:18.7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" fillcolor="white [3201]" strokeweight=".5pt">
                <v:textbox>
                  <w:txbxContent>
                    <w:p w14:paraId="0CE53628" w14:textId="56178D0C" w:rsidR="009D442F" w:rsidRDefault="009D442F">
                      <w:r>
                        <w:t>Dez</w:t>
                      </w:r>
                    </w:p>
                  </w:txbxContent>
                </v:textbox>
              </v:shape>
            </w:pict>
          </mc:Fallback>
        </mc:AlternateContent>
      </w:r>
      <w:r w:rsidR="00B851D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FE3D083" wp14:editId="39643E4D">
                <wp:simplePos x="0" y="0"/>
                <wp:positionH relativeFrom="column">
                  <wp:posOffset>2796540</wp:posOffset>
                </wp:positionH>
                <wp:positionV relativeFrom="paragraph">
                  <wp:posOffset>3522345</wp:posOffset>
                </wp:positionV>
                <wp:extent cx="438150" cy="247650"/>
                <wp:effectExtent l="0" t="0" r="19050" b="19050"/>
                <wp:wrapNone/>
                <wp:docPr id="128" name="Caixa de Texto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FE4918" w14:textId="4EC67F4D" w:rsidR="00B851DB" w:rsidRDefault="00B851DB">
                            <w:proofErr w:type="spellStart"/>
                            <w:r>
                              <w:t>N</w:t>
                            </w:r>
                            <w:r w:rsidR="009D442F">
                              <w:t>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3D083" id="Caixa de Texto 128" o:spid="_x0000_s1117" type="#_x0000_t202" style="position:absolute;margin-left:220.2pt;margin-top:277.35pt;width:34.5pt;height:19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" fillcolor="white [3201]" strokeweight=".5pt">
                <v:textbox>
                  <w:txbxContent>
                    <w:p w14:paraId="2CFE4918" w14:textId="4EC67F4D" w:rsidR="00B851DB" w:rsidRDefault="00B851DB">
                      <w:proofErr w:type="spellStart"/>
                      <w:r>
                        <w:t>N</w:t>
                      </w:r>
                      <w:r w:rsidR="009D442F">
                        <w:t>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851D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7D2403B" wp14:editId="57D7F002">
                <wp:simplePos x="0" y="0"/>
                <wp:positionH relativeFrom="column">
                  <wp:posOffset>1491615</wp:posOffset>
                </wp:positionH>
                <wp:positionV relativeFrom="paragraph">
                  <wp:posOffset>3512820</wp:posOffset>
                </wp:positionV>
                <wp:extent cx="409575" cy="257175"/>
                <wp:effectExtent l="0" t="0" r="28575" b="28575"/>
                <wp:wrapNone/>
                <wp:docPr id="127" name="Caixa de Texto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E8184B" w14:textId="4B01B46C" w:rsidR="00B851DB" w:rsidRDefault="00B851DB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2403B" id="Caixa de Texto 127" o:spid="_x0000_s1118" type="#_x0000_t202" style="position:absolute;margin-left:117.45pt;margin-top:276.6pt;width:32.25pt;height:20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" fillcolor="white [3201]" strokeweight=".5pt">
                <v:textbox>
                  <w:txbxContent>
                    <w:p w14:paraId="17E8184B" w14:textId="4B01B46C" w:rsidR="00B851DB" w:rsidRDefault="00B851DB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 w:rsidR="00B851D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210D5D2" wp14:editId="15CDD092">
                <wp:simplePos x="0" y="0"/>
                <wp:positionH relativeFrom="column">
                  <wp:posOffset>196215</wp:posOffset>
                </wp:positionH>
                <wp:positionV relativeFrom="paragraph">
                  <wp:posOffset>3531870</wp:posOffset>
                </wp:positionV>
                <wp:extent cx="419100" cy="219075"/>
                <wp:effectExtent l="0" t="0" r="19050" b="28575"/>
                <wp:wrapNone/>
                <wp:docPr id="126" name="Caixa de Texto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EF5835" w14:textId="2139221F" w:rsidR="00B851DB" w:rsidRDefault="00B851DB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0D5D2" id="Caixa de Texto 126" o:spid="_x0000_s1119" type="#_x0000_t202" style="position:absolute;margin-left:15.45pt;margin-top:278.1pt;width:33pt;height:17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" fillcolor="white [3201]" strokeweight=".5pt">
                <v:textbox>
                  <w:txbxContent>
                    <w:p w14:paraId="70EF5835" w14:textId="2139221F" w:rsidR="00B851DB" w:rsidRDefault="00B851DB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 w:rsidR="00F532F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BB76112" wp14:editId="3B1E2B71">
                <wp:simplePos x="0" y="0"/>
                <wp:positionH relativeFrom="column">
                  <wp:posOffset>3120390</wp:posOffset>
                </wp:positionH>
                <wp:positionV relativeFrom="paragraph">
                  <wp:posOffset>2484120</wp:posOffset>
                </wp:positionV>
                <wp:extent cx="1104900" cy="247650"/>
                <wp:effectExtent l="0" t="0" r="19050" b="19050"/>
                <wp:wrapNone/>
                <wp:docPr id="125" name="Caixa de Texto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4A2B35" w14:textId="567FB67D" w:rsidR="00F532FC" w:rsidRDefault="00F532FC">
                            <w:r>
                              <w:t>Nova Alta +DMI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76112" id="Caixa de Texto 125" o:spid="_x0000_s1120" type="#_x0000_t202" style="position:absolute;margin-left:245.7pt;margin-top:195.6pt;width:87pt;height:19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" fillcolor="white [3201]" strokeweight=".5pt">
                <v:textbox>
                  <w:txbxContent>
                    <w:p w14:paraId="3B4A2B35" w14:textId="567FB67D" w:rsidR="00F532FC" w:rsidRDefault="00F532FC">
                      <w:r>
                        <w:t>Nova Alta +DMI</w:t>
                      </w:r>
                    </w:p>
                  </w:txbxContent>
                </v:textbox>
              </v:shape>
            </w:pict>
          </mc:Fallback>
        </mc:AlternateContent>
      </w:r>
      <w:r w:rsidR="008564D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EA8B312" wp14:editId="26DC2212">
                <wp:simplePos x="0" y="0"/>
                <wp:positionH relativeFrom="column">
                  <wp:posOffset>1129665</wp:posOffset>
                </wp:positionH>
                <wp:positionV relativeFrom="paragraph">
                  <wp:posOffset>2207895</wp:posOffset>
                </wp:positionV>
                <wp:extent cx="1085850" cy="247650"/>
                <wp:effectExtent l="0" t="0" r="19050" b="19050"/>
                <wp:wrapNone/>
                <wp:docPr id="124" name="Caixa de Texto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94DB20" w14:textId="2F7D9BCD" w:rsidR="008564DA" w:rsidRDefault="008564DA">
                            <w:r>
                              <w:t xml:space="preserve">Nova Alta </w:t>
                            </w:r>
                            <w:r w:rsidR="00F532FC">
                              <w:t>-DMI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8B312" id="Caixa de Texto 124" o:spid="_x0000_s1121" type="#_x0000_t202" style="position:absolute;margin-left:88.95pt;margin-top:173.85pt;width:85.5pt;height:19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" fillcolor="white [3201]" strokeweight=".5pt">
                <v:textbox>
                  <w:txbxContent>
                    <w:p w14:paraId="6994DB20" w14:textId="2F7D9BCD" w:rsidR="008564DA" w:rsidRDefault="008564DA">
                      <w:r>
                        <w:t xml:space="preserve">Nova Alta </w:t>
                      </w:r>
                      <w:r w:rsidR="00F532FC">
                        <w:t>-DMI</w:t>
                      </w:r>
                    </w:p>
                  </w:txbxContent>
                </v:textbox>
              </v:shape>
            </w:pict>
          </mc:Fallback>
        </mc:AlternateContent>
      </w:r>
      <w:r w:rsidR="008564D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45B615A" wp14:editId="1F339428">
                <wp:simplePos x="0" y="0"/>
                <wp:positionH relativeFrom="column">
                  <wp:posOffset>3206114</wp:posOffset>
                </wp:positionH>
                <wp:positionV relativeFrom="paragraph">
                  <wp:posOffset>1912619</wp:posOffset>
                </wp:positionV>
                <wp:extent cx="942975" cy="238125"/>
                <wp:effectExtent l="0" t="0" r="28575" b="28575"/>
                <wp:wrapNone/>
                <wp:docPr id="123" name="Caixa de Texto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FF21F4" w14:textId="1F030DA0" w:rsidR="008564DA" w:rsidRDefault="008564DA">
                            <w:r>
                              <w:t>Baixa de Pivô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B615A" id="Caixa de Texto 123" o:spid="_x0000_s1122" type="#_x0000_t202" style="position:absolute;margin-left:252.45pt;margin-top:150.6pt;width:74.25pt;height:18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" fillcolor="white [3201]" strokeweight=".5pt">
                <v:textbox>
                  <w:txbxContent>
                    <w:p w14:paraId="39FF21F4" w14:textId="1F030DA0" w:rsidR="008564DA" w:rsidRDefault="008564DA">
                      <w:r>
                        <w:t>Baixa de Pivô</w:t>
                      </w:r>
                    </w:p>
                  </w:txbxContent>
                </v:textbox>
              </v:shape>
            </w:pict>
          </mc:Fallback>
        </mc:AlternateContent>
      </w:r>
      <w:r w:rsidR="008564D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C5E46AA" wp14:editId="67E8984F">
                <wp:simplePos x="0" y="0"/>
                <wp:positionH relativeFrom="column">
                  <wp:posOffset>3958590</wp:posOffset>
                </wp:positionH>
                <wp:positionV relativeFrom="paragraph">
                  <wp:posOffset>1388745</wp:posOffset>
                </wp:positionV>
                <wp:extent cx="962025" cy="247650"/>
                <wp:effectExtent l="0" t="0" r="28575" b="19050"/>
                <wp:wrapNone/>
                <wp:docPr id="122" name="Caixa de Texto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A2BF73" w14:textId="632E8845" w:rsidR="008564DA" w:rsidRDefault="008564DA">
                            <w:r>
                              <w:t>Baixa de Pivô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E46AA" id="Caixa de Texto 122" o:spid="_x0000_s1123" type="#_x0000_t202" style="position:absolute;margin-left:311.7pt;margin-top:109.35pt;width:75.75pt;height:19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" fillcolor="white [3201]" strokeweight=".5pt">
                <v:textbox>
                  <w:txbxContent>
                    <w:p w14:paraId="32A2BF73" w14:textId="632E8845" w:rsidR="008564DA" w:rsidRDefault="008564DA">
                      <w:r>
                        <w:t>Baixa de Pivô</w:t>
                      </w:r>
                    </w:p>
                  </w:txbxContent>
                </v:textbox>
              </v:shape>
            </w:pict>
          </mc:Fallback>
        </mc:AlternateContent>
      </w:r>
      <w:r w:rsidR="00014C0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D1379B5" wp14:editId="7D226595">
                <wp:simplePos x="0" y="0"/>
                <wp:positionH relativeFrom="column">
                  <wp:posOffset>1263015</wp:posOffset>
                </wp:positionH>
                <wp:positionV relativeFrom="paragraph">
                  <wp:posOffset>769620</wp:posOffset>
                </wp:positionV>
                <wp:extent cx="923925" cy="247650"/>
                <wp:effectExtent l="0" t="0" r="28575" b="19050"/>
                <wp:wrapNone/>
                <wp:docPr id="121" name="Caixa de Texto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9E9CA0" w14:textId="3216A0F0" w:rsidR="00014C0C" w:rsidRDefault="008564DA">
                            <w:r>
                              <w:t>Alta de Pivô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379B5" id="Caixa de Texto 121" o:spid="_x0000_s1124" type="#_x0000_t202" style="position:absolute;margin-left:99.45pt;margin-top:60.6pt;width:72.75pt;height:19.5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" fillcolor="white [3201]" strokeweight=".5pt">
                <v:textbox>
                  <w:txbxContent>
                    <w:p w14:paraId="799E9CA0" w14:textId="3216A0F0" w:rsidR="00014C0C" w:rsidRDefault="008564DA">
                      <w:r>
                        <w:t>Alta de Pivô</w:t>
                      </w:r>
                    </w:p>
                  </w:txbxContent>
                </v:textbox>
              </v:shape>
            </w:pict>
          </mc:Fallback>
        </mc:AlternateContent>
      </w:r>
      <w:r w:rsidR="00014C0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4FE9353" wp14:editId="3EAA7E6F">
                <wp:simplePos x="0" y="0"/>
                <wp:positionH relativeFrom="column">
                  <wp:posOffset>662939</wp:posOffset>
                </wp:positionH>
                <wp:positionV relativeFrom="paragraph">
                  <wp:posOffset>245745</wp:posOffset>
                </wp:positionV>
                <wp:extent cx="1495425" cy="247650"/>
                <wp:effectExtent l="0" t="0" r="28575" b="19050"/>
                <wp:wrapNone/>
                <wp:docPr id="120" name="Caixa de Texto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41560B" w14:textId="45BE442B" w:rsidR="00014C0C" w:rsidRDefault="00014C0C">
                            <w:r>
                              <w:t>Pivôs de Acionamento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FE9353" id="Caixa de Texto 120" o:spid="_x0000_s1125" type="#_x0000_t202" style="position:absolute;margin-left:52.2pt;margin-top:19.35pt;width:117.75pt;height:19.5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" fillcolor="white [3201]" strokeweight=".5pt">
                <v:textbox>
                  <w:txbxContent>
                    <w:p w14:paraId="7F41560B" w14:textId="45BE442B" w:rsidR="00014C0C" w:rsidRDefault="00014C0C">
                      <w:r>
                        <w:t>Pivôs de Acionamento</w:t>
                      </w:r>
                    </w:p>
                  </w:txbxContent>
                </v:textbox>
              </v:shape>
            </w:pict>
          </mc:Fallback>
        </mc:AlternateContent>
      </w:r>
      <w:r w:rsidR="00014C0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69653B6" wp14:editId="28977EC3">
                <wp:simplePos x="0" y="0"/>
                <wp:positionH relativeFrom="column">
                  <wp:posOffset>24765</wp:posOffset>
                </wp:positionH>
                <wp:positionV relativeFrom="paragraph">
                  <wp:posOffset>7620</wp:posOffset>
                </wp:positionV>
                <wp:extent cx="2771775" cy="228600"/>
                <wp:effectExtent l="0" t="0" r="28575" b="19050"/>
                <wp:wrapNone/>
                <wp:docPr id="119" name="Caixa de Texto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AD7379" w14:textId="30F78463" w:rsidR="00EB1D23" w:rsidRDefault="00014C0C">
                            <w:r>
                              <w:t xml:space="preserve">AMGN – AMGEN </w:t>
                            </w:r>
                            <w:proofErr w:type="gramStart"/>
                            <w:r>
                              <w:t>INC,D</w:t>
                            </w:r>
                            <w:proofErr w:type="gramEnd"/>
                            <w:r>
                              <w:t>)Dinâmico,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653B6" id="Caixa de Texto 119" o:spid="_x0000_s1126" type="#_x0000_t202" style="position:absolute;margin-left:1.95pt;margin-top:.6pt;width:218.25pt;height:18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" fillcolor="white [3201]" strokeweight=".5pt">
                <v:textbox>
                  <w:txbxContent>
                    <w:p w14:paraId="1CAD7379" w14:textId="30F78463" w:rsidR="00EB1D23" w:rsidRDefault="00014C0C">
                      <w:r>
                        <w:t xml:space="preserve">AMGN – AMGEN </w:t>
                      </w:r>
                      <w:proofErr w:type="gramStart"/>
                      <w:r>
                        <w:t>INC,D</w:t>
                      </w:r>
                      <w:proofErr w:type="gramEnd"/>
                      <w:r>
                        <w:t>)Dinâmico, 0:00-24:00</w:t>
                      </w:r>
                    </w:p>
                  </w:txbxContent>
                </v:textbox>
              </v:shape>
            </w:pict>
          </mc:Fallback>
        </mc:AlternateContent>
      </w:r>
      <w:r w:rsidR="00EB1D23">
        <w:rPr>
          <w:noProof/>
          <w:sz w:val="24"/>
          <w:szCs w:val="24"/>
        </w:rPr>
        <w:drawing>
          <wp:inline distT="0" distB="0" distL="0" distR="0" wp14:anchorId="0A526933" wp14:editId="4CC245C8">
            <wp:extent cx="5400040" cy="3677920"/>
            <wp:effectExtent l="0" t="0" r="0" b="0"/>
            <wp:docPr id="118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m 118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7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A9531" w14:textId="77777777" w:rsidR="009D442F" w:rsidRDefault="009D442F" w:rsidP="00413936">
      <w:pPr>
        <w:rPr>
          <w:sz w:val="24"/>
          <w:szCs w:val="24"/>
        </w:rPr>
      </w:pPr>
    </w:p>
    <w:p w14:paraId="788A25E1" w14:textId="359DB9D5" w:rsidR="009D442F" w:rsidRDefault="00791ACD" w:rsidP="00413936">
      <w:pPr>
        <w:rPr>
          <w:sz w:val="32"/>
          <w:szCs w:val="32"/>
        </w:rPr>
      </w:pPr>
      <w:r>
        <w:rPr>
          <w:sz w:val="32"/>
          <w:szCs w:val="32"/>
        </w:rPr>
        <w:t>Acionamento de Pivôs</w:t>
      </w:r>
    </w:p>
    <w:p w14:paraId="0070B4C5" w14:textId="767F855B" w:rsidR="006523D9" w:rsidRDefault="006523D9" w:rsidP="006523D9">
      <w:pPr>
        <w:pStyle w:val="PargrafodaList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 O -DMI faz um</w:t>
      </w:r>
      <w:r w:rsidR="00915690">
        <w:rPr>
          <w:sz w:val="24"/>
          <w:szCs w:val="24"/>
        </w:rPr>
        <w:t xml:space="preserve">a nova </w:t>
      </w:r>
      <w:r w:rsidR="001C615F">
        <w:rPr>
          <w:sz w:val="24"/>
          <w:szCs w:val="24"/>
        </w:rPr>
        <w:t>al</w:t>
      </w:r>
      <w:r w:rsidR="00915690">
        <w:rPr>
          <w:sz w:val="24"/>
          <w:szCs w:val="24"/>
        </w:rPr>
        <w:t xml:space="preserve">ta seguindo um pivô baixo. Ao mesmo tempo o preço </w:t>
      </w:r>
      <w:r w:rsidR="008A4650">
        <w:rPr>
          <w:sz w:val="24"/>
          <w:szCs w:val="24"/>
        </w:rPr>
        <w:t>f</w:t>
      </w:r>
      <w:r w:rsidR="00915690">
        <w:rPr>
          <w:sz w:val="24"/>
          <w:szCs w:val="24"/>
        </w:rPr>
        <w:t xml:space="preserve">az </w:t>
      </w:r>
      <w:r w:rsidR="008A4650">
        <w:rPr>
          <w:sz w:val="24"/>
          <w:szCs w:val="24"/>
        </w:rPr>
        <w:t xml:space="preserve">uma alta de pivô </w:t>
      </w:r>
      <w:r w:rsidR="00360AD4">
        <w:rPr>
          <w:sz w:val="24"/>
          <w:szCs w:val="24"/>
        </w:rPr>
        <w:t>inverter (</w:t>
      </w:r>
      <w:r w:rsidR="00D710E0">
        <w:rPr>
          <w:sz w:val="24"/>
          <w:szCs w:val="24"/>
        </w:rPr>
        <w:t>queda</w:t>
      </w:r>
      <w:r w:rsidR="00360AD4">
        <w:rPr>
          <w:sz w:val="24"/>
          <w:szCs w:val="24"/>
        </w:rPr>
        <w:t xml:space="preserve">). Preço e -DMI </w:t>
      </w:r>
      <w:r w:rsidR="00535747">
        <w:rPr>
          <w:sz w:val="24"/>
          <w:szCs w:val="24"/>
        </w:rPr>
        <w:t>concordam, e isto é um sinal de baixa válida.</w:t>
      </w:r>
      <w:r>
        <w:rPr>
          <w:sz w:val="24"/>
          <w:szCs w:val="24"/>
        </w:rPr>
        <w:t xml:space="preserve"> </w:t>
      </w:r>
    </w:p>
    <w:p w14:paraId="3B753957" w14:textId="076A5875" w:rsidR="00D710E0" w:rsidRDefault="001C615F" w:rsidP="006523D9">
      <w:pPr>
        <w:pStyle w:val="PargrafodaList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O +DMI faz </w:t>
      </w:r>
      <w:r w:rsidR="000A70C7">
        <w:rPr>
          <w:sz w:val="24"/>
          <w:szCs w:val="24"/>
        </w:rPr>
        <w:t xml:space="preserve">uma nova alta seguindo um pivô baixo. Ao mesmo tempo, preço faz </w:t>
      </w:r>
      <w:r w:rsidR="00695CA1">
        <w:rPr>
          <w:sz w:val="24"/>
          <w:szCs w:val="24"/>
        </w:rPr>
        <w:t xml:space="preserve">um preço baixo inverter (subir). </w:t>
      </w:r>
      <w:r w:rsidR="00D237C0">
        <w:rPr>
          <w:sz w:val="24"/>
          <w:szCs w:val="24"/>
        </w:rPr>
        <w:t>Este é um sinal longo válido.</w:t>
      </w:r>
    </w:p>
    <w:p w14:paraId="3E62206C" w14:textId="20744A70" w:rsidR="00E63815" w:rsidRDefault="00D237C0" w:rsidP="00E63815">
      <w:pPr>
        <w:pStyle w:val="PargrafodaList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O +DMI </w:t>
      </w:r>
      <w:r w:rsidR="00F84570">
        <w:rPr>
          <w:sz w:val="24"/>
          <w:szCs w:val="24"/>
        </w:rPr>
        <w:t>faz outra nova alta seguindo um pivô baixo</w:t>
      </w:r>
      <w:r w:rsidR="004D045B">
        <w:rPr>
          <w:sz w:val="24"/>
          <w:szCs w:val="24"/>
        </w:rPr>
        <w:t xml:space="preserve">. Ao mesmo tempo, o preço faz outro pivô baixo </w:t>
      </w:r>
      <w:r w:rsidR="00E63815">
        <w:rPr>
          <w:sz w:val="24"/>
          <w:szCs w:val="24"/>
        </w:rPr>
        <w:t>inverter (subir). Isto também é um sinal longo válido.</w:t>
      </w:r>
    </w:p>
    <w:p w14:paraId="1A600750" w14:textId="0B703EAF" w:rsidR="001059E4" w:rsidRDefault="001059E4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Pivôs de </w:t>
      </w:r>
      <w:r w:rsidR="005D3B5C">
        <w:rPr>
          <w:sz w:val="24"/>
          <w:szCs w:val="24"/>
        </w:rPr>
        <w:t xml:space="preserve">acionamento </w:t>
      </w:r>
      <w:r w:rsidR="00CF2ED8">
        <w:rPr>
          <w:sz w:val="24"/>
          <w:szCs w:val="24"/>
        </w:rPr>
        <w:t>confirmam acionamento de preços e nos dar confiança</w:t>
      </w:r>
      <w:r w:rsidR="009309C3">
        <w:rPr>
          <w:sz w:val="24"/>
          <w:szCs w:val="24"/>
        </w:rPr>
        <w:t xml:space="preserve"> para entrar na direção do </w:t>
      </w:r>
      <w:r w:rsidR="004513ED">
        <w:rPr>
          <w:sz w:val="24"/>
          <w:szCs w:val="24"/>
        </w:rPr>
        <w:t xml:space="preserve">impulso de preço. Eu vou cobrir a inversão de </w:t>
      </w:r>
      <w:r w:rsidR="003B17F9">
        <w:rPr>
          <w:sz w:val="24"/>
          <w:szCs w:val="24"/>
        </w:rPr>
        <w:t>pivô em detalhe no Capítulo 5</w:t>
      </w:r>
      <w:r w:rsidR="005B79BE">
        <w:rPr>
          <w:sz w:val="24"/>
          <w:szCs w:val="24"/>
        </w:rPr>
        <w:t xml:space="preserve"> sobre </w:t>
      </w:r>
      <w:r w:rsidR="000C4E4F">
        <w:rPr>
          <w:sz w:val="24"/>
          <w:szCs w:val="24"/>
        </w:rPr>
        <w:t xml:space="preserve">poder </w:t>
      </w:r>
      <w:r w:rsidR="00B856EA">
        <w:rPr>
          <w:sz w:val="24"/>
          <w:szCs w:val="24"/>
        </w:rPr>
        <w:t>de tendências dinâmicas.</w:t>
      </w:r>
    </w:p>
    <w:p w14:paraId="58730079" w14:textId="77777777" w:rsidR="00B856EA" w:rsidRDefault="00B856EA" w:rsidP="001059E4">
      <w:pPr>
        <w:rPr>
          <w:sz w:val="24"/>
          <w:szCs w:val="24"/>
        </w:rPr>
      </w:pPr>
    </w:p>
    <w:p w14:paraId="6AD971AC" w14:textId="77777777" w:rsidR="00B856EA" w:rsidRDefault="00B856EA" w:rsidP="001059E4">
      <w:pPr>
        <w:rPr>
          <w:sz w:val="24"/>
          <w:szCs w:val="24"/>
        </w:rPr>
      </w:pPr>
    </w:p>
    <w:p w14:paraId="72D6BA91" w14:textId="77777777" w:rsidR="00B856EA" w:rsidRDefault="00B856EA" w:rsidP="001059E4">
      <w:pPr>
        <w:rPr>
          <w:sz w:val="24"/>
          <w:szCs w:val="24"/>
        </w:rPr>
      </w:pPr>
    </w:p>
    <w:p w14:paraId="126132CE" w14:textId="77777777" w:rsidR="00B856EA" w:rsidRDefault="00B856EA" w:rsidP="001059E4">
      <w:pPr>
        <w:rPr>
          <w:sz w:val="24"/>
          <w:szCs w:val="24"/>
        </w:rPr>
      </w:pPr>
    </w:p>
    <w:p w14:paraId="73CF8CD2" w14:textId="77777777" w:rsidR="00B856EA" w:rsidRDefault="00B856EA" w:rsidP="001059E4">
      <w:pPr>
        <w:rPr>
          <w:sz w:val="24"/>
          <w:szCs w:val="24"/>
        </w:rPr>
      </w:pPr>
    </w:p>
    <w:p w14:paraId="2F90A125" w14:textId="77777777" w:rsidR="00B856EA" w:rsidRDefault="00B856EA" w:rsidP="001059E4">
      <w:pPr>
        <w:rPr>
          <w:sz w:val="24"/>
          <w:szCs w:val="24"/>
        </w:rPr>
      </w:pPr>
    </w:p>
    <w:p w14:paraId="6A74B2B9" w14:textId="10860E84" w:rsidR="00B856EA" w:rsidRDefault="00F97251" w:rsidP="001059E4">
      <w:pPr>
        <w:rPr>
          <w:sz w:val="32"/>
          <w:szCs w:val="32"/>
        </w:rPr>
      </w:pPr>
      <w:r>
        <w:rPr>
          <w:sz w:val="32"/>
          <w:szCs w:val="32"/>
        </w:rPr>
        <w:lastRenderedPageBreak/>
        <w:t>CRUZAMENTO DMI</w:t>
      </w:r>
    </w:p>
    <w:p w14:paraId="3A392753" w14:textId="325F5DE1" w:rsidR="003946C7" w:rsidRDefault="00FD7F84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Cruzamentos DMI ocorrem quando o </w:t>
      </w:r>
      <w:r w:rsidR="008C74C4">
        <w:rPr>
          <w:sz w:val="24"/>
          <w:szCs w:val="24"/>
        </w:rPr>
        <w:t xml:space="preserve">fundo DMI cruza sobre o </w:t>
      </w:r>
      <w:r w:rsidR="003912F0">
        <w:rPr>
          <w:sz w:val="24"/>
          <w:szCs w:val="24"/>
        </w:rPr>
        <w:t>topo do DMI (eles trocam posições)</w:t>
      </w:r>
      <w:r w:rsidR="005C7CCE">
        <w:rPr>
          <w:sz w:val="24"/>
          <w:szCs w:val="24"/>
        </w:rPr>
        <w:t xml:space="preserve">. Quando um DMI </w:t>
      </w:r>
      <w:r w:rsidR="00BC355D">
        <w:rPr>
          <w:sz w:val="24"/>
          <w:szCs w:val="24"/>
        </w:rPr>
        <w:t>está</w:t>
      </w:r>
      <w:r w:rsidR="005C7CCE">
        <w:rPr>
          <w:sz w:val="24"/>
          <w:szCs w:val="24"/>
        </w:rPr>
        <w:t xml:space="preserve"> tecnicamente</w:t>
      </w:r>
      <w:r w:rsidR="00BC355D">
        <w:rPr>
          <w:sz w:val="24"/>
          <w:szCs w:val="24"/>
        </w:rPr>
        <w:t xml:space="preserve"> cruzando para baixo, é o DMI cruzando </w:t>
      </w:r>
      <w:r w:rsidR="00B56059">
        <w:rPr>
          <w:sz w:val="24"/>
          <w:szCs w:val="24"/>
        </w:rPr>
        <w:t xml:space="preserve">para cima que é a base de toda entrada DMI de sinais. </w:t>
      </w:r>
      <w:r w:rsidR="0098631F">
        <w:rPr>
          <w:sz w:val="24"/>
          <w:szCs w:val="24"/>
        </w:rPr>
        <w:t xml:space="preserve">Há dois tipos </w:t>
      </w:r>
      <w:r w:rsidR="00C61984">
        <w:rPr>
          <w:sz w:val="24"/>
          <w:szCs w:val="24"/>
        </w:rPr>
        <w:t xml:space="preserve">de </w:t>
      </w:r>
      <w:r w:rsidR="007B4344">
        <w:rPr>
          <w:sz w:val="24"/>
          <w:szCs w:val="24"/>
        </w:rPr>
        <w:t>c</w:t>
      </w:r>
      <w:r w:rsidR="00C61984">
        <w:rPr>
          <w:sz w:val="24"/>
          <w:szCs w:val="24"/>
        </w:rPr>
        <w:t>ru</w:t>
      </w:r>
      <w:r w:rsidR="003F4E70">
        <w:rPr>
          <w:sz w:val="24"/>
          <w:szCs w:val="24"/>
        </w:rPr>
        <w:t>z</w:t>
      </w:r>
      <w:r w:rsidR="00C61984">
        <w:rPr>
          <w:sz w:val="24"/>
          <w:szCs w:val="24"/>
        </w:rPr>
        <w:t xml:space="preserve">amentos de DMI válidos que são utilizados repetidamente </w:t>
      </w:r>
      <w:r w:rsidR="00EC1E84">
        <w:rPr>
          <w:sz w:val="24"/>
          <w:szCs w:val="24"/>
        </w:rPr>
        <w:t>nas estratégias apresentadas de negociação nos últimos capítulos.</w:t>
      </w:r>
    </w:p>
    <w:p w14:paraId="384B5D69" w14:textId="04EB6571" w:rsidR="00EC1E84" w:rsidRDefault="00F12F12" w:rsidP="001059E4">
      <w:pPr>
        <w:rPr>
          <w:sz w:val="24"/>
          <w:szCs w:val="24"/>
        </w:rPr>
      </w:pPr>
      <w:r>
        <w:rPr>
          <w:sz w:val="24"/>
          <w:szCs w:val="24"/>
        </w:rPr>
        <w:t>Cava vez que uma DMI c</w:t>
      </w:r>
      <w:r w:rsidR="00B46765">
        <w:rPr>
          <w:sz w:val="24"/>
          <w:szCs w:val="24"/>
        </w:rPr>
        <w:t>r</w:t>
      </w:r>
      <w:r>
        <w:rPr>
          <w:sz w:val="24"/>
          <w:szCs w:val="24"/>
        </w:rPr>
        <w:t>uza</w:t>
      </w:r>
      <w:r w:rsidR="00B46765">
        <w:rPr>
          <w:sz w:val="24"/>
          <w:szCs w:val="24"/>
        </w:rPr>
        <w:t>r</w:t>
      </w:r>
      <w:r>
        <w:rPr>
          <w:sz w:val="24"/>
          <w:szCs w:val="24"/>
        </w:rPr>
        <w:t xml:space="preserve"> subindo, é desafia</w:t>
      </w:r>
      <w:r w:rsidR="00B46765">
        <w:rPr>
          <w:sz w:val="24"/>
          <w:szCs w:val="24"/>
        </w:rPr>
        <w:t>n</w:t>
      </w:r>
      <w:r>
        <w:rPr>
          <w:sz w:val="24"/>
          <w:szCs w:val="24"/>
        </w:rPr>
        <w:t xml:space="preserve">do a outra DMI, tentando </w:t>
      </w:r>
      <w:r w:rsidR="00B46765">
        <w:rPr>
          <w:sz w:val="24"/>
          <w:szCs w:val="24"/>
        </w:rPr>
        <w:t>ultrapassar e ficar no topo. É normal para eles voltar</w:t>
      </w:r>
      <w:r w:rsidR="006F339E">
        <w:rPr>
          <w:sz w:val="24"/>
          <w:szCs w:val="24"/>
        </w:rPr>
        <w:t xml:space="preserve"> </w:t>
      </w:r>
      <w:r w:rsidR="00A907FF">
        <w:rPr>
          <w:sz w:val="24"/>
          <w:szCs w:val="24"/>
        </w:rPr>
        <w:t xml:space="preserve">para trás até uma DMI ter a força para estar no topo um período de tempo estendido. Quando acontecer, </w:t>
      </w:r>
      <w:r w:rsidR="0056480B">
        <w:rPr>
          <w:sz w:val="24"/>
          <w:szCs w:val="24"/>
        </w:rPr>
        <w:t>o preço irá tender.</w:t>
      </w:r>
    </w:p>
    <w:p w14:paraId="5B8AFCC4" w14:textId="1E34446B" w:rsidR="0056480B" w:rsidRDefault="0056480B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Figura 3.12 ISIL – Diariamente (Fonte: eSignal. </w:t>
      </w:r>
      <w:hyperlink r:id="rId40" w:history="1">
        <w:r w:rsidR="00A82977" w:rsidRPr="00052C6D">
          <w:rPr>
            <w:rStyle w:val="Hyperlink"/>
            <w:sz w:val="24"/>
            <w:szCs w:val="24"/>
          </w:rPr>
          <w:t>www.eSignal.com</w:t>
        </w:r>
      </w:hyperlink>
      <w:r>
        <w:rPr>
          <w:sz w:val="24"/>
          <w:szCs w:val="24"/>
        </w:rPr>
        <w:t>)</w:t>
      </w:r>
    </w:p>
    <w:p w14:paraId="3CF6A408" w14:textId="1539245A" w:rsidR="00A82977" w:rsidRPr="00FD7F84" w:rsidRDefault="001740F5" w:rsidP="001059E4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C343A6E" wp14:editId="5FFC4EE2">
                <wp:simplePos x="0" y="0"/>
                <wp:positionH relativeFrom="column">
                  <wp:posOffset>3044190</wp:posOffset>
                </wp:positionH>
                <wp:positionV relativeFrom="paragraph">
                  <wp:posOffset>2458085</wp:posOffset>
                </wp:positionV>
                <wp:extent cx="628650" cy="247650"/>
                <wp:effectExtent l="0" t="0" r="19050" b="19050"/>
                <wp:wrapNone/>
                <wp:docPr id="133" name="Caixa de Texto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F8361A" w14:textId="49124A36" w:rsidR="001740F5" w:rsidRDefault="001740F5">
                            <w:r>
                              <w:t>Tou</w:t>
                            </w:r>
                            <w:r w:rsidR="006A5694">
                              <w:t>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43A6E" id="Caixa de Texto 133" o:spid="_x0000_s1127" type="#_x0000_t202" style="position:absolute;margin-left:239.7pt;margin-top:193.55pt;width:49.5pt;height:19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" fillcolor="white [3201]" strokeweight=".5pt">
                <v:textbox>
                  <w:txbxContent>
                    <w:p w14:paraId="3BF8361A" w14:textId="49124A36" w:rsidR="001740F5" w:rsidRDefault="001740F5">
                      <w:r>
                        <w:t>Tou</w:t>
                      </w:r>
                      <w:r w:rsidR="006A5694">
                        <w:t>ros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2904BED" wp14:editId="44EC41BC">
                <wp:simplePos x="0" y="0"/>
                <wp:positionH relativeFrom="column">
                  <wp:posOffset>2044065</wp:posOffset>
                </wp:positionH>
                <wp:positionV relativeFrom="paragraph">
                  <wp:posOffset>2486660</wp:posOffset>
                </wp:positionV>
                <wp:extent cx="552450" cy="228600"/>
                <wp:effectExtent l="0" t="0" r="19050" b="19050"/>
                <wp:wrapNone/>
                <wp:docPr id="132" name="Caixa de Texto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6C77AF" w14:textId="0531F4BE" w:rsidR="001740F5" w:rsidRDefault="001740F5">
                            <w:r>
                              <w:t>Ursos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04BED" id="Caixa de Texto 132" o:spid="_x0000_s1128" type="#_x0000_t202" style="position:absolute;margin-left:160.95pt;margin-top:195.8pt;width:43.5pt;height:18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" fillcolor="white [3201]" strokeweight=".5pt">
                <v:textbox>
                  <w:txbxContent>
                    <w:p w14:paraId="046C77AF" w14:textId="0531F4BE" w:rsidR="001740F5" w:rsidRDefault="001740F5">
                      <w:r>
                        <w:t>Ursos</w:t>
                      </w:r>
                    </w:p>
                  </w:txbxContent>
                </v:textbox>
              </v:shape>
            </w:pict>
          </mc:Fallback>
        </mc:AlternateContent>
      </w:r>
      <w:r w:rsidR="008D614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DEA45FA" wp14:editId="3C404CCD">
                <wp:simplePos x="0" y="0"/>
                <wp:positionH relativeFrom="column">
                  <wp:posOffset>72390</wp:posOffset>
                </wp:positionH>
                <wp:positionV relativeFrom="paragraph">
                  <wp:posOffset>10160</wp:posOffset>
                </wp:positionV>
                <wp:extent cx="2686050" cy="238125"/>
                <wp:effectExtent l="0" t="0" r="19050" b="28575"/>
                <wp:wrapNone/>
                <wp:docPr id="131" name="Caixa de Texto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7F5DC0" w14:textId="449BBE08" w:rsidR="008D6141" w:rsidRDefault="008D6141">
                            <w:r>
                              <w:t xml:space="preserve">ISIL-INTERSIL </w:t>
                            </w:r>
                            <w:proofErr w:type="gramStart"/>
                            <w:r>
                              <w:t>CORP,W</w:t>
                            </w:r>
                            <w:proofErr w:type="gramEnd"/>
                            <w:r>
                              <w:t>) Dinâmico, 0:00-</w:t>
                            </w:r>
                            <w:r w:rsidR="001740F5">
                              <w:t>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A45FA" id="Caixa de Texto 131" o:spid="_x0000_s1129" type="#_x0000_t202" style="position:absolute;margin-left:5.7pt;margin-top:.8pt;width:211.5pt;height:18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" fillcolor="white [3201]" strokeweight=".5pt">
                <v:textbox>
                  <w:txbxContent>
                    <w:p w14:paraId="157F5DC0" w14:textId="449BBE08" w:rsidR="008D6141" w:rsidRDefault="008D6141">
                      <w:r>
                        <w:t xml:space="preserve">ISIL-INTERSIL </w:t>
                      </w:r>
                      <w:proofErr w:type="gramStart"/>
                      <w:r>
                        <w:t>CORP,W</w:t>
                      </w:r>
                      <w:proofErr w:type="gramEnd"/>
                      <w:r>
                        <w:t>) Dinâmico, 0:00-</w:t>
                      </w:r>
                      <w:r w:rsidR="001740F5">
                        <w:t>24:00</w:t>
                      </w:r>
                    </w:p>
                  </w:txbxContent>
                </v:textbox>
              </v:shape>
            </w:pict>
          </mc:Fallback>
        </mc:AlternateContent>
      </w:r>
      <w:r w:rsidR="00A82977">
        <w:rPr>
          <w:noProof/>
          <w:sz w:val="24"/>
          <w:szCs w:val="24"/>
        </w:rPr>
        <w:drawing>
          <wp:inline distT="0" distB="0" distL="0" distR="0" wp14:anchorId="25041901" wp14:editId="2B6B4E85">
            <wp:extent cx="5400040" cy="3669030"/>
            <wp:effectExtent l="0" t="0" r="0" b="7620"/>
            <wp:docPr id="130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m 130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6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36BE0" w14:textId="68C960F5" w:rsidR="00B856EA" w:rsidRDefault="006A5694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Este </w:t>
      </w:r>
      <w:r w:rsidR="00844FA1">
        <w:rPr>
          <w:sz w:val="24"/>
          <w:szCs w:val="24"/>
        </w:rPr>
        <w:t xml:space="preserve">gráfico mostra um padrão </w:t>
      </w:r>
      <w:r w:rsidR="00281DEB">
        <w:rPr>
          <w:sz w:val="24"/>
          <w:szCs w:val="24"/>
        </w:rPr>
        <w:t xml:space="preserve">de xícara. No fundo da xícara </w:t>
      </w:r>
      <w:r w:rsidR="00912DF1">
        <w:rPr>
          <w:sz w:val="24"/>
          <w:szCs w:val="24"/>
        </w:rPr>
        <w:t xml:space="preserve">há um cruzamento +DMI. Os touros tomam </w:t>
      </w:r>
      <w:r w:rsidR="001D120F">
        <w:rPr>
          <w:sz w:val="24"/>
          <w:szCs w:val="24"/>
        </w:rPr>
        <w:t xml:space="preserve">dominância sobre os ursos. Para dizer se um cruzamento DMI é valido, nós devemos entender </w:t>
      </w:r>
      <w:r w:rsidR="003D20AC">
        <w:rPr>
          <w:sz w:val="24"/>
          <w:szCs w:val="24"/>
        </w:rPr>
        <w:t>os dois padrões apresentados a seguir.</w:t>
      </w:r>
    </w:p>
    <w:p w14:paraId="069311AC" w14:textId="77777777" w:rsidR="003D20AC" w:rsidRDefault="003D20AC" w:rsidP="001059E4">
      <w:pPr>
        <w:rPr>
          <w:sz w:val="24"/>
          <w:szCs w:val="24"/>
        </w:rPr>
      </w:pPr>
    </w:p>
    <w:p w14:paraId="1A85D8C6" w14:textId="77777777" w:rsidR="003D20AC" w:rsidRDefault="003D20AC" w:rsidP="001059E4">
      <w:pPr>
        <w:rPr>
          <w:sz w:val="24"/>
          <w:szCs w:val="24"/>
        </w:rPr>
      </w:pPr>
    </w:p>
    <w:p w14:paraId="11B60519" w14:textId="77777777" w:rsidR="003D20AC" w:rsidRDefault="003D20AC" w:rsidP="001059E4">
      <w:pPr>
        <w:rPr>
          <w:sz w:val="24"/>
          <w:szCs w:val="24"/>
        </w:rPr>
      </w:pPr>
    </w:p>
    <w:p w14:paraId="691ACEA8" w14:textId="77777777" w:rsidR="003D20AC" w:rsidRDefault="003D20AC" w:rsidP="001059E4">
      <w:pPr>
        <w:rPr>
          <w:sz w:val="24"/>
          <w:szCs w:val="24"/>
        </w:rPr>
      </w:pPr>
    </w:p>
    <w:p w14:paraId="2396140D" w14:textId="77777777" w:rsidR="003D20AC" w:rsidRDefault="003D20AC" w:rsidP="001059E4">
      <w:pPr>
        <w:rPr>
          <w:sz w:val="24"/>
          <w:szCs w:val="24"/>
        </w:rPr>
      </w:pPr>
    </w:p>
    <w:p w14:paraId="62C09260" w14:textId="13F03357" w:rsidR="003D20AC" w:rsidRDefault="003D20AC" w:rsidP="001059E4">
      <w:pPr>
        <w:rPr>
          <w:sz w:val="32"/>
          <w:szCs w:val="32"/>
        </w:rPr>
      </w:pPr>
    </w:p>
    <w:p w14:paraId="48578FCD" w14:textId="19C836F2" w:rsidR="00940F17" w:rsidRDefault="00940F17" w:rsidP="00D960B9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CRUZAMENTO EM ALTA</w:t>
      </w:r>
    </w:p>
    <w:p w14:paraId="55C97BA4" w14:textId="38A0AB07" w:rsidR="00D960B9" w:rsidRDefault="00D960B9" w:rsidP="00D960B9">
      <w:pPr>
        <w:rPr>
          <w:sz w:val="24"/>
          <w:szCs w:val="24"/>
        </w:rPr>
      </w:pPr>
      <w:r>
        <w:rPr>
          <w:sz w:val="24"/>
          <w:szCs w:val="24"/>
        </w:rPr>
        <w:t xml:space="preserve">Tradicionalmente, </w:t>
      </w:r>
      <w:r w:rsidR="002462F5">
        <w:rPr>
          <w:sz w:val="24"/>
          <w:szCs w:val="24"/>
        </w:rPr>
        <w:t xml:space="preserve">cruzamentos de DMI são sinais para </w:t>
      </w:r>
      <w:r w:rsidR="00165F05">
        <w:rPr>
          <w:sz w:val="24"/>
          <w:szCs w:val="24"/>
        </w:rPr>
        <w:t xml:space="preserve">ir em frente quando +DMI cruzar subindo </w:t>
      </w:r>
      <w:r w:rsidR="0033464B">
        <w:rPr>
          <w:sz w:val="24"/>
          <w:szCs w:val="24"/>
        </w:rPr>
        <w:t xml:space="preserve">e </w:t>
      </w:r>
      <w:r w:rsidR="001966EC">
        <w:rPr>
          <w:sz w:val="24"/>
          <w:szCs w:val="24"/>
        </w:rPr>
        <w:t>por pouco tempo quando -DMI cruzar. Quando isto trabalha frequ</w:t>
      </w:r>
      <w:r w:rsidR="00C56791">
        <w:rPr>
          <w:sz w:val="24"/>
          <w:szCs w:val="24"/>
        </w:rPr>
        <w:t>e</w:t>
      </w:r>
      <w:r w:rsidR="001966EC">
        <w:rPr>
          <w:sz w:val="24"/>
          <w:szCs w:val="24"/>
        </w:rPr>
        <w:t>ntemente</w:t>
      </w:r>
      <w:r w:rsidR="00C56791">
        <w:rPr>
          <w:sz w:val="24"/>
          <w:szCs w:val="24"/>
        </w:rPr>
        <w:t xml:space="preserve"> sobre muitas condições. </w:t>
      </w:r>
      <w:r w:rsidR="005831CB">
        <w:rPr>
          <w:sz w:val="24"/>
          <w:szCs w:val="24"/>
        </w:rPr>
        <w:t xml:space="preserve">A alta dos cruzamentos age como um filtro para melhorar a validade </w:t>
      </w:r>
      <w:r w:rsidR="00810258">
        <w:rPr>
          <w:sz w:val="24"/>
          <w:szCs w:val="24"/>
        </w:rPr>
        <w:t xml:space="preserve">dos sinais de cruzamento. A alta </w:t>
      </w:r>
      <w:r w:rsidR="002321B6">
        <w:rPr>
          <w:sz w:val="24"/>
          <w:szCs w:val="24"/>
        </w:rPr>
        <w:t>do cruzamento é comum e utilizad</w:t>
      </w:r>
      <w:r w:rsidR="00AF31F5">
        <w:rPr>
          <w:sz w:val="24"/>
          <w:szCs w:val="24"/>
        </w:rPr>
        <w:t>a</w:t>
      </w:r>
      <w:r w:rsidR="002321B6">
        <w:rPr>
          <w:sz w:val="24"/>
          <w:szCs w:val="24"/>
        </w:rPr>
        <w:t xml:space="preserve"> em </w:t>
      </w:r>
      <w:r w:rsidR="00F75FCB">
        <w:rPr>
          <w:sz w:val="24"/>
          <w:szCs w:val="24"/>
        </w:rPr>
        <w:t xml:space="preserve">tendência de estratégia </w:t>
      </w:r>
      <w:r w:rsidR="002321B6">
        <w:rPr>
          <w:sz w:val="24"/>
          <w:szCs w:val="24"/>
        </w:rPr>
        <w:t>muit</w:t>
      </w:r>
      <w:r w:rsidR="00F75FCB">
        <w:rPr>
          <w:sz w:val="24"/>
          <w:szCs w:val="24"/>
        </w:rPr>
        <w:t>o poderosa</w:t>
      </w:r>
      <w:r w:rsidR="00FF5F21">
        <w:rPr>
          <w:sz w:val="24"/>
          <w:szCs w:val="24"/>
        </w:rPr>
        <w:t>.</w:t>
      </w:r>
    </w:p>
    <w:p w14:paraId="2569F80A" w14:textId="67254820" w:rsidR="00AF31F5" w:rsidRDefault="00041702" w:rsidP="00D960B9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C4CD4E2" wp14:editId="136E8D01">
                <wp:simplePos x="0" y="0"/>
                <wp:positionH relativeFrom="column">
                  <wp:posOffset>-13335</wp:posOffset>
                </wp:positionH>
                <wp:positionV relativeFrom="paragraph">
                  <wp:posOffset>883285</wp:posOffset>
                </wp:positionV>
                <wp:extent cx="6029325" cy="1019175"/>
                <wp:effectExtent l="0" t="0" r="28575" b="28575"/>
                <wp:wrapNone/>
                <wp:docPr id="134" name="Caixa de Texto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9325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CA3B00" w14:textId="1BA892CC" w:rsidR="00041702" w:rsidRPr="00ED2D2A" w:rsidRDefault="00041702" w:rsidP="007F0BE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D2D2A">
                              <w:rPr>
                                <w:sz w:val="24"/>
                                <w:szCs w:val="24"/>
                              </w:rPr>
                              <w:t xml:space="preserve">REGRA </w:t>
                            </w:r>
                            <w:r w:rsidR="00474E71" w:rsidRPr="00ED2D2A">
                              <w:rPr>
                                <w:sz w:val="24"/>
                                <w:szCs w:val="24"/>
                              </w:rPr>
                              <w:t>DA ALTA DO CRUZAMENTO DMI</w:t>
                            </w:r>
                          </w:p>
                          <w:p w14:paraId="0004563F" w14:textId="13240C9F" w:rsidR="00474E71" w:rsidRPr="00ED2D2A" w:rsidRDefault="00474E7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D2D2A">
                              <w:rPr>
                                <w:sz w:val="24"/>
                                <w:szCs w:val="24"/>
                              </w:rPr>
                              <w:t>Um</w:t>
                            </w:r>
                            <w:r w:rsidR="005E631E" w:rsidRPr="00ED2D2A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Pr="00ED2D2A">
                              <w:rPr>
                                <w:sz w:val="24"/>
                                <w:szCs w:val="24"/>
                              </w:rPr>
                              <w:t xml:space="preserve"> LONG</w:t>
                            </w:r>
                            <w:r w:rsidR="00617957" w:rsidRPr="00ED2D2A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Pr="00ED2D2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E631E" w:rsidRPr="00ED2D2A">
                              <w:rPr>
                                <w:sz w:val="24"/>
                                <w:szCs w:val="24"/>
                              </w:rPr>
                              <w:t xml:space="preserve">alta </w:t>
                            </w:r>
                            <w:r w:rsidR="00617957" w:rsidRPr="00ED2D2A">
                              <w:rPr>
                                <w:sz w:val="24"/>
                                <w:szCs w:val="24"/>
                              </w:rPr>
                              <w:t xml:space="preserve">no sinal de </w:t>
                            </w:r>
                            <w:r w:rsidRPr="00ED2D2A">
                              <w:rPr>
                                <w:sz w:val="24"/>
                                <w:szCs w:val="24"/>
                              </w:rPr>
                              <w:t>cruzament</w:t>
                            </w:r>
                            <w:r w:rsidR="005E631E" w:rsidRPr="00ED2D2A">
                              <w:rPr>
                                <w:sz w:val="24"/>
                                <w:szCs w:val="24"/>
                              </w:rPr>
                              <w:t>o</w:t>
                            </w:r>
                            <w:r w:rsidR="00617957" w:rsidRPr="00ED2D2A">
                              <w:rPr>
                                <w:sz w:val="24"/>
                                <w:szCs w:val="24"/>
                              </w:rPr>
                              <w:t xml:space="preserve"> ocorre quando um cruzamento +DMI </w:t>
                            </w:r>
                            <w:r w:rsidR="00155D29" w:rsidRPr="00ED2D2A">
                              <w:rPr>
                                <w:sz w:val="24"/>
                                <w:szCs w:val="24"/>
                              </w:rPr>
                              <w:t xml:space="preserve">faz um oposto mais alto sobre </w:t>
                            </w:r>
                            <w:r w:rsidR="006601B3" w:rsidRPr="00ED2D2A">
                              <w:rPr>
                                <w:sz w:val="24"/>
                                <w:szCs w:val="24"/>
                              </w:rPr>
                              <w:t xml:space="preserve">25. Uma BAIXA do cruzamento </w:t>
                            </w:r>
                            <w:r w:rsidR="001377CA">
                              <w:rPr>
                                <w:sz w:val="24"/>
                                <w:szCs w:val="24"/>
                              </w:rPr>
                              <w:t xml:space="preserve">baixo no sinal ocorre quando um -DMI </w:t>
                            </w:r>
                            <w:r w:rsidR="00ED4868">
                              <w:rPr>
                                <w:sz w:val="24"/>
                                <w:szCs w:val="24"/>
                              </w:rPr>
                              <w:t xml:space="preserve">faz um oposto mais alto sobre </w:t>
                            </w:r>
                            <w:r w:rsidR="007F0BEF">
                              <w:rPr>
                                <w:sz w:val="24"/>
                                <w:szCs w:val="24"/>
                              </w:rPr>
                              <w:t>25.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CD4E2" id="Caixa de Texto 134" o:spid="_x0000_s1130" type="#_x0000_t202" style="position:absolute;margin-left:-1.05pt;margin-top:69.55pt;width:474.75pt;height:80.25pt;z-index:25177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" fillcolor="white [3201]" strokeweight=".5pt">
                <v:textbox>
                  <w:txbxContent>
                    <w:p w14:paraId="17CA3B00" w14:textId="1BA892CC" w:rsidR="00041702" w:rsidRPr="00ED2D2A" w:rsidRDefault="00041702" w:rsidP="007F0BE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ED2D2A">
                        <w:rPr>
                          <w:sz w:val="24"/>
                          <w:szCs w:val="24"/>
                        </w:rPr>
                        <w:t xml:space="preserve">REGRA </w:t>
                      </w:r>
                      <w:r w:rsidR="00474E71" w:rsidRPr="00ED2D2A">
                        <w:rPr>
                          <w:sz w:val="24"/>
                          <w:szCs w:val="24"/>
                        </w:rPr>
                        <w:t>DA ALTA DO CRUZAMENTO DMI</w:t>
                      </w:r>
                    </w:p>
                    <w:p w14:paraId="0004563F" w14:textId="13240C9F" w:rsidR="00474E71" w:rsidRPr="00ED2D2A" w:rsidRDefault="00474E71">
                      <w:pPr>
                        <w:rPr>
                          <w:sz w:val="24"/>
                          <w:szCs w:val="24"/>
                        </w:rPr>
                      </w:pPr>
                      <w:r w:rsidRPr="00ED2D2A">
                        <w:rPr>
                          <w:sz w:val="24"/>
                          <w:szCs w:val="24"/>
                        </w:rPr>
                        <w:t>Um</w:t>
                      </w:r>
                      <w:r w:rsidR="005E631E" w:rsidRPr="00ED2D2A">
                        <w:rPr>
                          <w:sz w:val="24"/>
                          <w:szCs w:val="24"/>
                        </w:rPr>
                        <w:t>a</w:t>
                      </w:r>
                      <w:r w:rsidRPr="00ED2D2A">
                        <w:rPr>
                          <w:sz w:val="24"/>
                          <w:szCs w:val="24"/>
                        </w:rPr>
                        <w:t xml:space="preserve"> LONG</w:t>
                      </w:r>
                      <w:r w:rsidR="00617957" w:rsidRPr="00ED2D2A">
                        <w:rPr>
                          <w:sz w:val="24"/>
                          <w:szCs w:val="24"/>
                        </w:rPr>
                        <w:t>A</w:t>
                      </w:r>
                      <w:r w:rsidRPr="00ED2D2A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5E631E" w:rsidRPr="00ED2D2A">
                        <w:rPr>
                          <w:sz w:val="24"/>
                          <w:szCs w:val="24"/>
                        </w:rPr>
                        <w:t xml:space="preserve">alta </w:t>
                      </w:r>
                      <w:r w:rsidR="00617957" w:rsidRPr="00ED2D2A">
                        <w:rPr>
                          <w:sz w:val="24"/>
                          <w:szCs w:val="24"/>
                        </w:rPr>
                        <w:t xml:space="preserve">no sinal de </w:t>
                      </w:r>
                      <w:r w:rsidRPr="00ED2D2A">
                        <w:rPr>
                          <w:sz w:val="24"/>
                          <w:szCs w:val="24"/>
                        </w:rPr>
                        <w:t>cruzament</w:t>
                      </w:r>
                      <w:r w:rsidR="005E631E" w:rsidRPr="00ED2D2A">
                        <w:rPr>
                          <w:sz w:val="24"/>
                          <w:szCs w:val="24"/>
                        </w:rPr>
                        <w:t>o</w:t>
                      </w:r>
                      <w:r w:rsidR="00617957" w:rsidRPr="00ED2D2A">
                        <w:rPr>
                          <w:sz w:val="24"/>
                          <w:szCs w:val="24"/>
                        </w:rPr>
                        <w:t xml:space="preserve"> ocorre quando um cruzamento +DMI </w:t>
                      </w:r>
                      <w:r w:rsidR="00155D29" w:rsidRPr="00ED2D2A">
                        <w:rPr>
                          <w:sz w:val="24"/>
                          <w:szCs w:val="24"/>
                        </w:rPr>
                        <w:t xml:space="preserve">faz um oposto mais alto sobre </w:t>
                      </w:r>
                      <w:r w:rsidR="006601B3" w:rsidRPr="00ED2D2A">
                        <w:rPr>
                          <w:sz w:val="24"/>
                          <w:szCs w:val="24"/>
                        </w:rPr>
                        <w:t xml:space="preserve">25. Uma BAIXA do cruzamento </w:t>
                      </w:r>
                      <w:r w:rsidR="001377CA">
                        <w:rPr>
                          <w:sz w:val="24"/>
                          <w:szCs w:val="24"/>
                        </w:rPr>
                        <w:t xml:space="preserve">baixo no sinal ocorre quando um -DMI </w:t>
                      </w:r>
                      <w:r w:rsidR="00ED4868">
                        <w:rPr>
                          <w:sz w:val="24"/>
                          <w:szCs w:val="24"/>
                        </w:rPr>
                        <w:t xml:space="preserve">faz um oposto mais alto sobre </w:t>
                      </w:r>
                      <w:r w:rsidR="007F0BEF">
                        <w:rPr>
                          <w:sz w:val="24"/>
                          <w:szCs w:val="24"/>
                        </w:rPr>
                        <w:t>25.</w:t>
                      </w:r>
                    </w:p>
                  </w:txbxContent>
                </v:textbox>
              </v:shape>
            </w:pict>
          </mc:Fallback>
        </mc:AlternateContent>
      </w:r>
      <w:r w:rsidR="003F3622">
        <w:rPr>
          <w:sz w:val="24"/>
          <w:szCs w:val="24"/>
        </w:rPr>
        <w:t xml:space="preserve">A alta do cruzamento (veja Figura 3.13) combina </w:t>
      </w:r>
      <w:r w:rsidR="00AD6582">
        <w:rPr>
          <w:sz w:val="24"/>
          <w:szCs w:val="24"/>
        </w:rPr>
        <w:t xml:space="preserve">o cruzamento básico com o </w:t>
      </w:r>
      <w:r w:rsidR="00D96927">
        <w:rPr>
          <w:sz w:val="24"/>
          <w:szCs w:val="24"/>
        </w:rPr>
        <w:t xml:space="preserve">pico do </w:t>
      </w:r>
      <w:r w:rsidR="00AD6582">
        <w:rPr>
          <w:sz w:val="24"/>
          <w:szCs w:val="24"/>
        </w:rPr>
        <w:t xml:space="preserve">DMI </w:t>
      </w:r>
      <w:r w:rsidR="00D96927">
        <w:rPr>
          <w:sz w:val="24"/>
          <w:szCs w:val="24"/>
        </w:rPr>
        <w:t>oposto mais alto</w:t>
      </w:r>
      <w:r w:rsidR="00257747">
        <w:rPr>
          <w:sz w:val="24"/>
          <w:szCs w:val="24"/>
        </w:rPr>
        <w:t xml:space="preserve"> sobre 25. Um </w:t>
      </w:r>
      <w:r w:rsidR="001C2589">
        <w:rPr>
          <w:sz w:val="24"/>
          <w:szCs w:val="24"/>
        </w:rPr>
        <w:t>oposto alto ocorre quando o +DMI faz uma alta</w:t>
      </w:r>
      <w:r w:rsidR="00542B02">
        <w:rPr>
          <w:sz w:val="24"/>
          <w:szCs w:val="24"/>
        </w:rPr>
        <w:t>, mais alta que o -DMI precedente; ou quando o -DMI faz uma alta mais alta que o precedente +DMI</w:t>
      </w:r>
      <w:r w:rsidR="007064F0">
        <w:rPr>
          <w:sz w:val="24"/>
          <w:szCs w:val="24"/>
        </w:rPr>
        <w:t>.</w:t>
      </w:r>
    </w:p>
    <w:p w14:paraId="1556EC97" w14:textId="77777777" w:rsidR="007064F0" w:rsidRDefault="007064F0" w:rsidP="00D960B9">
      <w:pPr>
        <w:rPr>
          <w:sz w:val="24"/>
          <w:szCs w:val="24"/>
        </w:rPr>
      </w:pPr>
    </w:p>
    <w:p w14:paraId="529A3A11" w14:textId="77777777" w:rsidR="00041702" w:rsidRDefault="00041702" w:rsidP="00D960B9">
      <w:pPr>
        <w:rPr>
          <w:sz w:val="24"/>
          <w:szCs w:val="24"/>
        </w:rPr>
      </w:pPr>
    </w:p>
    <w:p w14:paraId="39762350" w14:textId="77777777" w:rsidR="00041702" w:rsidRDefault="00041702" w:rsidP="00D960B9">
      <w:pPr>
        <w:rPr>
          <w:sz w:val="24"/>
          <w:szCs w:val="24"/>
        </w:rPr>
      </w:pPr>
    </w:p>
    <w:p w14:paraId="130DDC91" w14:textId="77777777" w:rsidR="00041702" w:rsidRPr="00D960B9" w:rsidRDefault="00041702" w:rsidP="00D960B9">
      <w:pPr>
        <w:rPr>
          <w:sz w:val="24"/>
          <w:szCs w:val="24"/>
        </w:rPr>
      </w:pPr>
    </w:p>
    <w:p w14:paraId="22450867" w14:textId="3582C525" w:rsidR="003D20AC" w:rsidRDefault="007F0BEF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Nos conhecemos </w:t>
      </w:r>
      <w:r w:rsidR="001C0D78">
        <w:rPr>
          <w:sz w:val="24"/>
          <w:szCs w:val="24"/>
        </w:rPr>
        <w:t xml:space="preserve">quanto </w:t>
      </w:r>
      <w:r w:rsidR="00800779">
        <w:rPr>
          <w:sz w:val="24"/>
          <w:szCs w:val="24"/>
        </w:rPr>
        <w:t xml:space="preserve">maior o alcance da expansão no preço, </w:t>
      </w:r>
      <w:r w:rsidR="000C7BD2">
        <w:rPr>
          <w:sz w:val="24"/>
          <w:szCs w:val="24"/>
        </w:rPr>
        <w:t xml:space="preserve">quanto mais alta a linha DMI </w:t>
      </w:r>
      <w:r w:rsidR="00EC3087">
        <w:rPr>
          <w:sz w:val="24"/>
          <w:szCs w:val="24"/>
        </w:rPr>
        <w:t>vai em qualquer dado a troca de preço. A Alta do cruzamento encontra dois importante</w:t>
      </w:r>
      <w:r w:rsidR="000015DA">
        <w:rPr>
          <w:sz w:val="24"/>
          <w:szCs w:val="24"/>
        </w:rPr>
        <w:t xml:space="preserve">s </w:t>
      </w:r>
      <w:r w:rsidR="00EC3087">
        <w:rPr>
          <w:sz w:val="24"/>
          <w:szCs w:val="24"/>
        </w:rPr>
        <w:t>critérios por um sinal válido</w:t>
      </w:r>
      <w:r w:rsidR="004E3B47">
        <w:rPr>
          <w:sz w:val="24"/>
          <w:szCs w:val="24"/>
        </w:rPr>
        <w:t>; 1) o DMI subindo acima 25 sign</w:t>
      </w:r>
      <w:r w:rsidR="00756129">
        <w:rPr>
          <w:sz w:val="24"/>
          <w:szCs w:val="24"/>
        </w:rPr>
        <w:t>i</w:t>
      </w:r>
      <w:r w:rsidR="004E3B47">
        <w:rPr>
          <w:sz w:val="24"/>
          <w:szCs w:val="24"/>
        </w:rPr>
        <w:t xml:space="preserve">fica </w:t>
      </w:r>
      <w:r w:rsidR="000015DA">
        <w:rPr>
          <w:sz w:val="24"/>
          <w:szCs w:val="24"/>
        </w:rPr>
        <w:t>que há</w:t>
      </w:r>
      <w:r w:rsidR="00756129">
        <w:rPr>
          <w:sz w:val="24"/>
          <w:szCs w:val="24"/>
        </w:rPr>
        <w:t xml:space="preserve"> força suficiente na tendência e 2) O DMI fazendo a oposição </w:t>
      </w:r>
      <w:r w:rsidR="009237AE">
        <w:rPr>
          <w:sz w:val="24"/>
          <w:szCs w:val="24"/>
        </w:rPr>
        <w:t xml:space="preserve">mais alta significa que é forte o suficiente </w:t>
      </w:r>
      <w:r w:rsidR="002F0E6B">
        <w:rPr>
          <w:sz w:val="24"/>
          <w:szCs w:val="24"/>
        </w:rPr>
        <w:t>para assumir domin</w:t>
      </w:r>
      <w:r w:rsidR="00C055AB">
        <w:rPr>
          <w:sz w:val="24"/>
          <w:szCs w:val="24"/>
        </w:rPr>
        <w:t xml:space="preserve">ância. </w:t>
      </w:r>
      <w:r w:rsidR="00FE5F45">
        <w:rPr>
          <w:sz w:val="24"/>
          <w:szCs w:val="24"/>
        </w:rPr>
        <w:t xml:space="preserve">Entradas são feitas </w:t>
      </w:r>
      <w:r w:rsidR="00E66DED">
        <w:rPr>
          <w:sz w:val="24"/>
          <w:szCs w:val="24"/>
        </w:rPr>
        <w:t>na retração após o cruzamento da alta.</w:t>
      </w:r>
    </w:p>
    <w:p w14:paraId="52B2F779" w14:textId="0B10313C" w:rsidR="00EA52C3" w:rsidRDefault="00EA52C3" w:rsidP="001059E4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73D8ACA" wp14:editId="3F794182">
                <wp:simplePos x="0" y="0"/>
                <wp:positionH relativeFrom="column">
                  <wp:posOffset>386715</wp:posOffset>
                </wp:positionH>
                <wp:positionV relativeFrom="paragraph">
                  <wp:posOffset>2853690</wp:posOffset>
                </wp:positionV>
                <wp:extent cx="2962275" cy="314325"/>
                <wp:effectExtent l="0" t="0" r="28575" b="28575"/>
                <wp:wrapNone/>
                <wp:docPr id="137" name="Caixa de Texto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81B4D5" w14:textId="417CCB6B" w:rsidR="00EA52C3" w:rsidRPr="004E70DE" w:rsidRDefault="004E70D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4E70DE">
                              <w:rPr>
                                <w:sz w:val="32"/>
                                <w:szCs w:val="32"/>
                              </w:rPr>
                              <w:t xml:space="preserve">Figura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3.13 Alta do Cruzamento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D8ACA" id="Caixa de Texto 137" o:spid="_x0000_s1131" type="#_x0000_t202" style="position:absolute;margin-left:30.45pt;margin-top:224.7pt;width:233.25pt;height:24.7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" fillcolor="white [3201]" strokeweight=".5pt">
                <v:textbox>
                  <w:txbxContent>
                    <w:p w14:paraId="0781B4D5" w14:textId="417CCB6B" w:rsidR="00EA52C3" w:rsidRPr="004E70DE" w:rsidRDefault="004E70DE">
                      <w:pPr>
                        <w:rPr>
                          <w:sz w:val="32"/>
                          <w:szCs w:val="32"/>
                        </w:rPr>
                      </w:pPr>
                      <w:r w:rsidRPr="004E70DE">
                        <w:rPr>
                          <w:sz w:val="32"/>
                          <w:szCs w:val="32"/>
                        </w:rPr>
                        <w:t xml:space="preserve">Figura </w:t>
                      </w:r>
                      <w:r>
                        <w:rPr>
                          <w:sz w:val="32"/>
                          <w:szCs w:val="32"/>
                        </w:rPr>
                        <w:t>3.13 Alta do Cruzamento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1194909" wp14:editId="16030E8C">
                <wp:simplePos x="0" y="0"/>
                <wp:positionH relativeFrom="column">
                  <wp:posOffset>1015365</wp:posOffset>
                </wp:positionH>
                <wp:positionV relativeFrom="paragraph">
                  <wp:posOffset>729615</wp:posOffset>
                </wp:positionV>
                <wp:extent cx="1847850" cy="381000"/>
                <wp:effectExtent l="0" t="0" r="19050" b="19050"/>
                <wp:wrapNone/>
                <wp:docPr id="136" name="Caixa de Texto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DC0121" w14:textId="7F93CD50" w:rsidR="00EA52C3" w:rsidRPr="00EA52C3" w:rsidRDefault="00EA52C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EA52C3">
                              <w:rPr>
                                <w:sz w:val="32"/>
                                <w:szCs w:val="32"/>
                              </w:rPr>
                              <w:t>Nova Alta &gt;25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194909" id="Caixa de Texto 136" o:spid="_x0000_s1132" type="#_x0000_t202" style="position:absolute;margin-left:79.95pt;margin-top:57.45pt;width:145.5pt;height:30pt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" fillcolor="white [3201]" strokeweight=".5pt">
                <v:textbox>
                  <w:txbxContent>
                    <w:p w14:paraId="0ADC0121" w14:textId="7F93CD50" w:rsidR="00EA52C3" w:rsidRPr="00EA52C3" w:rsidRDefault="00EA52C3">
                      <w:pPr>
                        <w:rPr>
                          <w:sz w:val="32"/>
                          <w:szCs w:val="32"/>
                        </w:rPr>
                      </w:pPr>
                      <w:r w:rsidRPr="00EA52C3">
                        <w:rPr>
                          <w:sz w:val="32"/>
                          <w:szCs w:val="32"/>
                        </w:rPr>
                        <w:t>Nova Alta &gt;25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53F80083" wp14:editId="55CDEE9E">
            <wp:extent cx="5086350" cy="3495675"/>
            <wp:effectExtent l="0" t="0" r="0" b="9525"/>
            <wp:docPr id="135" name="Imagem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m 135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D06C4" w14:textId="77777777" w:rsidR="004E70DE" w:rsidRDefault="004E70DE" w:rsidP="001059E4">
      <w:pPr>
        <w:rPr>
          <w:sz w:val="24"/>
          <w:szCs w:val="24"/>
        </w:rPr>
      </w:pPr>
    </w:p>
    <w:p w14:paraId="14FFE7D8" w14:textId="4A7A58ED" w:rsidR="004E70DE" w:rsidRDefault="00B25F98" w:rsidP="001059E4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2B250FE" wp14:editId="53861285">
                <wp:simplePos x="0" y="0"/>
                <wp:positionH relativeFrom="column">
                  <wp:posOffset>53340</wp:posOffset>
                </wp:positionH>
                <wp:positionV relativeFrom="paragraph">
                  <wp:posOffset>290830</wp:posOffset>
                </wp:positionV>
                <wp:extent cx="2943225" cy="238125"/>
                <wp:effectExtent l="0" t="0" r="28575" b="28575"/>
                <wp:wrapNone/>
                <wp:docPr id="139" name="Caixa de Texto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EFBBE9" w14:textId="06F194FB" w:rsidR="00B25F98" w:rsidRDefault="00B25F98">
                            <w:r>
                              <w:t>(NVDA – NVIDIA CORP</w:t>
                            </w:r>
                            <w:r w:rsidR="000F66C5">
                              <w:t>, D) Dinâmico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250FE" id="Caixa de Texto 139" o:spid="_x0000_s1133" type="#_x0000_t202" style="position:absolute;margin-left:4.2pt;margin-top:22.9pt;width:231.75pt;height:18.75pt;z-index:251779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" fillcolor="white [3201]" strokeweight=".5pt">
                <v:textbox>
                  <w:txbxContent>
                    <w:p w14:paraId="01EFBBE9" w14:textId="06F194FB" w:rsidR="00B25F98" w:rsidRDefault="00B25F98">
                      <w:r>
                        <w:t>(NVDA – NVIDIA CORP</w:t>
                      </w:r>
                      <w:r w:rsidR="000F66C5">
                        <w:t>, D) Dinâmico 0:00-24:00</w:t>
                      </w:r>
                    </w:p>
                  </w:txbxContent>
                </v:textbox>
              </v:shape>
            </w:pict>
          </mc:Fallback>
        </mc:AlternateContent>
      </w:r>
      <w:r w:rsidR="00820774">
        <w:rPr>
          <w:sz w:val="24"/>
          <w:szCs w:val="24"/>
        </w:rPr>
        <w:t>Figura 3.14 NVDA Diariamente (Fonte: e Signal</w:t>
      </w:r>
      <w:r>
        <w:rPr>
          <w:sz w:val="24"/>
          <w:szCs w:val="24"/>
        </w:rPr>
        <w:t xml:space="preserve">. </w:t>
      </w:r>
      <w:hyperlink r:id="rId43" w:history="1">
        <w:r w:rsidRPr="00052C6D">
          <w:rPr>
            <w:rStyle w:val="Hyperlink"/>
            <w:sz w:val="24"/>
            <w:szCs w:val="24"/>
          </w:rPr>
          <w:t>www.eSignal.com</w:t>
        </w:r>
      </w:hyperlink>
      <w:r>
        <w:rPr>
          <w:sz w:val="24"/>
          <w:szCs w:val="24"/>
        </w:rPr>
        <w:t>)</w:t>
      </w:r>
    </w:p>
    <w:p w14:paraId="1D2C8339" w14:textId="38808179" w:rsidR="00B25F98" w:rsidRDefault="00A3693C" w:rsidP="001059E4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4F3DB32" wp14:editId="4827D78E">
                <wp:simplePos x="0" y="0"/>
                <wp:positionH relativeFrom="column">
                  <wp:posOffset>4368165</wp:posOffset>
                </wp:positionH>
                <wp:positionV relativeFrom="paragraph">
                  <wp:posOffset>3417570</wp:posOffset>
                </wp:positionV>
                <wp:extent cx="371475" cy="266700"/>
                <wp:effectExtent l="0" t="0" r="28575" b="19050"/>
                <wp:wrapNone/>
                <wp:docPr id="146" name="Caixa de Texto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FDDE14" w14:textId="0C3DA972" w:rsidR="00A3693C" w:rsidRDefault="00A3693C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3DB32" id="Caixa de Texto 146" o:spid="_x0000_s1134" type="#_x0000_t202" style="position:absolute;margin-left:343.95pt;margin-top:269.1pt;width:29.25pt;height:21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" fillcolor="white [3201]" strokeweight=".5pt">
                <v:textbox>
                  <w:txbxContent>
                    <w:p w14:paraId="09FDDE14" w14:textId="0C3DA972" w:rsidR="00A3693C" w:rsidRDefault="00A3693C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CC77087" wp14:editId="4005FDAF">
                <wp:simplePos x="0" y="0"/>
                <wp:positionH relativeFrom="column">
                  <wp:posOffset>2310764</wp:posOffset>
                </wp:positionH>
                <wp:positionV relativeFrom="paragraph">
                  <wp:posOffset>3417570</wp:posOffset>
                </wp:positionV>
                <wp:extent cx="428625" cy="276225"/>
                <wp:effectExtent l="0" t="0" r="28575" b="28575"/>
                <wp:wrapNone/>
                <wp:docPr id="145" name="Caixa de Texto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6F4B72" w14:textId="75B653CB" w:rsidR="00A3693C" w:rsidRDefault="00A3693C">
                            <w:proofErr w:type="spellStart"/>
                            <w:r>
                              <w:t>Ago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77087" id="Caixa de Texto 145" o:spid="_x0000_s1135" type="#_x0000_t202" style="position:absolute;margin-left:181.95pt;margin-top:269.1pt;width:33.75pt;height:21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" fillcolor="white [3201]" strokeweight=".5pt">
                <v:textbox>
                  <w:txbxContent>
                    <w:p w14:paraId="1F6F4B72" w14:textId="75B653CB" w:rsidR="00A3693C" w:rsidRDefault="00A3693C">
                      <w:proofErr w:type="spellStart"/>
                      <w:r>
                        <w:t>Ago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3E583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E3597C2" wp14:editId="5AC88674">
                <wp:simplePos x="0" y="0"/>
                <wp:positionH relativeFrom="column">
                  <wp:posOffset>548640</wp:posOffset>
                </wp:positionH>
                <wp:positionV relativeFrom="paragraph">
                  <wp:posOffset>3417570</wp:posOffset>
                </wp:positionV>
                <wp:extent cx="381000" cy="266700"/>
                <wp:effectExtent l="0" t="0" r="19050" b="19050"/>
                <wp:wrapNone/>
                <wp:docPr id="144" name="Caixa de Texto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290850" w14:textId="57FD57B8" w:rsidR="003E5834" w:rsidRDefault="003E5834">
                            <w:r>
                              <w:t>Jul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597C2" id="Caixa de Texto 144" o:spid="_x0000_s1136" type="#_x0000_t202" style="position:absolute;margin-left:43.2pt;margin-top:269.1pt;width:30pt;height:21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" fillcolor="white [3201]" strokeweight=".5pt">
                <v:textbox>
                  <w:txbxContent>
                    <w:p w14:paraId="3D290850" w14:textId="57FD57B8" w:rsidR="003E5834" w:rsidRDefault="003E5834">
                      <w:r>
                        <w:t>Jul</w:t>
                      </w:r>
                    </w:p>
                  </w:txbxContent>
                </v:textbox>
              </v:shape>
            </w:pict>
          </mc:Fallback>
        </mc:AlternateContent>
      </w:r>
      <w:r w:rsidR="003E583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D26C9A8" wp14:editId="100E6042">
                <wp:simplePos x="0" y="0"/>
                <wp:positionH relativeFrom="column">
                  <wp:posOffset>1920240</wp:posOffset>
                </wp:positionH>
                <wp:positionV relativeFrom="paragraph">
                  <wp:posOffset>3046095</wp:posOffset>
                </wp:positionV>
                <wp:extent cx="990600" cy="257175"/>
                <wp:effectExtent l="0" t="0" r="19050" b="28575"/>
                <wp:wrapNone/>
                <wp:docPr id="143" name="Caixa de Texto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84B535" w14:textId="058961E7" w:rsidR="003E5834" w:rsidRDefault="003E5834">
                            <w:r>
                              <w:t>Cruzamento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6C9A8" id="Caixa de Texto 143" o:spid="_x0000_s1137" type="#_x0000_t202" style="position:absolute;margin-left:151.2pt;margin-top:239.85pt;width:78pt;height:20.2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" fillcolor="white [3201]" strokeweight=".5pt">
                <v:textbox>
                  <w:txbxContent>
                    <w:p w14:paraId="5E84B535" w14:textId="058961E7" w:rsidR="003E5834" w:rsidRDefault="003E5834">
                      <w:r>
                        <w:t>Cruzamento</w:t>
                      </w:r>
                    </w:p>
                  </w:txbxContent>
                </v:textbox>
              </v:shape>
            </w:pict>
          </mc:Fallback>
        </mc:AlternateContent>
      </w:r>
      <w:r w:rsidR="00D9487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82EDE7D" wp14:editId="575103D2">
                <wp:simplePos x="0" y="0"/>
                <wp:positionH relativeFrom="column">
                  <wp:posOffset>1786890</wp:posOffset>
                </wp:positionH>
                <wp:positionV relativeFrom="paragraph">
                  <wp:posOffset>1960245</wp:posOffset>
                </wp:positionV>
                <wp:extent cx="819150" cy="419100"/>
                <wp:effectExtent l="0" t="0" r="19050" b="19050"/>
                <wp:wrapNone/>
                <wp:docPr id="142" name="Caixa de Text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FC3E61" w14:textId="75AC4FB2" w:rsidR="00D9487A" w:rsidRDefault="00D9487A">
                            <w:r>
                              <w:t>+DMI não</w:t>
                            </w:r>
                            <w:r w:rsidR="003E5834">
                              <w:t xml:space="preserve"> aumenta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EDE7D" id="Caixa de Texto 142" o:spid="_x0000_s1138" type="#_x0000_t202" style="position:absolute;margin-left:140.7pt;margin-top:154.35pt;width:64.5pt;height:33pt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" fillcolor="white [3201]" strokeweight=".5pt">
                <v:textbox>
                  <w:txbxContent>
                    <w:p w14:paraId="7DFC3E61" w14:textId="75AC4FB2" w:rsidR="00D9487A" w:rsidRDefault="00D9487A">
                      <w:r>
                        <w:t>+DMI não</w:t>
                      </w:r>
                      <w:r w:rsidR="003E5834">
                        <w:t xml:space="preserve"> aumenta</w:t>
                      </w:r>
                    </w:p>
                  </w:txbxContent>
                </v:textbox>
              </v:shape>
            </w:pict>
          </mc:Fallback>
        </mc:AlternateContent>
      </w:r>
      <w:r w:rsidR="00D9487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A502BAC" wp14:editId="3030EE5A">
                <wp:simplePos x="0" y="0"/>
                <wp:positionH relativeFrom="column">
                  <wp:posOffset>2444115</wp:posOffset>
                </wp:positionH>
                <wp:positionV relativeFrom="paragraph">
                  <wp:posOffset>1455420</wp:posOffset>
                </wp:positionV>
                <wp:extent cx="1905000" cy="438150"/>
                <wp:effectExtent l="0" t="0" r="19050" b="19050"/>
                <wp:wrapNone/>
                <wp:docPr id="141" name="Caixa de Texto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9ED315" w14:textId="7460AA92" w:rsidR="00D9487A" w:rsidRDefault="00D9487A" w:rsidP="00D9487A">
                            <w:pPr>
                              <w:jc w:val="center"/>
                            </w:pPr>
                            <w:r>
                              <w:t>+DMI sobre 25 e mais alto que o -DMI mais alto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02BAC" id="Caixa de Texto 141" o:spid="_x0000_s1139" type="#_x0000_t202" style="position:absolute;margin-left:192.45pt;margin-top:114.6pt;width:150pt;height:34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" fillcolor="white [3201]" strokeweight=".5pt">
                <v:textbox>
                  <w:txbxContent>
                    <w:p w14:paraId="299ED315" w14:textId="7460AA92" w:rsidR="00D9487A" w:rsidRDefault="00D9487A" w:rsidP="00D9487A">
                      <w:pPr>
                        <w:jc w:val="center"/>
                      </w:pPr>
                      <w:r>
                        <w:t>+DMI sobre 25 e mais alto que o -DMI mais alto</w:t>
                      </w:r>
                    </w:p>
                  </w:txbxContent>
                </v:textbox>
              </v:shape>
            </w:pict>
          </mc:Fallback>
        </mc:AlternateContent>
      </w:r>
      <w:r w:rsidR="000F66C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415614B" wp14:editId="6A30ACEB">
                <wp:simplePos x="0" y="0"/>
                <wp:positionH relativeFrom="column">
                  <wp:posOffset>882014</wp:posOffset>
                </wp:positionH>
                <wp:positionV relativeFrom="paragraph">
                  <wp:posOffset>407669</wp:posOffset>
                </wp:positionV>
                <wp:extent cx="1381125" cy="238125"/>
                <wp:effectExtent l="0" t="0" r="28575" b="28575"/>
                <wp:wrapNone/>
                <wp:docPr id="140" name="Caixa de Texto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E3CEED" w14:textId="33AAE542" w:rsidR="000F66C5" w:rsidRDefault="000F66C5">
                            <w:r>
                              <w:t>Cru</w:t>
                            </w:r>
                            <w:r w:rsidR="008E35CE">
                              <w:t>zamento em Alta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5614B" id="Caixa de Texto 140" o:spid="_x0000_s1140" type="#_x0000_t202" style="position:absolute;margin-left:69.45pt;margin-top:32.1pt;width:108.75pt;height:18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" fillcolor="white [3201]" strokeweight=".5pt">
                <v:textbox>
                  <w:txbxContent>
                    <w:p w14:paraId="19E3CEED" w14:textId="33AAE542" w:rsidR="000F66C5" w:rsidRDefault="000F66C5">
                      <w:r>
                        <w:t>Cru</w:t>
                      </w:r>
                      <w:r w:rsidR="008E35CE">
                        <w:t>zamento em Alta</w:t>
                      </w:r>
                    </w:p>
                  </w:txbxContent>
                </v:textbox>
              </v:shape>
            </w:pict>
          </mc:Fallback>
        </mc:AlternateContent>
      </w:r>
      <w:r w:rsidR="00B25F98">
        <w:rPr>
          <w:noProof/>
          <w:sz w:val="24"/>
          <w:szCs w:val="24"/>
        </w:rPr>
        <w:drawing>
          <wp:inline distT="0" distB="0" distL="0" distR="0" wp14:anchorId="6941A73B" wp14:editId="0546B020">
            <wp:extent cx="5400040" cy="3638550"/>
            <wp:effectExtent l="0" t="0" r="0" b="0"/>
            <wp:docPr id="138" name="Imagem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m 138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4E9E6" w14:textId="77777777" w:rsidR="00A3693C" w:rsidRDefault="00A3693C" w:rsidP="001059E4">
      <w:pPr>
        <w:rPr>
          <w:sz w:val="24"/>
          <w:szCs w:val="24"/>
        </w:rPr>
      </w:pPr>
    </w:p>
    <w:p w14:paraId="3FA8BE65" w14:textId="1E3500B3" w:rsidR="00A3693C" w:rsidRDefault="002A194D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Este </w:t>
      </w:r>
      <w:r w:rsidR="00A53D9B">
        <w:rPr>
          <w:sz w:val="24"/>
          <w:szCs w:val="24"/>
        </w:rPr>
        <w:t xml:space="preserve">gráfico diário de NVDA mostra </w:t>
      </w:r>
      <w:r w:rsidR="00881ED2">
        <w:rPr>
          <w:sz w:val="24"/>
          <w:szCs w:val="24"/>
        </w:rPr>
        <w:t>um clássico</w:t>
      </w:r>
      <w:r w:rsidR="00560460">
        <w:rPr>
          <w:sz w:val="24"/>
          <w:szCs w:val="24"/>
        </w:rPr>
        <w:t xml:space="preserve"> cruzamento em alta</w:t>
      </w:r>
      <w:r w:rsidR="00881ED2">
        <w:rPr>
          <w:sz w:val="24"/>
          <w:szCs w:val="24"/>
        </w:rPr>
        <w:t xml:space="preserve"> +DMI</w:t>
      </w:r>
      <w:r w:rsidR="00560460">
        <w:rPr>
          <w:sz w:val="24"/>
          <w:szCs w:val="24"/>
        </w:rPr>
        <w:t xml:space="preserve"> tendência de alta subsequente. </w:t>
      </w:r>
      <w:r w:rsidR="00933158">
        <w:rPr>
          <w:sz w:val="24"/>
          <w:szCs w:val="24"/>
        </w:rPr>
        <w:t xml:space="preserve">A primeira </w:t>
      </w:r>
      <w:r w:rsidR="00B12FF1">
        <w:rPr>
          <w:sz w:val="24"/>
          <w:szCs w:val="24"/>
        </w:rPr>
        <w:t xml:space="preserve">alta feita pela +DMI </w:t>
      </w:r>
      <w:r w:rsidR="001D4AF4">
        <w:rPr>
          <w:sz w:val="24"/>
          <w:szCs w:val="24"/>
        </w:rPr>
        <w:t xml:space="preserve">não foi mais alta do que </w:t>
      </w:r>
      <w:r w:rsidR="008D1729">
        <w:rPr>
          <w:sz w:val="24"/>
          <w:szCs w:val="24"/>
        </w:rPr>
        <w:t xml:space="preserve">a precedente alta do -DMI, </w:t>
      </w:r>
      <w:r w:rsidR="003814B5">
        <w:rPr>
          <w:sz w:val="24"/>
          <w:szCs w:val="24"/>
        </w:rPr>
        <w:t xml:space="preserve">então </w:t>
      </w:r>
      <w:r w:rsidR="0015003C">
        <w:rPr>
          <w:sz w:val="24"/>
          <w:szCs w:val="24"/>
        </w:rPr>
        <w:t xml:space="preserve">não é um cruzamento </w:t>
      </w:r>
      <w:r w:rsidR="00B62D09">
        <w:rPr>
          <w:sz w:val="24"/>
          <w:szCs w:val="24"/>
        </w:rPr>
        <w:t xml:space="preserve">válido alto. </w:t>
      </w:r>
      <w:r w:rsidR="00B009AB">
        <w:rPr>
          <w:sz w:val="24"/>
          <w:szCs w:val="24"/>
        </w:rPr>
        <w:t>O pico</w:t>
      </w:r>
      <w:r w:rsidR="00B62D09">
        <w:rPr>
          <w:sz w:val="24"/>
          <w:szCs w:val="24"/>
        </w:rPr>
        <w:t xml:space="preserve"> +DMI subsequente</w:t>
      </w:r>
      <w:r w:rsidR="00B009AB">
        <w:rPr>
          <w:sz w:val="24"/>
          <w:szCs w:val="24"/>
        </w:rPr>
        <w:t xml:space="preserve"> é mais alto que</w:t>
      </w:r>
      <w:r w:rsidR="00CD6D5C">
        <w:rPr>
          <w:sz w:val="24"/>
          <w:szCs w:val="24"/>
        </w:rPr>
        <w:t xml:space="preserve"> </w:t>
      </w:r>
      <w:r w:rsidR="00883BC6">
        <w:rPr>
          <w:sz w:val="24"/>
          <w:szCs w:val="24"/>
        </w:rPr>
        <w:t xml:space="preserve">a alta da </w:t>
      </w:r>
      <w:r w:rsidR="00CD6D5C">
        <w:rPr>
          <w:sz w:val="24"/>
          <w:szCs w:val="24"/>
        </w:rPr>
        <w:t>-DMI</w:t>
      </w:r>
      <w:r w:rsidR="006A087E">
        <w:rPr>
          <w:sz w:val="24"/>
          <w:szCs w:val="24"/>
        </w:rPr>
        <w:t xml:space="preserve"> precedente, e o valor da +DMI está sobre 25</w:t>
      </w:r>
      <w:r w:rsidR="009537A4">
        <w:rPr>
          <w:sz w:val="24"/>
          <w:szCs w:val="24"/>
        </w:rPr>
        <w:t>, então esta é uma alta de cruzamento válida</w:t>
      </w:r>
      <w:r w:rsidR="001128E2">
        <w:rPr>
          <w:sz w:val="24"/>
          <w:szCs w:val="24"/>
        </w:rPr>
        <w:t>.</w:t>
      </w:r>
    </w:p>
    <w:p w14:paraId="33F63B3F" w14:textId="243586A5" w:rsidR="001128E2" w:rsidRDefault="00CE13BF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Neste </w:t>
      </w:r>
      <w:r w:rsidR="00AD6BB2">
        <w:rPr>
          <w:sz w:val="24"/>
          <w:szCs w:val="24"/>
        </w:rPr>
        <w:t>ponto</w:t>
      </w:r>
      <w:r w:rsidR="0069096D">
        <w:rPr>
          <w:sz w:val="24"/>
          <w:szCs w:val="24"/>
        </w:rPr>
        <w:t>, nós temos impulso movendo na direção de cima</w:t>
      </w:r>
      <w:r w:rsidR="00AF16C7">
        <w:rPr>
          <w:sz w:val="24"/>
          <w:szCs w:val="24"/>
        </w:rPr>
        <w:t xml:space="preserve"> com força suficiente para considerar </w:t>
      </w:r>
      <w:r w:rsidR="005321A0">
        <w:rPr>
          <w:sz w:val="24"/>
          <w:szCs w:val="24"/>
        </w:rPr>
        <w:t>a</w:t>
      </w:r>
      <w:r w:rsidR="00056B92">
        <w:rPr>
          <w:sz w:val="24"/>
          <w:szCs w:val="24"/>
        </w:rPr>
        <w:t xml:space="preserve"> aplicação de uma estratégia de investimento</w:t>
      </w:r>
      <w:r w:rsidR="002945DE">
        <w:rPr>
          <w:sz w:val="24"/>
          <w:szCs w:val="24"/>
        </w:rPr>
        <w:t xml:space="preserve">. Quebra de </w:t>
      </w:r>
      <w:r w:rsidR="001D6331">
        <w:rPr>
          <w:sz w:val="24"/>
          <w:szCs w:val="24"/>
        </w:rPr>
        <w:t xml:space="preserve">preços </w:t>
      </w:r>
      <w:r w:rsidR="00FB71E2">
        <w:rPr>
          <w:sz w:val="24"/>
          <w:szCs w:val="24"/>
        </w:rPr>
        <w:t>precisa ter uma força significante para continuar, de</w:t>
      </w:r>
      <w:r w:rsidR="00227242">
        <w:rPr>
          <w:sz w:val="24"/>
          <w:szCs w:val="24"/>
        </w:rPr>
        <w:t xml:space="preserve"> </w:t>
      </w:r>
      <w:r w:rsidR="00FB71E2">
        <w:rPr>
          <w:sz w:val="24"/>
          <w:szCs w:val="24"/>
        </w:rPr>
        <w:t>outra forma</w:t>
      </w:r>
      <w:r w:rsidR="00D443D2">
        <w:rPr>
          <w:sz w:val="24"/>
          <w:szCs w:val="24"/>
        </w:rPr>
        <w:t xml:space="preserve"> </w:t>
      </w:r>
      <w:r w:rsidR="005860B5">
        <w:rPr>
          <w:sz w:val="24"/>
          <w:szCs w:val="24"/>
        </w:rPr>
        <w:t xml:space="preserve">o preço irá voltar na outra direção, e </w:t>
      </w:r>
      <w:r w:rsidR="00694510">
        <w:rPr>
          <w:sz w:val="24"/>
          <w:szCs w:val="24"/>
        </w:rPr>
        <w:t>investimentos são interrompidos.</w:t>
      </w:r>
    </w:p>
    <w:p w14:paraId="72A0E07D" w14:textId="2355A660" w:rsidR="00694510" w:rsidRDefault="00646787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O DMI mais baixo </w:t>
      </w:r>
      <w:r w:rsidR="00CD2AFA">
        <w:rPr>
          <w:sz w:val="24"/>
          <w:szCs w:val="24"/>
        </w:rPr>
        <w:t>tem que ser mais forte que o DMI do topo se está indo tomar</w:t>
      </w:r>
      <w:r w:rsidR="009F1BAE">
        <w:rPr>
          <w:sz w:val="24"/>
          <w:szCs w:val="24"/>
        </w:rPr>
        <w:t xml:space="preserve"> a posição dominante. Algumas vezes, a DMI pode cruzar e </w:t>
      </w:r>
      <w:r w:rsidR="00F524D2">
        <w:rPr>
          <w:sz w:val="24"/>
          <w:szCs w:val="24"/>
        </w:rPr>
        <w:t>alcançar</w:t>
      </w:r>
      <w:r w:rsidR="00C316EC">
        <w:rPr>
          <w:sz w:val="24"/>
          <w:szCs w:val="24"/>
        </w:rPr>
        <w:t>, m</w:t>
      </w:r>
      <w:r w:rsidR="00A95640">
        <w:rPr>
          <w:sz w:val="24"/>
          <w:szCs w:val="24"/>
        </w:rPr>
        <w:t>as o pico oposto DMI pode estar em 35</w:t>
      </w:r>
      <w:r w:rsidR="00FA55D4">
        <w:rPr>
          <w:sz w:val="24"/>
          <w:szCs w:val="24"/>
        </w:rPr>
        <w:t xml:space="preserve">. Quanto mais alto o DMI permanecer </w:t>
      </w:r>
      <w:r w:rsidR="00705361">
        <w:rPr>
          <w:sz w:val="24"/>
          <w:szCs w:val="24"/>
        </w:rPr>
        <w:t>d</w:t>
      </w:r>
      <w:r w:rsidR="00FA55D4">
        <w:rPr>
          <w:sz w:val="24"/>
          <w:szCs w:val="24"/>
        </w:rPr>
        <w:t xml:space="preserve">ominante </w:t>
      </w:r>
      <w:r w:rsidR="00705361">
        <w:rPr>
          <w:sz w:val="24"/>
          <w:szCs w:val="24"/>
        </w:rPr>
        <w:t>até provem</w:t>
      </w:r>
      <w:r w:rsidR="00935905">
        <w:rPr>
          <w:sz w:val="24"/>
          <w:szCs w:val="24"/>
        </w:rPr>
        <w:t xml:space="preserve"> o contrário. É a</w:t>
      </w:r>
      <w:r w:rsidR="00DB2172">
        <w:rPr>
          <w:sz w:val="24"/>
          <w:szCs w:val="24"/>
        </w:rPr>
        <w:t xml:space="preserve"> nova alta da DMI que estabelece a nova DMI dominante</w:t>
      </w:r>
      <w:r w:rsidR="00F848D0">
        <w:rPr>
          <w:sz w:val="24"/>
          <w:szCs w:val="24"/>
        </w:rPr>
        <w:t>.</w:t>
      </w:r>
    </w:p>
    <w:p w14:paraId="4F8F2502" w14:textId="77777777" w:rsidR="00F848D0" w:rsidRDefault="00F848D0" w:rsidP="001059E4">
      <w:pPr>
        <w:rPr>
          <w:sz w:val="24"/>
          <w:szCs w:val="24"/>
        </w:rPr>
      </w:pPr>
    </w:p>
    <w:p w14:paraId="26BA9F63" w14:textId="77777777" w:rsidR="00F848D0" w:rsidRDefault="00F848D0" w:rsidP="001059E4">
      <w:pPr>
        <w:rPr>
          <w:sz w:val="24"/>
          <w:szCs w:val="24"/>
        </w:rPr>
      </w:pPr>
    </w:p>
    <w:p w14:paraId="5FF04816" w14:textId="77777777" w:rsidR="00F848D0" w:rsidRDefault="00F848D0" w:rsidP="001059E4">
      <w:pPr>
        <w:rPr>
          <w:sz w:val="24"/>
          <w:szCs w:val="24"/>
        </w:rPr>
      </w:pPr>
    </w:p>
    <w:p w14:paraId="47E28455" w14:textId="77777777" w:rsidR="00F848D0" w:rsidRDefault="00F848D0" w:rsidP="001059E4">
      <w:pPr>
        <w:rPr>
          <w:sz w:val="24"/>
          <w:szCs w:val="24"/>
        </w:rPr>
      </w:pPr>
    </w:p>
    <w:p w14:paraId="69951489" w14:textId="77777777" w:rsidR="00F848D0" w:rsidRDefault="00F848D0" w:rsidP="001059E4">
      <w:pPr>
        <w:rPr>
          <w:sz w:val="24"/>
          <w:szCs w:val="24"/>
        </w:rPr>
      </w:pPr>
    </w:p>
    <w:p w14:paraId="528E3D61" w14:textId="5D49C6D0" w:rsidR="00F848D0" w:rsidRDefault="00F848D0" w:rsidP="001059E4">
      <w:pPr>
        <w:rPr>
          <w:sz w:val="24"/>
          <w:szCs w:val="24"/>
        </w:rPr>
      </w:pPr>
      <w:r>
        <w:rPr>
          <w:sz w:val="24"/>
          <w:szCs w:val="24"/>
        </w:rPr>
        <w:lastRenderedPageBreak/>
        <w:t>Figura 3.15 ACI 0 Diariamente (</w:t>
      </w:r>
      <w:r w:rsidR="00715EA7">
        <w:rPr>
          <w:sz w:val="24"/>
          <w:szCs w:val="24"/>
        </w:rPr>
        <w:t>Fonte: eSignal</w:t>
      </w:r>
      <w:r w:rsidR="002D2374">
        <w:rPr>
          <w:sz w:val="24"/>
          <w:szCs w:val="24"/>
        </w:rPr>
        <w:t xml:space="preserve">. </w:t>
      </w:r>
      <w:hyperlink r:id="rId45" w:history="1">
        <w:r w:rsidR="002D2374" w:rsidRPr="00052C6D">
          <w:rPr>
            <w:rStyle w:val="Hyperlink"/>
            <w:sz w:val="24"/>
            <w:szCs w:val="24"/>
          </w:rPr>
          <w:t>www.eSignal.com</w:t>
        </w:r>
      </w:hyperlink>
      <w:r w:rsidR="002D2374">
        <w:rPr>
          <w:sz w:val="24"/>
          <w:szCs w:val="24"/>
        </w:rPr>
        <w:t>)</w:t>
      </w:r>
    </w:p>
    <w:p w14:paraId="3E27B1D7" w14:textId="77E83DC5" w:rsidR="002D2374" w:rsidRDefault="00E777F6" w:rsidP="001059E4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396AE65" wp14:editId="043B0986">
                <wp:simplePos x="0" y="0"/>
                <wp:positionH relativeFrom="column">
                  <wp:posOffset>3901440</wp:posOffset>
                </wp:positionH>
                <wp:positionV relativeFrom="paragraph">
                  <wp:posOffset>3455669</wp:posOffset>
                </wp:positionV>
                <wp:extent cx="419100" cy="276225"/>
                <wp:effectExtent l="0" t="0" r="19050" b="28575"/>
                <wp:wrapNone/>
                <wp:docPr id="151" name="Caixa de Texto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16D037" w14:textId="1904D48F" w:rsidR="00E777F6" w:rsidRDefault="00E777F6">
                            <w:r>
                              <w:t>Mai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6AE65" id="Caixa de Texto 151" o:spid="_x0000_s1141" type="#_x0000_t202" style="position:absolute;margin-left:307.2pt;margin-top:272.1pt;width:33pt;height:21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" fillcolor="white [3201]" strokeweight=".5pt">
                <v:textbox>
                  <w:txbxContent>
                    <w:p w14:paraId="5516D037" w14:textId="1904D48F" w:rsidR="00E777F6" w:rsidRDefault="00E777F6">
                      <w:r>
                        <w:t>Mai</w:t>
                      </w:r>
                    </w:p>
                  </w:txbxContent>
                </v:textbox>
              </v:shape>
            </w:pict>
          </mc:Fallback>
        </mc:AlternateContent>
      </w:r>
      <w:r w:rsidR="00BC604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A004574" wp14:editId="4E1387FD">
                <wp:simplePos x="0" y="0"/>
                <wp:positionH relativeFrom="column">
                  <wp:posOffset>1824990</wp:posOffset>
                </wp:positionH>
                <wp:positionV relativeFrom="paragraph">
                  <wp:posOffset>3465195</wp:posOffset>
                </wp:positionV>
                <wp:extent cx="438150" cy="247650"/>
                <wp:effectExtent l="0" t="0" r="19050" b="19050"/>
                <wp:wrapNone/>
                <wp:docPr id="150" name="Caixa de Texto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4685E2" w14:textId="1698F4C7" w:rsidR="00BC604C" w:rsidRDefault="00E777F6">
                            <w:proofErr w:type="spellStart"/>
                            <w:r>
                              <w:t>Abr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04574" id="Caixa de Texto 150" o:spid="_x0000_s1142" type="#_x0000_t202" style="position:absolute;margin-left:143.7pt;margin-top:272.85pt;width:34.5pt;height:19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" fillcolor="white [3201]" strokeweight=".5pt">
                <v:textbox>
                  <w:txbxContent>
                    <w:p w14:paraId="484685E2" w14:textId="1698F4C7" w:rsidR="00BC604C" w:rsidRDefault="00E777F6">
                      <w:proofErr w:type="spellStart"/>
                      <w:r>
                        <w:t>Abr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C456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5D3EC34" wp14:editId="585262B6">
                <wp:simplePos x="0" y="0"/>
                <wp:positionH relativeFrom="column">
                  <wp:posOffset>1243964</wp:posOffset>
                </wp:positionH>
                <wp:positionV relativeFrom="paragraph">
                  <wp:posOffset>3084196</wp:posOffset>
                </wp:positionV>
                <wp:extent cx="1971675" cy="228600"/>
                <wp:effectExtent l="0" t="0" r="28575" b="19050"/>
                <wp:wrapNone/>
                <wp:docPr id="149" name="Caixa de Texto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16A152" w14:textId="39D597A9" w:rsidR="00EC4569" w:rsidRDefault="00BC604C">
                            <w:r>
                              <w:t>Falhas Altas de Cruzamento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3EC34" id="Caixa de Texto 149" o:spid="_x0000_s1143" type="#_x0000_t202" style="position:absolute;margin-left:97.95pt;margin-top:242.85pt;width:155.25pt;height:18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" fillcolor="white [3201]" strokeweight=".5pt">
                <v:textbox>
                  <w:txbxContent>
                    <w:p w14:paraId="6016A152" w14:textId="39D597A9" w:rsidR="00EC4569" w:rsidRDefault="00BC604C">
                      <w:r>
                        <w:t>Falhas Altas de Cruzamento</w:t>
                      </w:r>
                    </w:p>
                  </w:txbxContent>
                </v:textbox>
              </v:shape>
            </w:pict>
          </mc:Fallback>
        </mc:AlternateContent>
      </w:r>
      <w:r w:rsidR="00DA014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B924BA1" wp14:editId="673EAC17">
                <wp:simplePos x="0" y="0"/>
                <wp:positionH relativeFrom="column">
                  <wp:posOffset>53340</wp:posOffset>
                </wp:positionH>
                <wp:positionV relativeFrom="paragraph">
                  <wp:posOffset>17145</wp:posOffset>
                </wp:positionV>
                <wp:extent cx="2828925" cy="247650"/>
                <wp:effectExtent l="0" t="0" r="28575" b="19050"/>
                <wp:wrapNone/>
                <wp:docPr id="148" name="Caixa de Texto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9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C1AA05" w14:textId="73F45CA1" w:rsidR="00DA014D" w:rsidRDefault="00DA014D">
                            <w:r>
                              <w:t xml:space="preserve">ACI – ARCH COAL </w:t>
                            </w:r>
                            <w:proofErr w:type="gramStart"/>
                            <w:r>
                              <w:t>INC,D</w:t>
                            </w:r>
                            <w:proofErr w:type="gramEnd"/>
                            <w:r>
                              <w:t xml:space="preserve">) </w:t>
                            </w:r>
                            <w:r w:rsidR="00A7028C">
                              <w:t>Dinâmico,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24BA1" id="Caixa de Texto 148" o:spid="_x0000_s1144" type="#_x0000_t202" style="position:absolute;margin-left:4.2pt;margin-top:1.35pt;width:222.75pt;height:19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" fillcolor="white [3201]" strokeweight=".5pt">
                <v:textbox>
                  <w:txbxContent>
                    <w:p w14:paraId="1BC1AA05" w14:textId="73F45CA1" w:rsidR="00DA014D" w:rsidRDefault="00DA014D">
                      <w:r>
                        <w:t xml:space="preserve">ACI – ARCH COAL </w:t>
                      </w:r>
                      <w:proofErr w:type="gramStart"/>
                      <w:r>
                        <w:t>INC,D</w:t>
                      </w:r>
                      <w:proofErr w:type="gramEnd"/>
                      <w:r>
                        <w:t xml:space="preserve">) </w:t>
                      </w:r>
                      <w:r w:rsidR="00A7028C">
                        <w:t>Dinâmico, 0:00-24:00</w:t>
                      </w:r>
                    </w:p>
                  </w:txbxContent>
                </v:textbox>
              </v:shape>
            </w:pict>
          </mc:Fallback>
        </mc:AlternateContent>
      </w:r>
      <w:r w:rsidR="002D2374">
        <w:rPr>
          <w:noProof/>
          <w:sz w:val="24"/>
          <w:szCs w:val="24"/>
        </w:rPr>
        <w:drawing>
          <wp:inline distT="0" distB="0" distL="0" distR="0" wp14:anchorId="11F08EA8" wp14:editId="474F5D5C">
            <wp:extent cx="5400040" cy="3641725"/>
            <wp:effectExtent l="0" t="0" r="0" b="0"/>
            <wp:docPr id="147" name="Imagem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m 147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4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0D558" w14:textId="290C21C0" w:rsidR="00F848D0" w:rsidRDefault="00824254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Nota: </w:t>
      </w:r>
      <w:r w:rsidR="00CD6F80">
        <w:rPr>
          <w:sz w:val="24"/>
          <w:szCs w:val="24"/>
        </w:rPr>
        <w:t xml:space="preserve">Linha </w:t>
      </w:r>
      <w:r>
        <w:rPr>
          <w:sz w:val="24"/>
          <w:szCs w:val="24"/>
        </w:rPr>
        <w:t xml:space="preserve">ADX </w:t>
      </w:r>
      <w:r w:rsidR="00CD6F80">
        <w:rPr>
          <w:sz w:val="24"/>
          <w:szCs w:val="24"/>
        </w:rPr>
        <w:t>não mostrada.</w:t>
      </w:r>
    </w:p>
    <w:p w14:paraId="6FF0D5E0" w14:textId="111557A6" w:rsidR="00CD6F80" w:rsidRDefault="00CD6F80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Falhas altas de cruzamento podem ocorrer em duas </w:t>
      </w:r>
      <w:r w:rsidR="00412442">
        <w:rPr>
          <w:sz w:val="24"/>
          <w:szCs w:val="24"/>
        </w:rPr>
        <w:t>formas descritas abaixo:</w:t>
      </w:r>
    </w:p>
    <w:p w14:paraId="2328F798" w14:textId="53851471" w:rsidR="00412442" w:rsidRDefault="00412442" w:rsidP="00412442">
      <w:pPr>
        <w:pStyle w:val="PargrafodaList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O </w:t>
      </w:r>
      <w:r w:rsidR="00E8188A">
        <w:rPr>
          <w:sz w:val="24"/>
          <w:szCs w:val="24"/>
        </w:rPr>
        <w:t>p</w:t>
      </w:r>
      <w:r>
        <w:rPr>
          <w:sz w:val="24"/>
          <w:szCs w:val="24"/>
        </w:rPr>
        <w:t>ico DMI cruza abaixo de 25</w:t>
      </w:r>
      <w:r w:rsidR="00E8188A">
        <w:rPr>
          <w:sz w:val="24"/>
          <w:szCs w:val="24"/>
        </w:rPr>
        <w:t>. Isto é comum em baixa volatilidade.</w:t>
      </w:r>
    </w:p>
    <w:p w14:paraId="763B1285" w14:textId="77777777" w:rsidR="00E8188A" w:rsidRDefault="00E8188A" w:rsidP="00E8188A">
      <w:pPr>
        <w:pStyle w:val="PargrafodaLista"/>
        <w:rPr>
          <w:sz w:val="24"/>
          <w:szCs w:val="24"/>
        </w:rPr>
      </w:pPr>
    </w:p>
    <w:p w14:paraId="6693952A" w14:textId="1F227074" w:rsidR="00E8188A" w:rsidRDefault="00E8188A" w:rsidP="00412442">
      <w:pPr>
        <w:pStyle w:val="PargrafodaList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O pico DM</w:t>
      </w:r>
      <w:r w:rsidR="00E10B6C">
        <w:rPr>
          <w:sz w:val="24"/>
          <w:szCs w:val="24"/>
        </w:rPr>
        <w:t>I</w:t>
      </w:r>
      <w:r>
        <w:rPr>
          <w:sz w:val="24"/>
          <w:szCs w:val="24"/>
        </w:rPr>
        <w:t xml:space="preserve"> cruza acima de 25</w:t>
      </w:r>
      <w:r w:rsidR="00E10B6C">
        <w:rPr>
          <w:sz w:val="24"/>
          <w:szCs w:val="24"/>
        </w:rPr>
        <w:t xml:space="preserve"> mas abaixo (ou igual a) o pico precedente (pico DMI oposto. Isto é comum em alta volatilidade.</w:t>
      </w:r>
    </w:p>
    <w:p w14:paraId="5A463B4F" w14:textId="77777777" w:rsidR="00E10B6C" w:rsidRPr="00E10B6C" w:rsidRDefault="00E10B6C" w:rsidP="00E10B6C">
      <w:pPr>
        <w:pStyle w:val="PargrafodaLista"/>
        <w:rPr>
          <w:sz w:val="24"/>
          <w:szCs w:val="24"/>
        </w:rPr>
      </w:pPr>
    </w:p>
    <w:p w14:paraId="5C9EFC69" w14:textId="68A881E2" w:rsidR="00E10B6C" w:rsidRDefault="00E10B6C" w:rsidP="00E10B6C">
      <w:pPr>
        <w:rPr>
          <w:sz w:val="24"/>
          <w:szCs w:val="24"/>
        </w:rPr>
      </w:pPr>
      <w:r>
        <w:rPr>
          <w:sz w:val="24"/>
          <w:szCs w:val="24"/>
        </w:rPr>
        <w:t xml:space="preserve">Este gráfico diário </w:t>
      </w:r>
      <w:r w:rsidR="003C1E8A">
        <w:rPr>
          <w:sz w:val="24"/>
          <w:szCs w:val="24"/>
        </w:rPr>
        <w:t xml:space="preserve">de ACI mostra </w:t>
      </w:r>
      <w:r w:rsidR="00940391">
        <w:rPr>
          <w:sz w:val="24"/>
          <w:szCs w:val="24"/>
        </w:rPr>
        <w:t>duas falhas de cruzamento em alta</w:t>
      </w:r>
      <w:r w:rsidR="008B6681">
        <w:rPr>
          <w:sz w:val="24"/>
          <w:szCs w:val="24"/>
        </w:rPr>
        <w:t xml:space="preserve">. Em ambos os exemplos a -DMI cruza sobre a </w:t>
      </w:r>
      <w:r w:rsidR="00A60CA2">
        <w:rPr>
          <w:sz w:val="24"/>
          <w:szCs w:val="24"/>
        </w:rPr>
        <w:t>+DMI e o pico acima de 25</w:t>
      </w:r>
      <w:r w:rsidR="0006572B">
        <w:rPr>
          <w:sz w:val="24"/>
          <w:szCs w:val="24"/>
        </w:rPr>
        <w:t xml:space="preserve">. Mas o pico -DMI foi igual ou </w:t>
      </w:r>
      <w:r w:rsidR="009D5D76">
        <w:rPr>
          <w:sz w:val="24"/>
          <w:szCs w:val="24"/>
        </w:rPr>
        <w:t xml:space="preserve">mais baixo que </w:t>
      </w:r>
      <w:r w:rsidR="005B601D">
        <w:rPr>
          <w:sz w:val="24"/>
          <w:szCs w:val="24"/>
        </w:rPr>
        <w:t xml:space="preserve">o pico +DMI precedente. No gráfico acima de preço, você pode ver onde as falhas </w:t>
      </w:r>
      <w:r w:rsidR="00C626AC">
        <w:rPr>
          <w:sz w:val="24"/>
          <w:szCs w:val="24"/>
        </w:rPr>
        <w:t>não levam para queda de tendência.</w:t>
      </w:r>
    </w:p>
    <w:p w14:paraId="42E2795E" w14:textId="5029067D" w:rsidR="00C626AC" w:rsidRDefault="00B74745" w:rsidP="00E10B6C">
      <w:pPr>
        <w:rPr>
          <w:sz w:val="24"/>
          <w:szCs w:val="24"/>
        </w:rPr>
      </w:pPr>
      <w:r>
        <w:rPr>
          <w:sz w:val="24"/>
          <w:szCs w:val="24"/>
        </w:rPr>
        <w:t>Evitando est</w:t>
      </w:r>
      <w:r w:rsidR="00324017">
        <w:rPr>
          <w:sz w:val="24"/>
          <w:szCs w:val="24"/>
        </w:rPr>
        <w:t>as falhas de cruzamento altas irão prevenir incontáveis más entradas.</w:t>
      </w:r>
    </w:p>
    <w:p w14:paraId="5C13A828" w14:textId="77777777" w:rsidR="00324017" w:rsidRDefault="00324017" w:rsidP="00E10B6C">
      <w:pPr>
        <w:rPr>
          <w:sz w:val="24"/>
          <w:szCs w:val="24"/>
        </w:rPr>
      </w:pPr>
    </w:p>
    <w:p w14:paraId="6A074DA2" w14:textId="77777777" w:rsidR="00F8541A" w:rsidRDefault="00F8541A" w:rsidP="00E10B6C">
      <w:pPr>
        <w:rPr>
          <w:sz w:val="24"/>
          <w:szCs w:val="24"/>
        </w:rPr>
      </w:pPr>
    </w:p>
    <w:p w14:paraId="155F3A48" w14:textId="77777777" w:rsidR="00F8541A" w:rsidRDefault="00F8541A" w:rsidP="00E10B6C">
      <w:pPr>
        <w:rPr>
          <w:sz w:val="24"/>
          <w:szCs w:val="24"/>
        </w:rPr>
      </w:pPr>
    </w:p>
    <w:p w14:paraId="4A1FD38B" w14:textId="77777777" w:rsidR="00F8541A" w:rsidRDefault="00F8541A" w:rsidP="00E10B6C">
      <w:pPr>
        <w:rPr>
          <w:sz w:val="24"/>
          <w:szCs w:val="24"/>
        </w:rPr>
      </w:pPr>
    </w:p>
    <w:p w14:paraId="12E838A9" w14:textId="77777777" w:rsidR="00F8541A" w:rsidRDefault="00F8541A" w:rsidP="00E10B6C">
      <w:pPr>
        <w:rPr>
          <w:sz w:val="24"/>
          <w:szCs w:val="24"/>
        </w:rPr>
      </w:pPr>
    </w:p>
    <w:p w14:paraId="2F37FB0E" w14:textId="77777777" w:rsidR="00F8541A" w:rsidRDefault="00F8541A" w:rsidP="00E10B6C">
      <w:pPr>
        <w:rPr>
          <w:sz w:val="24"/>
          <w:szCs w:val="24"/>
        </w:rPr>
      </w:pPr>
    </w:p>
    <w:p w14:paraId="51CDA9CA" w14:textId="64BBFD36" w:rsidR="00F8541A" w:rsidRDefault="00561B24" w:rsidP="00561B24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Cruza e </w:t>
      </w:r>
      <w:r w:rsidR="00286A3B">
        <w:rPr>
          <w:sz w:val="32"/>
          <w:szCs w:val="32"/>
        </w:rPr>
        <w:t>S</w:t>
      </w:r>
      <w:r>
        <w:rPr>
          <w:sz w:val="32"/>
          <w:szCs w:val="32"/>
        </w:rPr>
        <w:t>egur</w:t>
      </w:r>
      <w:r w:rsidR="0068323E">
        <w:rPr>
          <w:sz w:val="32"/>
          <w:szCs w:val="32"/>
        </w:rPr>
        <w:t>a</w:t>
      </w:r>
    </w:p>
    <w:p w14:paraId="43B66930" w14:textId="7D190D62" w:rsidR="0068323E" w:rsidRDefault="0068323E" w:rsidP="0068323E">
      <w:pPr>
        <w:rPr>
          <w:sz w:val="24"/>
          <w:szCs w:val="24"/>
        </w:rPr>
      </w:pPr>
      <w:r w:rsidRPr="00A910C4">
        <w:rPr>
          <w:sz w:val="24"/>
          <w:szCs w:val="24"/>
        </w:rPr>
        <w:t xml:space="preserve">Um cruza e </w:t>
      </w:r>
      <w:r w:rsidR="007C6C8F">
        <w:rPr>
          <w:sz w:val="24"/>
          <w:szCs w:val="24"/>
        </w:rPr>
        <w:t xml:space="preserve">espera (veja figura 3.16) é o </w:t>
      </w:r>
      <w:r w:rsidR="004D4BE0">
        <w:rPr>
          <w:sz w:val="24"/>
          <w:szCs w:val="24"/>
        </w:rPr>
        <w:t>segundo tipo de cruzamento utilizado para estratégias</w:t>
      </w:r>
      <w:r w:rsidR="00845872">
        <w:rPr>
          <w:sz w:val="24"/>
          <w:szCs w:val="24"/>
        </w:rPr>
        <w:t xml:space="preserve"> poderosas de tendências. Um cruza e segura é </w:t>
      </w:r>
      <w:r w:rsidR="00956095">
        <w:rPr>
          <w:sz w:val="24"/>
          <w:szCs w:val="24"/>
        </w:rPr>
        <w:t>realmente um atraso no</w:t>
      </w:r>
      <w:r w:rsidR="005927D7">
        <w:rPr>
          <w:sz w:val="24"/>
          <w:szCs w:val="24"/>
        </w:rPr>
        <w:t xml:space="preserve"> cruzamento com alta.</w:t>
      </w:r>
      <w:r w:rsidR="00064016">
        <w:rPr>
          <w:sz w:val="24"/>
          <w:szCs w:val="24"/>
        </w:rPr>
        <w:t xml:space="preserve"> O cruzamento de </w:t>
      </w:r>
      <w:r w:rsidR="00863620">
        <w:rPr>
          <w:sz w:val="24"/>
          <w:szCs w:val="24"/>
        </w:rPr>
        <w:t xml:space="preserve">DMI cruza subindo e </w:t>
      </w:r>
      <w:r w:rsidR="004D190E">
        <w:rPr>
          <w:sz w:val="24"/>
          <w:szCs w:val="24"/>
        </w:rPr>
        <w:t>cai</w:t>
      </w:r>
      <w:r w:rsidR="00863620">
        <w:rPr>
          <w:sz w:val="24"/>
          <w:szCs w:val="24"/>
        </w:rPr>
        <w:t xml:space="preserve"> para </w:t>
      </w:r>
      <w:r w:rsidR="00F41DF3">
        <w:rPr>
          <w:sz w:val="24"/>
          <w:szCs w:val="24"/>
        </w:rPr>
        <w:t>fazer um</w:t>
      </w:r>
      <w:r w:rsidR="00270D3C">
        <w:rPr>
          <w:sz w:val="24"/>
          <w:szCs w:val="24"/>
        </w:rPr>
        <w:t xml:space="preserve">a nova alta </w:t>
      </w:r>
      <w:r w:rsidR="0046512F">
        <w:rPr>
          <w:sz w:val="24"/>
          <w:szCs w:val="24"/>
        </w:rPr>
        <w:t>n</w:t>
      </w:r>
      <w:r w:rsidR="00E96025">
        <w:rPr>
          <w:sz w:val="24"/>
          <w:szCs w:val="24"/>
        </w:rPr>
        <w:t xml:space="preserve">o </w:t>
      </w:r>
      <w:r w:rsidR="00AE7CBB">
        <w:rPr>
          <w:sz w:val="24"/>
          <w:szCs w:val="24"/>
        </w:rPr>
        <w:t>balanço cruzado; mas isso gerencia para “segurar”</w:t>
      </w:r>
      <w:r w:rsidR="00AA2865">
        <w:rPr>
          <w:sz w:val="24"/>
          <w:szCs w:val="24"/>
        </w:rPr>
        <w:t xml:space="preserve"> sobre o DMI oposto. </w:t>
      </w:r>
      <w:r w:rsidR="00FC6DF6">
        <w:rPr>
          <w:sz w:val="24"/>
          <w:szCs w:val="24"/>
        </w:rPr>
        <w:t xml:space="preserve">O DMI </w:t>
      </w:r>
      <w:r w:rsidR="00942A8C">
        <w:rPr>
          <w:sz w:val="24"/>
          <w:szCs w:val="24"/>
        </w:rPr>
        <w:t xml:space="preserve">tem o poder </w:t>
      </w:r>
      <w:r w:rsidR="00607255">
        <w:rPr>
          <w:sz w:val="24"/>
          <w:szCs w:val="24"/>
        </w:rPr>
        <w:t>de cruzar e permanecer sobre o DMI oposto, mas não o</w:t>
      </w:r>
      <w:r w:rsidR="00084383">
        <w:rPr>
          <w:sz w:val="24"/>
          <w:szCs w:val="24"/>
        </w:rPr>
        <w:t xml:space="preserve"> poder </w:t>
      </w:r>
      <w:r w:rsidR="00607255">
        <w:rPr>
          <w:sz w:val="24"/>
          <w:szCs w:val="24"/>
        </w:rPr>
        <w:t>suficiente</w:t>
      </w:r>
      <w:r w:rsidR="00084383">
        <w:rPr>
          <w:sz w:val="24"/>
          <w:szCs w:val="24"/>
        </w:rPr>
        <w:t xml:space="preserve"> para fazer novos picos</w:t>
      </w:r>
      <w:r w:rsidR="008A53BF">
        <w:rPr>
          <w:sz w:val="24"/>
          <w:szCs w:val="24"/>
        </w:rPr>
        <w:t>.</w:t>
      </w:r>
    </w:p>
    <w:p w14:paraId="792547D7" w14:textId="5D9E5EBB" w:rsidR="008A53BF" w:rsidRDefault="008F0E85" w:rsidP="0068323E">
      <w:pPr>
        <w:rPr>
          <w:sz w:val="24"/>
          <w:szCs w:val="24"/>
        </w:rPr>
      </w:pPr>
      <w:r>
        <w:rPr>
          <w:sz w:val="24"/>
          <w:szCs w:val="24"/>
        </w:rPr>
        <w:t xml:space="preserve">O </w:t>
      </w:r>
      <w:r w:rsidR="008B742C">
        <w:rPr>
          <w:sz w:val="24"/>
          <w:szCs w:val="24"/>
        </w:rPr>
        <w:t>c</w:t>
      </w:r>
      <w:r w:rsidR="00644BEB">
        <w:rPr>
          <w:sz w:val="24"/>
          <w:szCs w:val="24"/>
        </w:rPr>
        <w:t xml:space="preserve">ruza e espera é </w:t>
      </w:r>
      <w:r w:rsidR="008B742C">
        <w:rPr>
          <w:sz w:val="24"/>
          <w:szCs w:val="24"/>
        </w:rPr>
        <w:t>uma</w:t>
      </w:r>
      <w:r w:rsidR="00644BEB">
        <w:rPr>
          <w:sz w:val="24"/>
          <w:szCs w:val="24"/>
        </w:rPr>
        <w:t xml:space="preserve"> configuração </w:t>
      </w:r>
      <w:r w:rsidR="00900E17">
        <w:rPr>
          <w:sz w:val="24"/>
          <w:szCs w:val="24"/>
        </w:rPr>
        <w:t xml:space="preserve">para quedas </w:t>
      </w:r>
      <w:r w:rsidR="0053394E">
        <w:rPr>
          <w:sz w:val="24"/>
          <w:szCs w:val="24"/>
        </w:rPr>
        <w:t xml:space="preserve">nos investimentos. </w:t>
      </w:r>
      <w:r w:rsidR="00734780">
        <w:rPr>
          <w:sz w:val="24"/>
          <w:szCs w:val="24"/>
        </w:rPr>
        <w:t>A DMI reúne f</w:t>
      </w:r>
      <w:r w:rsidR="00B32357">
        <w:rPr>
          <w:sz w:val="24"/>
          <w:szCs w:val="24"/>
        </w:rPr>
        <w:t xml:space="preserve">orças antes da queda, e nós geralmente </w:t>
      </w:r>
      <w:r w:rsidR="009C3CD4">
        <w:rPr>
          <w:sz w:val="24"/>
          <w:szCs w:val="24"/>
        </w:rPr>
        <w:t xml:space="preserve">vemos </w:t>
      </w:r>
      <w:r w:rsidR="002B7B88">
        <w:rPr>
          <w:sz w:val="24"/>
          <w:szCs w:val="24"/>
        </w:rPr>
        <w:t xml:space="preserve">um puxão </w:t>
      </w:r>
      <w:r w:rsidR="0063556F">
        <w:rPr>
          <w:sz w:val="24"/>
          <w:szCs w:val="24"/>
        </w:rPr>
        <w:t>um pouco antes de ir mais alto</w:t>
      </w:r>
      <w:r w:rsidR="0084595B">
        <w:rPr>
          <w:sz w:val="24"/>
          <w:szCs w:val="24"/>
        </w:rPr>
        <w:t xml:space="preserve">. </w:t>
      </w:r>
      <w:r w:rsidR="00F856FC">
        <w:rPr>
          <w:sz w:val="24"/>
          <w:szCs w:val="24"/>
        </w:rPr>
        <w:t xml:space="preserve">Assim como os puxões não cruzam </w:t>
      </w:r>
      <w:r w:rsidR="006C2AD8">
        <w:rPr>
          <w:sz w:val="24"/>
          <w:szCs w:val="24"/>
        </w:rPr>
        <w:t>voltando para baixo</w:t>
      </w:r>
      <w:r w:rsidR="00F3625A">
        <w:rPr>
          <w:sz w:val="24"/>
          <w:szCs w:val="24"/>
        </w:rPr>
        <w:t xml:space="preserve">, nós </w:t>
      </w:r>
      <w:r w:rsidR="00844319">
        <w:rPr>
          <w:sz w:val="24"/>
          <w:szCs w:val="24"/>
        </w:rPr>
        <w:t>não podemos esperar por um novo sinal válido (</w:t>
      </w:r>
      <w:r w:rsidR="0045450D">
        <w:rPr>
          <w:sz w:val="24"/>
          <w:szCs w:val="24"/>
        </w:rPr>
        <w:t>pivô de acionamento)</w:t>
      </w:r>
      <w:r w:rsidR="006B5072">
        <w:rPr>
          <w:sz w:val="24"/>
          <w:szCs w:val="24"/>
        </w:rPr>
        <w:t>.</w:t>
      </w:r>
    </w:p>
    <w:p w14:paraId="791DA94A" w14:textId="77777777" w:rsidR="00A8670F" w:rsidRDefault="00F85253" w:rsidP="0068323E">
      <w:pPr>
        <w:rPr>
          <w:sz w:val="24"/>
          <w:szCs w:val="24"/>
        </w:rPr>
      </w:pPr>
      <w:r>
        <w:rPr>
          <w:sz w:val="24"/>
          <w:szCs w:val="24"/>
        </w:rPr>
        <w:t>Por exemplo, se</w:t>
      </w:r>
      <w:r w:rsidR="004A5CE0">
        <w:rPr>
          <w:sz w:val="24"/>
          <w:szCs w:val="24"/>
        </w:rPr>
        <w:t xml:space="preserve"> </w:t>
      </w:r>
      <w:r>
        <w:rPr>
          <w:sz w:val="24"/>
          <w:szCs w:val="24"/>
        </w:rPr>
        <w:t>+DMI faz um cruzamento e segura o -DMI, n</w:t>
      </w:r>
      <w:r w:rsidR="004A5CE0">
        <w:rPr>
          <w:sz w:val="24"/>
          <w:szCs w:val="24"/>
        </w:rPr>
        <w:t>ó</w:t>
      </w:r>
      <w:r>
        <w:rPr>
          <w:sz w:val="24"/>
          <w:szCs w:val="24"/>
        </w:rPr>
        <w:t xml:space="preserve">s temos um </w:t>
      </w:r>
      <w:r w:rsidR="004A5CE0">
        <w:rPr>
          <w:sz w:val="24"/>
          <w:szCs w:val="24"/>
        </w:rPr>
        <w:t>c</w:t>
      </w:r>
      <w:r>
        <w:rPr>
          <w:sz w:val="24"/>
          <w:szCs w:val="24"/>
        </w:rPr>
        <w:t>ruza</w:t>
      </w:r>
      <w:r w:rsidR="004A5CE0">
        <w:rPr>
          <w:sz w:val="24"/>
          <w:szCs w:val="24"/>
        </w:rPr>
        <w:t xml:space="preserve"> </w:t>
      </w:r>
      <w:r>
        <w:rPr>
          <w:sz w:val="24"/>
          <w:szCs w:val="24"/>
        </w:rPr>
        <w:t>e se</w:t>
      </w:r>
      <w:r w:rsidR="004A5CE0">
        <w:rPr>
          <w:sz w:val="24"/>
          <w:szCs w:val="24"/>
        </w:rPr>
        <w:t>gura</w:t>
      </w:r>
      <w:r w:rsidR="00DC2856">
        <w:rPr>
          <w:sz w:val="24"/>
          <w:szCs w:val="24"/>
        </w:rPr>
        <w:t xml:space="preserve">. </w:t>
      </w:r>
      <w:r w:rsidR="00F318F5">
        <w:rPr>
          <w:sz w:val="24"/>
          <w:szCs w:val="24"/>
        </w:rPr>
        <w:t xml:space="preserve">Irá se tornar um sinal válido se o +DMI </w:t>
      </w:r>
      <w:r w:rsidR="00C20F68">
        <w:rPr>
          <w:sz w:val="24"/>
          <w:szCs w:val="24"/>
        </w:rPr>
        <w:t>pode também fazer uma nova alta acima de 25</w:t>
      </w:r>
      <w:r w:rsidR="00341CFB">
        <w:rPr>
          <w:sz w:val="24"/>
          <w:szCs w:val="24"/>
        </w:rPr>
        <w:t xml:space="preserve">. Para cruza e segura, nós </w:t>
      </w:r>
      <w:r w:rsidR="00A62DE5">
        <w:rPr>
          <w:sz w:val="24"/>
          <w:szCs w:val="24"/>
        </w:rPr>
        <w:t xml:space="preserve">geralmente entramos </w:t>
      </w:r>
      <w:r w:rsidR="009D27C0">
        <w:rPr>
          <w:sz w:val="24"/>
          <w:szCs w:val="24"/>
        </w:rPr>
        <w:t xml:space="preserve">no investimento na queda; </w:t>
      </w:r>
      <w:r w:rsidR="00B154C2">
        <w:rPr>
          <w:sz w:val="24"/>
          <w:szCs w:val="24"/>
        </w:rPr>
        <w:t xml:space="preserve">uma parada de </w:t>
      </w:r>
      <w:r w:rsidR="00005AAD">
        <w:rPr>
          <w:sz w:val="24"/>
          <w:szCs w:val="24"/>
        </w:rPr>
        <w:t>compra pode ser definida</w:t>
      </w:r>
      <w:r w:rsidR="0094471D">
        <w:rPr>
          <w:sz w:val="24"/>
          <w:szCs w:val="24"/>
        </w:rPr>
        <w:t xml:space="preserve"> </w:t>
      </w:r>
      <w:r w:rsidR="00510D88">
        <w:rPr>
          <w:sz w:val="24"/>
          <w:szCs w:val="24"/>
        </w:rPr>
        <w:t>para puxá-lo para um negócio.</w:t>
      </w:r>
    </w:p>
    <w:p w14:paraId="1A1B5765" w14:textId="77777777" w:rsidR="00A8670F" w:rsidRDefault="00A8670F" w:rsidP="0068323E">
      <w:pPr>
        <w:rPr>
          <w:sz w:val="24"/>
          <w:szCs w:val="24"/>
        </w:rPr>
      </w:pPr>
    </w:p>
    <w:p w14:paraId="1CA40305" w14:textId="4F34D919" w:rsidR="006B5072" w:rsidRPr="00A910C4" w:rsidRDefault="00416AC4" w:rsidP="0068323E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68A2452" wp14:editId="16262098">
                <wp:simplePos x="0" y="0"/>
                <wp:positionH relativeFrom="column">
                  <wp:posOffset>2672715</wp:posOffset>
                </wp:positionH>
                <wp:positionV relativeFrom="paragraph">
                  <wp:posOffset>2028190</wp:posOffset>
                </wp:positionV>
                <wp:extent cx="771525" cy="342900"/>
                <wp:effectExtent l="0" t="0" r="28575" b="19050"/>
                <wp:wrapNone/>
                <wp:docPr id="155" name="Caixa de Texto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1E0DF8" w14:textId="3EF35C19" w:rsidR="00A8670F" w:rsidRPr="00A8670F" w:rsidRDefault="00A8670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8670F">
                              <w:rPr>
                                <w:sz w:val="32"/>
                                <w:szCs w:val="32"/>
                              </w:rPr>
                              <w:t>Segura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A2452" id="Caixa de Texto 155" o:spid="_x0000_s1145" type="#_x0000_t202" style="position:absolute;margin-left:210.45pt;margin-top:159.7pt;width:60.75pt;height:27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" fillcolor="white [3201]" strokeweight=".5pt">
                <v:textbox>
                  <w:txbxContent>
                    <w:p w14:paraId="5A1E0DF8" w14:textId="3EF35C19" w:rsidR="00A8670F" w:rsidRPr="00A8670F" w:rsidRDefault="00A8670F">
                      <w:pPr>
                        <w:rPr>
                          <w:sz w:val="32"/>
                          <w:szCs w:val="32"/>
                        </w:rPr>
                      </w:pPr>
                      <w:r w:rsidRPr="00A8670F">
                        <w:rPr>
                          <w:sz w:val="32"/>
                          <w:szCs w:val="32"/>
                        </w:rPr>
                        <w:t>Segura</w:t>
                      </w:r>
                    </w:p>
                  </w:txbxContent>
                </v:textbox>
              </v:shape>
            </w:pict>
          </mc:Fallback>
        </mc:AlternateContent>
      </w:r>
      <w:r w:rsidR="00A8670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6AD399F" wp14:editId="66525498">
                <wp:simplePos x="0" y="0"/>
                <wp:positionH relativeFrom="column">
                  <wp:posOffset>472440</wp:posOffset>
                </wp:positionH>
                <wp:positionV relativeFrom="paragraph">
                  <wp:posOffset>2875915</wp:posOffset>
                </wp:positionV>
                <wp:extent cx="3028950" cy="342900"/>
                <wp:effectExtent l="0" t="0" r="19050" b="19050"/>
                <wp:wrapNone/>
                <wp:docPr id="153" name="Caixa de Texto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E6FEE1" w14:textId="74222BDF" w:rsidR="00A8670F" w:rsidRPr="00A8670F" w:rsidRDefault="00A8670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8670F">
                              <w:rPr>
                                <w:sz w:val="32"/>
                                <w:szCs w:val="32"/>
                              </w:rPr>
                              <w:t>Figura 3.16 Cruza e Segura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D399F" id="Caixa de Texto 153" o:spid="_x0000_s1146" type="#_x0000_t202" style="position:absolute;margin-left:37.2pt;margin-top:226.45pt;width:238.5pt;height:27pt;z-index:251791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" fillcolor="white [3201]" strokeweight=".5pt">
                <v:textbox>
                  <w:txbxContent>
                    <w:p w14:paraId="25E6FEE1" w14:textId="74222BDF" w:rsidR="00A8670F" w:rsidRPr="00A8670F" w:rsidRDefault="00A8670F">
                      <w:pPr>
                        <w:rPr>
                          <w:sz w:val="32"/>
                          <w:szCs w:val="32"/>
                        </w:rPr>
                      </w:pPr>
                      <w:r w:rsidRPr="00A8670F">
                        <w:rPr>
                          <w:sz w:val="32"/>
                          <w:szCs w:val="32"/>
                        </w:rPr>
                        <w:t>Figura 3.16 Cruza e Segura</w:t>
                      </w:r>
                    </w:p>
                  </w:txbxContent>
                </v:textbox>
              </v:shape>
            </w:pict>
          </mc:Fallback>
        </mc:AlternateContent>
      </w:r>
      <w:r w:rsidR="00A8670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45328EC" wp14:editId="30018825">
                <wp:simplePos x="0" y="0"/>
                <wp:positionH relativeFrom="column">
                  <wp:posOffset>1644015</wp:posOffset>
                </wp:positionH>
                <wp:positionV relativeFrom="paragraph">
                  <wp:posOffset>399415</wp:posOffset>
                </wp:positionV>
                <wp:extent cx="1285875" cy="333375"/>
                <wp:effectExtent l="0" t="0" r="28575" b="28575"/>
                <wp:wrapNone/>
                <wp:docPr id="154" name="Caixa de Texto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17BD3F" w14:textId="0554EC39" w:rsidR="00A8670F" w:rsidRPr="00A8670F" w:rsidRDefault="00A8670F" w:rsidP="00A8670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Nova Alta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328EC" id="Caixa de Texto 154" o:spid="_x0000_s1147" type="#_x0000_t202" style="position:absolute;margin-left:129.45pt;margin-top:31.45pt;width:101.25pt;height:26.2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" fillcolor="white [3201]" strokeweight=".5pt">
                <v:textbox>
                  <w:txbxContent>
                    <w:p w14:paraId="0617BD3F" w14:textId="0554EC39" w:rsidR="00A8670F" w:rsidRPr="00A8670F" w:rsidRDefault="00A8670F" w:rsidP="00A8670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Nova Alta</w:t>
                      </w:r>
                    </w:p>
                  </w:txbxContent>
                </v:textbox>
              </v:shape>
            </w:pict>
          </mc:Fallback>
        </mc:AlternateContent>
      </w:r>
      <w:r w:rsidR="006C531E">
        <w:rPr>
          <w:noProof/>
          <w:sz w:val="24"/>
          <w:szCs w:val="24"/>
        </w:rPr>
        <w:drawing>
          <wp:inline distT="0" distB="0" distL="0" distR="0" wp14:anchorId="68C39522" wp14:editId="7093DCBD">
            <wp:extent cx="5086350" cy="3524250"/>
            <wp:effectExtent l="0" t="0" r="0" b="0"/>
            <wp:docPr id="152" name="Imagem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m 152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43AD0" w14:textId="336E270A" w:rsidR="00F848D0" w:rsidRDefault="00E8188A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E8E5699" w14:textId="77777777" w:rsidR="00F848D0" w:rsidRDefault="00F848D0" w:rsidP="001059E4">
      <w:pPr>
        <w:rPr>
          <w:sz w:val="24"/>
          <w:szCs w:val="24"/>
        </w:rPr>
      </w:pPr>
    </w:p>
    <w:p w14:paraId="59B3EF0B" w14:textId="77777777" w:rsidR="00F848D0" w:rsidRDefault="00F848D0" w:rsidP="001059E4">
      <w:pPr>
        <w:rPr>
          <w:sz w:val="24"/>
          <w:szCs w:val="24"/>
        </w:rPr>
      </w:pPr>
    </w:p>
    <w:p w14:paraId="039D1B59" w14:textId="77777777" w:rsidR="00416AC4" w:rsidRDefault="00416AC4" w:rsidP="001059E4">
      <w:pPr>
        <w:rPr>
          <w:sz w:val="24"/>
          <w:szCs w:val="24"/>
        </w:rPr>
      </w:pPr>
    </w:p>
    <w:p w14:paraId="2CCA53E5" w14:textId="77777777" w:rsidR="00416AC4" w:rsidRDefault="00416AC4" w:rsidP="001059E4">
      <w:pPr>
        <w:rPr>
          <w:sz w:val="24"/>
          <w:szCs w:val="24"/>
        </w:rPr>
      </w:pPr>
    </w:p>
    <w:p w14:paraId="6FE06F2A" w14:textId="77777777" w:rsidR="00416AC4" w:rsidRDefault="00416AC4" w:rsidP="001059E4">
      <w:pPr>
        <w:rPr>
          <w:sz w:val="24"/>
          <w:szCs w:val="24"/>
        </w:rPr>
      </w:pPr>
    </w:p>
    <w:p w14:paraId="28C322BC" w14:textId="345E6144" w:rsidR="00416AC4" w:rsidRDefault="00DF779E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Figura </w:t>
      </w:r>
      <w:r w:rsidR="00CC389B">
        <w:rPr>
          <w:sz w:val="24"/>
          <w:szCs w:val="24"/>
        </w:rPr>
        <w:t>3.17 ISIL – Diaria</w:t>
      </w:r>
      <w:r w:rsidR="00F86B07">
        <w:rPr>
          <w:sz w:val="24"/>
          <w:szCs w:val="24"/>
        </w:rPr>
        <w:t>m</w:t>
      </w:r>
      <w:r w:rsidR="00CC389B">
        <w:rPr>
          <w:sz w:val="24"/>
          <w:szCs w:val="24"/>
        </w:rPr>
        <w:t>e</w:t>
      </w:r>
      <w:r w:rsidR="00F86B07">
        <w:rPr>
          <w:sz w:val="24"/>
          <w:szCs w:val="24"/>
        </w:rPr>
        <w:t>n</w:t>
      </w:r>
      <w:r w:rsidR="00CC389B">
        <w:rPr>
          <w:sz w:val="24"/>
          <w:szCs w:val="24"/>
        </w:rPr>
        <w:t>te (fonte: e</w:t>
      </w:r>
      <w:r w:rsidR="00304418">
        <w:rPr>
          <w:sz w:val="24"/>
          <w:szCs w:val="24"/>
        </w:rPr>
        <w:t xml:space="preserve">Signal. </w:t>
      </w:r>
      <w:hyperlink r:id="rId48" w:history="1">
        <w:r w:rsidR="00304418" w:rsidRPr="00052C6D">
          <w:rPr>
            <w:rStyle w:val="Hyperlink"/>
            <w:sz w:val="24"/>
            <w:szCs w:val="24"/>
          </w:rPr>
          <w:t>www.eSignal.com</w:t>
        </w:r>
      </w:hyperlink>
      <w:r w:rsidR="00304418">
        <w:rPr>
          <w:sz w:val="24"/>
          <w:szCs w:val="24"/>
        </w:rPr>
        <w:t>)</w:t>
      </w:r>
    </w:p>
    <w:p w14:paraId="21D463F7" w14:textId="4B5A7A82" w:rsidR="00304418" w:rsidRDefault="00667A58" w:rsidP="001059E4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91AAF88" wp14:editId="1899F237">
                <wp:simplePos x="0" y="0"/>
                <wp:positionH relativeFrom="column">
                  <wp:posOffset>2720340</wp:posOffset>
                </wp:positionH>
                <wp:positionV relativeFrom="paragraph">
                  <wp:posOffset>2991485</wp:posOffset>
                </wp:positionV>
                <wp:extent cx="609600" cy="276225"/>
                <wp:effectExtent l="0" t="0" r="19050" b="28575"/>
                <wp:wrapNone/>
                <wp:docPr id="159" name="Caixa de Texto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EA2DD9" w14:textId="39CB1F35" w:rsidR="00667A58" w:rsidRDefault="00667A58">
                            <w:r>
                              <w:t>Segura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AAF88" id="Caixa de Texto 159" o:spid="_x0000_s1148" type="#_x0000_t202" style="position:absolute;margin-left:214.2pt;margin-top:235.55pt;width:48pt;height:21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" fillcolor="white [3201]" strokeweight=".5pt">
                <v:textbox>
                  <w:txbxContent>
                    <w:p w14:paraId="29EA2DD9" w14:textId="39CB1F35" w:rsidR="00667A58" w:rsidRDefault="00667A58">
                      <w:r>
                        <w:t>Segura</w:t>
                      </w:r>
                    </w:p>
                  </w:txbxContent>
                </v:textbox>
              </v:shape>
            </w:pict>
          </mc:Fallback>
        </mc:AlternateContent>
      </w:r>
      <w:r w:rsidR="00CA32E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70B0B7B" wp14:editId="78E0D069">
                <wp:simplePos x="0" y="0"/>
                <wp:positionH relativeFrom="column">
                  <wp:posOffset>1624965</wp:posOffset>
                </wp:positionH>
                <wp:positionV relativeFrom="paragraph">
                  <wp:posOffset>2448560</wp:posOffset>
                </wp:positionV>
                <wp:extent cx="552450" cy="276225"/>
                <wp:effectExtent l="0" t="0" r="19050" b="28575"/>
                <wp:wrapNone/>
                <wp:docPr id="158" name="Caixa de Texto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1D9FBC" w14:textId="016F0F09" w:rsidR="00CA32ED" w:rsidRDefault="00667A58">
                            <w:r>
                              <w:t>Cruza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B0B7B" id="Caixa de Texto 158" o:spid="_x0000_s1149" type="#_x0000_t202" style="position:absolute;margin-left:127.95pt;margin-top:192.8pt;width:43.5pt;height:21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" fillcolor="white [3201]" strokeweight=".5pt">
                <v:textbox>
                  <w:txbxContent>
                    <w:p w14:paraId="451D9FBC" w14:textId="016F0F09" w:rsidR="00CA32ED" w:rsidRDefault="00667A58">
                      <w:r>
                        <w:t>Cruza</w:t>
                      </w:r>
                    </w:p>
                  </w:txbxContent>
                </v:textbox>
              </v:shape>
            </w:pict>
          </mc:Fallback>
        </mc:AlternateContent>
      </w:r>
      <w:r w:rsidR="0030441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4C1F4E8" wp14:editId="1648E6C1">
                <wp:simplePos x="0" y="0"/>
                <wp:positionH relativeFrom="column">
                  <wp:posOffset>43815</wp:posOffset>
                </wp:positionH>
                <wp:positionV relativeFrom="paragraph">
                  <wp:posOffset>10159</wp:posOffset>
                </wp:positionV>
                <wp:extent cx="2686050" cy="276225"/>
                <wp:effectExtent l="0" t="0" r="19050" b="28575"/>
                <wp:wrapNone/>
                <wp:docPr id="157" name="Caixa de Texto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D25359" w14:textId="05C946B2" w:rsidR="00304418" w:rsidRDefault="00CA32ED">
                            <w:r>
                              <w:t>(</w:t>
                            </w:r>
                            <w:r w:rsidR="009976F1">
                              <w:t xml:space="preserve">ISIL – </w:t>
                            </w:r>
                            <w:proofErr w:type="spellStart"/>
                            <w:r w:rsidR="009976F1">
                              <w:t>Intersil</w:t>
                            </w:r>
                            <w:proofErr w:type="spellEnd"/>
                            <w:r w:rsidR="009976F1">
                              <w:t xml:space="preserve"> </w:t>
                            </w:r>
                            <w:proofErr w:type="spellStart"/>
                            <w:proofErr w:type="gramStart"/>
                            <w:r w:rsidR="009976F1">
                              <w:t>Corp,W</w:t>
                            </w:r>
                            <w:proofErr w:type="spellEnd"/>
                            <w:proofErr w:type="gramEnd"/>
                            <w:r w:rsidR="009976F1">
                              <w:t>) Dinâmico</w:t>
                            </w:r>
                            <w:r>
                              <w:t>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1F4E8" id="Caixa de Texto 157" o:spid="_x0000_s1150" type="#_x0000_t202" style="position:absolute;margin-left:3.45pt;margin-top:.8pt;width:211.5pt;height:21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" fillcolor="white [3201]" strokeweight=".5pt">
                <v:textbox>
                  <w:txbxContent>
                    <w:p w14:paraId="6AD25359" w14:textId="05C946B2" w:rsidR="00304418" w:rsidRDefault="00CA32ED">
                      <w:r>
                        <w:t>(</w:t>
                      </w:r>
                      <w:r w:rsidR="009976F1">
                        <w:t xml:space="preserve">ISIL – </w:t>
                      </w:r>
                      <w:proofErr w:type="spellStart"/>
                      <w:r w:rsidR="009976F1">
                        <w:t>Intersil</w:t>
                      </w:r>
                      <w:proofErr w:type="spellEnd"/>
                      <w:r w:rsidR="009976F1">
                        <w:t xml:space="preserve"> </w:t>
                      </w:r>
                      <w:proofErr w:type="spellStart"/>
                      <w:proofErr w:type="gramStart"/>
                      <w:r w:rsidR="009976F1">
                        <w:t>Corp,W</w:t>
                      </w:r>
                      <w:proofErr w:type="spellEnd"/>
                      <w:proofErr w:type="gramEnd"/>
                      <w:r w:rsidR="009976F1">
                        <w:t>) Dinâmico</w:t>
                      </w:r>
                      <w:r>
                        <w:t>, 0:00-24:00</w:t>
                      </w:r>
                    </w:p>
                  </w:txbxContent>
                </v:textbox>
              </v:shape>
            </w:pict>
          </mc:Fallback>
        </mc:AlternateContent>
      </w:r>
      <w:r w:rsidR="00304418">
        <w:rPr>
          <w:noProof/>
          <w:sz w:val="24"/>
          <w:szCs w:val="24"/>
        </w:rPr>
        <w:drawing>
          <wp:inline distT="0" distB="0" distL="0" distR="0" wp14:anchorId="2BF79DBE" wp14:editId="5081DFD0">
            <wp:extent cx="5400040" cy="3603625"/>
            <wp:effectExtent l="0" t="0" r="0" b="0"/>
            <wp:docPr id="156" name="Imagem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m 156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0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BF252" w14:textId="0D2D0C52" w:rsidR="00E43E57" w:rsidRDefault="00E43E57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Nota: Linha ADX não </w:t>
      </w:r>
      <w:r w:rsidR="00D27B67">
        <w:rPr>
          <w:sz w:val="24"/>
          <w:szCs w:val="24"/>
        </w:rPr>
        <w:t>m</w:t>
      </w:r>
      <w:r>
        <w:rPr>
          <w:sz w:val="24"/>
          <w:szCs w:val="24"/>
        </w:rPr>
        <w:t>ostrada</w:t>
      </w:r>
      <w:r w:rsidR="008246A9">
        <w:rPr>
          <w:sz w:val="24"/>
          <w:szCs w:val="24"/>
        </w:rPr>
        <w:t>.</w:t>
      </w:r>
    </w:p>
    <w:p w14:paraId="378310E9" w14:textId="7A38E227" w:rsidR="008246A9" w:rsidRDefault="00824920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Nós temos </w:t>
      </w:r>
      <w:r w:rsidR="002E6398">
        <w:rPr>
          <w:sz w:val="24"/>
          <w:szCs w:val="24"/>
        </w:rPr>
        <w:t xml:space="preserve">um cruza e segura no gráfico diário </w:t>
      </w:r>
      <w:r w:rsidR="00230107">
        <w:rPr>
          <w:sz w:val="24"/>
          <w:szCs w:val="24"/>
        </w:rPr>
        <w:t>o ISIL e</w:t>
      </w:r>
      <w:r w:rsidR="00605B57">
        <w:rPr>
          <w:sz w:val="24"/>
          <w:szCs w:val="24"/>
        </w:rPr>
        <w:t>m</w:t>
      </w:r>
      <w:r w:rsidR="00230107">
        <w:rPr>
          <w:sz w:val="24"/>
          <w:szCs w:val="24"/>
        </w:rPr>
        <w:t xml:space="preserve"> Fevereiro</w:t>
      </w:r>
      <w:r w:rsidR="00A7006B">
        <w:rPr>
          <w:sz w:val="24"/>
          <w:szCs w:val="24"/>
        </w:rPr>
        <w:t xml:space="preserve">, 2005. No cruzamento +DMI, a +DMI </w:t>
      </w:r>
      <w:r w:rsidR="002A2C44">
        <w:rPr>
          <w:sz w:val="24"/>
          <w:szCs w:val="24"/>
        </w:rPr>
        <w:t xml:space="preserve">foi incapaz de fazer </w:t>
      </w:r>
      <w:r w:rsidR="0083227F">
        <w:rPr>
          <w:sz w:val="24"/>
          <w:szCs w:val="24"/>
        </w:rPr>
        <w:t>uma oposição ainda mais alt</w:t>
      </w:r>
      <w:r w:rsidR="002701F7">
        <w:rPr>
          <w:sz w:val="24"/>
          <w:szCs w:val="24"/>
        </w:rPr>
        <w:t xml:space="preserve">o </w:t>
      </w:r>
      <w:r w:rsidR="00421BFF">
        <w:rPr>
          <w:sz w:val="24"/>
          <w:szCs w:val="24"/>
        </w:rPr>
        <w:t>oposto. Embora, não há c</w:t>
      </w:r>
      <w:r w:rsidR="00645B25">
        <w:rPr>
          <w:sz w:val="24"/>
          <w:szCs w:val="24"/>
        </w:rPr>
        <w:t>onfirmação de um longo sinal. Pre</w:t>
      </w:r>
      <w:r w:rsidR="00D250D1">
        <w:rPr>
          <w:sz w:val="24"/>
          <w:szCs w:val="24"/>
        </w:rPr>
        <w:t>ço move-se lateralmente após o +DMI cruzar e s</w:t>
      </w:r>
      <w:r w:rsidR="0042102E">
        <w:rPr>
          <w:sz w:val="24"/>
          <w:szCs w:val="24"/>
        </w:rPr>
        <w:t>e</w:t>
      </w:r>
      <w:r w:rsidR="00D250D1">
        <w:rPr>
          <w:sz w:val="24"/>
          <w:szCs w:val="24"/>
        </w:rPr>
        <w:t>gurar porque</w:t>
      </w:r>
      <w:r w:rsidR="0042102E">
        <w:rPr>
          <w:sz w:val="24"/>
          <w:szCs w:val="24"/>
        </w:rPr>
        <w:t xml:space="preserve"> o preço não é forte o suficiente para co</w:t>
      </w:r>
      <w:r w:rsidR="00FE472E">
        <w:rPr>
          <w:sz w:val="24"/>
          <w:szCs w:val="24"/>
        </w:rPr>
        <w:t>m</w:t>
      </w:r>
      <w:r w:rsidR="0042102E">
        <w:rPr>
          <w:sz w:val="24"/>
          <w:szCs w:val="24"/>
        </w:rPr>
        <w:t>eçar um</w:t>
      </w:r>
      <w:r w:rsidR="00E21942">
        <w:rPr>
          <w:sz w:val="24"/>
          <w:szCs w:val="24"/>
        </w:rPr>
        <w:t>a</w:t>
      </w:r>
      <w:r w:rsidR="0042102E">
        <w:rPr>
          <w:sz w:val="24"/>
          <w:szCs w:val="24"/>
        </w:rPr>
        <w:t xml:space="preserve"> nova tendência</w:t>
      </w:r>
      <w:r w:rsidR="00FE472E">
        <w:rPr>
          <w:sz w:val="24"/>
          <w:szCs w:val="24"/>
        </w:rPr>
        <w:t>.</w:t>
      </w:r>
    </w:p>
    <w:p w14:paraId="73AD88A2" w14:textId="3321B052" w:rsidR="00FE472E" w:rsidRDefault="00FE472E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O Segura correlaciona com um preço </w:t>
      </w:r>
      <w:r w:rsidR="00E21942">
        <w:rPr>
          <w:sz w:val="24"/>
          <w:szCs w:val="24"/>
        </w:rPr>
        <w:t>re</w:t>
      </w:r>
      <w:r>
        <w:rPr>
          <w:sz w:val="24"/>
          <w:szCs w:val="24"/>
        </w:rPr>
        <w:t>testado</w:t>
      </w:r>
      <w:r w:rsidR="00E21942">
        <w:rPr>
          <w:sz w:val="24"/>
          <w:szCs w:val="24"/>
        </w:rPr>
        <w:t xml:space="preserve"> e é um sinal que a força está crescendo para os touros</w:t>
      </w:r>
      <w:r w:rsidR="004F693D">
        <w:rPr>
          <w:sz w:val="24"/>
          <w:szCs w:val="24"/>
        </w:rPr>
        <w:t>. Apó</w:t>
      </w:r>
      <w:r w:rsidR="00756445">
        <w:rPr>
          <w:sz w:val="24"/>
          <w:szCs w:val="24"/>
        </w:rPr>
        <w:t xml:space="preserve">s movimentos mais distantes lateralmente no preço, o +DMI finalmente faz </w:t>
      </w:r>
      <w:r w:rsidR="00E54295">
        <w:rPr>
          <w:sz w:val="24"/>
          <w:szCs w:val="24"/>
        </w:rPr>
        <w:t xml:space="preserve">uma alta mais alta e o preço </w:t>
      </w:r>
      <w:r w:rsidR="006643B2">
        <w:rPr>
          <w:sz w:val="24"/>
          <w:szCs w:val="24"/>
        </w:rPr>
        <w:t>quebra em uma tendência de alta.</w:t>
      </w:r>
    </w:p>
    <w:p w14:paraId="030CB6F7" w14:textId="42D60743" w:rsidR="006643B2" w:rsidRDefault="00C15CC3" w:rsidP="001059E4">
      <w:pPr>
        <w:rPr>
          <w:sz w:val="24"/>
          <w:szCs w:val="24"/>
        </w:rPr>
      </w:pPr>
      <w:r>
        <w:rPr>
          <w:sz w:val="24"/>
          <w:szCs w:val="24"/>
        </w:rPr>
        <w:t>Você ir</w:t>
      </w:r>
      <w:r w:rsidR="007A5EA2">
        <w:rPr>
          <w:sz w:val="24"/>
          <w:szCs w:val="24"/>
        </w:rPr>
        <w:t xml:space="preserve">á notar em finais de Abril o -DMI faz </w:t>
      </w:r>
      <w:r w:rsidR="00AA16C1">
        <w:rPr>
          <w:sz w:val="24"/>
          <w:szCs w:val="24"/>
        </w:rPr>
        <w:t>um cruzamento mas falha</w:t>
      </w:r>
      <w:r w:rsidR="000463E8">
        <w:rPr>
          <w:sz w:val="24"/>
          <w:szCs w:val="24"/>
        </w:rPr>
        <w:t xml:space="preserve"> e</w:t>
      </w:r>
      <w:r w:rsidR="00AA16C1">
        <w:rPr>
          <w:sz w:val="24"/>
          <w:szCs w:val="24"/>
        </w:rPr>
        <w:t xml:space="preserve"> rapidamente</w:t>
      </w:r>
      <w:r w:rsidR="000463E8">
        <w:rPr>
          <w:sz w:val="24"/>
          <w:szCs w:val="24"/>
        </w:rPr>
        <w:t xml:space="preserve"> cruza de volta despencando</w:t>
      </w:r>
      <w:r w:rsidR="00775E95">
        <w:rPr>
          <w:sz w:val="24"/>
          <w:szCs w:val="24"/>
        </w:rPr>
        <w:t xml:space="preserve">. </w:t>
      </w:r>
      <w:r w:rsidR="00DA78F9">
        <w:rPr>
          <w:sz w:val="24"/>
          <w:szCs w:val="24"/>
        </w:rPr>
        <w:t xml:space="preserve">É por isto que nos temos </w:t>
      </w:r>
      <w:r w:rsidR="00CE49DB">
        <w:rPr>
          <w:sz w:val="24"/>
          <w:szCs w:val="24"/>
        </w:rPr>
        <w:t xml:space="preserve">o conceito se </w:t>
      </w:r>
      <w:r w:rsidR="00061B00">
        <w:rPr>
          <w:sz w:val="24"/>
          <w:szCs w:val="24"/>
        </w:rPr>
        <w:t xml:space="preserve">DMI dominante e </w:t>
      </w:r>
      <w:r w:rsidR="00A22D5B">
        <w:rPr>
          <w:sz w:val="24"/>
          <w:szCs w:val="24"/>
        </w:rPr>
        <w:t>o cruzamento falho do DMI (ambos cobertos em seguida)</w:t>
      </w:r>
      <w:r w:rsidR="0085058B">
        <w:rPr>
          <w:sz w:val="24"/>
          <w:szCs w:val="24"/>
        </w:rPr>
        <w:t>.</w:t>
      </w:r>
    </w:p>
    <w:p w14:paraId="0C65010E" w14:textId="77777777" w:rsidR="0085058B" w:rsidRDefault="0085058B" w:rsidP="001059E4">
      <w:pPr>
        <w:rPr>
          <w:sz w:val="24"/>
          <w:szCs w:val="24"/>
        </w:rPr>
      </w:pPr>
    </w:p>
    <w:p w14:paraId="2BCD0265" w14:textId="77777777" w:rsidR="0085058B" w:rsidRDefault="0085058B" w:rsidP="001059E4">
      <w:pPr>
        <w:rPr>
          <w:sz w:val="24"/>
          <w:szCs w:val="24"/>
        </w:rPr>
      </w:pPr>
    </w:p>
    <w:p w14:paraId="54DFD6B6" w14:textId="77777777" w:rsidR="0085058B" w:rsidRDefault="0085058B" w:rsidP="001059E4">
      <w:pPr>
        <w:rPr>
          <w:sz w:val="24"/>
          <w:szCs w:val="24"/>
        </w:rPr>
      </w:pPr>
    </w:p>
    <w:p w14:paraId="7D8BC11E" w14:textId="77777777" w:rsidR="0085058B" w:rsidRDefault="0085058B" w:rsidP="001059E4">
      <w:pPr>
        <w:rPr>
          <w:sz w:val="24"/>
          <w:szCs w:val="24"/>
        </w:rPr>
      </w:pPr>
    </w:p>
    <w:p w14:paraId="49DC136A" w14:textId="77777777" w:rsidR="0085058B" w:rsidRDefault="0085058B" w:rsidP="001059E4">
      <w:pPr>
        <w:rPr>
          <w:sz w:val="24"/>
          <w:szCs w:val="24"/>
        </w:rPr>
      </w:pPr>
    </w:p>
    <w:p w14:paraId="5DA61A9B" w14:textId="77777777" w:rsidR="0085058B" w:rsidRDefault="0085058B" w:rsidP="001059E4">
      <w:pPr>
        <w:rPr>
          <w:sz w:val="24"/>
          <w:szCs w:val="24"/>
        </w:rPr>
      </w:pPr>
    </w:p>
    <w:p w14:paraId="62B09B3B" w14:textId="5DB59277" w:rsidR="0085058B" w:rsidRDefault="009B68E2" w:rsidP="001059E4">
      <w:pPr>
        <w:rPr>
          <w:sz w:val="32"/>
          <w:szCs w:val="32"/>
        </w:rPr>
      </w:pPr>
      <w:r>
        <w:rPr>
          <w:sz w:val="32"/>
          <w:szCs w:val="32"/>
        </w:rPr>
        <w:lastRenderedPageBreak/>
        <w:t>D</w:t>
      </w:r>
      <w:r w:rsidR="00745FAF">
        <w:rPr>
          <w:sz w:val="32"/>
          <w:szCs w:val="32"/>
        </w:rPr>
        <w:t>OMÍNIO DMI</w:t>
      </w:r>
    </w:p>
    <w:p w14:paraId="14FB3183" w14:textId="3E819C9F" w:rsidR="00745FAF" w:rsidRDefault="009132C6" w:rsidP="001059E4">
      <w:pPr>
        <w:rPr>
          <w:sz w:val="24"/>
          <w:szCs w:val="24"/>
        </w:rPr>
      </w:pPr>
      <w:r w:rsidRPr="009132C6">
        <w:rPr>
          <w:sz w:val="24"/>
          <w:szCs w:val="24"/>
        </w:rPr>
        <w:t>O</w:t>
      </w:r>
      <w:r>
        <w:rPr>
          <w:sz w:val="24"/>
          <w:szCs w:val="24"/>
        </w:rPr>
        <w:t xml:space="preserve"> conceito de </w:t>
      </w:r>
      <w:r w:rsidR="008D1D99">
        <w:rPr>
          <w:sz w:val="24"/>
          <w:szCs w:val="24"/>
        </w:rPr>
        <w:t xml:space="preserve">domínio </w:t>
      </w:r>
      <w:r>
        <w:rPr>
          <w:sz w:val="24"/>
          <w:szCs w:val="24"/>
        </w:rPr>
        <w:t xml:space="preserve">DMI </w:t>
      </w:r>
      <w:r w:rsidR="008D1D99">
        <w:rPr>
          <w:sz w:val="24"/>
          <w:szCs w:val="24"/>
        </w:rPr>
        <w:t xml:space="preserve">é importante </w:t>
      </w:r>
      <w:r w:rsidR="00774AF6">
        <w:rPr>
          <w:sz w:val="24"/>
          <w:szCs w:val="24"/>
        </w:rPr>
        <w:t>para de</w:t>
      </w:r>
      <w:r w:rsidR="004E46AE">
        <w:rPr>
          <w:sz w:val="24"/>
          <w:szCs w:val="24"/>
        </w:rPr>
        <w:t xml:space="preserve">senvolvendo um preconceito sobre a direção do mercado. </w:t>
      </w:r>
      <w:r w:rsidR="00B069F8">
        <w:rPr>
          <w:sz w:val="24"/>
          <w:szCs w:val="24"/>
        </w:rPr>
        <w:t xml:space="preserve">Dominância não prediz </w:t>
      </w:r>
      <w:r w:rsidR="004714D8">
        <w:rPr>
          <w:sz w:val="24"/>
          <w:szCs w:val="24"/>
        </w:rPr>
        <w:t xml:space="preserve">direção, mas </w:t>
      </w:r>
      <w:r w:rsidR="00EA1C5C">
        <w:rPr>
          <w:sz w:val="24"/>
          <w:szCs w:val="24"/>
        </w:rPr>
        <w:t xml:space="preserve">isso dá </w:t>
      </w:r>
      <w:r w:rsidR="00A75777">
        <w:rPr>
          <w:sz w:val="24"/>
          <w:szCs w:val="24"/>
        </w:rPr>
        <w:t xml:space="preserve">uma vantagem. O DMI dominante nos diz quando os </w:t>
      </w:r>
      <w:r w:rsidR="0098376D">
        <w:rPr>
          <w:sz w:val="24"/>
          <w:szCs w:val="24"/>
        </w:rPr>
        <w:t>touros ou ursos estão no controle em qualquer tempo dado</w:t>
      </w:r>
      <w:r w:rsidR="00671BA4">
        <w:rPr>
          <w:sz w:val="24"/>
          <w:szCs w:val="24"/>
        </w:rPr>
        <w:t xml:space="preserve">. </w:t>
      </w:r>
      <w:r w:rsidR="000326D7">
        <w:rPr>
          <w:sz w:val="24"/>
          <w:szCs w:val="24"/>
        </w:rPr>
        <w:t>Fica</w:t>
      </w:r>
      <w:r w:rsidR="00B738B3">
        <w:rPr>
          <w:sz w:val="24"/>
          <w:szCs w:val="24"/>
        </w:rPr>
        <w:t>r</w:t>
      </w:r>
      <w:r w:rsidR="000326D7">
        <w:rPr>
          <w:sz w:val="24"/>
          <w:szCs w:val="24"/>
        </w:rPr>
        <w:t xml:space="preserve"> no topo</w:t>
      </w:r>
      <w:r w:rsidR="00B069F8">
        <w:rPr>
          <w:sz w:val="24"/>
          <w:szCs w:val="24"/>
        </w:rPr>
        <w:t xml:space="preserve"> </w:t>
      </w:r>
      <w:r w:rsidR="00B738B3">
        <w:rPr>
          <w:sz w:val="24"/>
          <w:szCs w:val="24"/>
        </w:rPr>
        <w:t>não significa que você vai ficar l</w:t>
      </w:r>
      <w:r w:rsidR="00E24274">
        <w:rPr>
          <w:sz w:val="24"/>
          <w:szCs w:val="24"/>
        </w:rPr>
        <w:t xml:space="preserve">á, mas as </w:t>
      </w:r>
      <w:r w:rsidR="001E0DF7">
        <w:rPr>
          <w:sz w:val="24"/>
          <w:szCs w:val="24"/>
        </w:rPr>
        <w:t>chances estão em seu favor.</w:t>
      </w:r>
    </w:p>
    <w:p w14:paraId="3C164C80" w14:textId="0B2B7C1F" w:rsidR="00083C33" w:rsidRPr="009132C6" w:rsidRDefault="00083C33" w:rsidP="001059E4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E455A40" wp14:editId="254B5915">
                <wp:simplePos x="0" y="0"/>
                <wp:positionH relativeFrom="column">
                  <wp:posOffset>100965</wp:posOffset>
                </wp:positionH>
                <wp:positionV relativeFrom="paragraph">
                  <wp:posOffset>54610</wp:posOffset>
                </wp:positionV>
                <wp:extent cx="5381625" cy="1352550"/>
                <wp:effectExtent l="0" t="0" r="28575" b="19050"/>
                <wp:wrapNone/>
                <wp:docPr id="160" name="Caixa de Texto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1625" cy="135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46FEE8" w14:textId="56295EB4" w:rsidR="00083C33" w:rsidRDefault="00413E29" w:rsidP="00413E29">
                            <w:pPr>
                              <w:ind w:left="1416" w:firstLine="708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Regra da Dominância DMI</w:t>
                            </w:r>
                          </w:p>
                          <w:p w14:paraId="38FBCD5A" w14:textId="1732F36E" w:rsidR="00413E29" w:rsidRPr="00083C33" w:rsidRDefault="00413E29" w:rsidP="00413E2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17603">
                              <w:rPr>
                                <w:sz w:val="32"/>
                                <w:szCs w:val="32"/>
                              </w:rPr>
                              <w:t xml:space="preserve">Um DMI torna-se dominante após um cruzamento </w:t>
                            </w:r>
                            <w:r w:rsidR="002E504F">
                              <w:rPr>
                                <w:sz w:val="32"/>
                                <w:szCs w:val="32"/>
                              </w:rPr>
                              <w:t xml:space="preserve">alto </w:t>
                            </w:r>
                            <w:r w:rsidR="00667006">
                              <w:rPr>
                                <w:sz w:val="32"/>
                                <w:szCs w:val="32"/>
                              </w:rPr>
                              <w:t>ou cruza e segura e permanece dominante até a DMI oposta fazer o mesmo.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55A40" id="Caixa de Texto 160" o:spid="_x0000_s1151" type="#_x0000_t202" style="position:absolute;margin-left:7.95pt;margin-top:4.3pt;width:423.75pt;height:106.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" fillcolor="white [3201]" strokeweight=".5pt">
                <v:textbox>
                  <w:txbxContent>
                    <w:p w14:paraId="3A46FEE8" w14:textId="56295EB4" w:rsidR="00083C33" w:rsidRDefault="00413E29" w:rsidP="00413E29">
                      <w:pPr>
                        <w:ind w:left="1416" w:firstLine="708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Regra da Dominância DMI</w:t>
                      </w:r>
                    </w:p>
                    <w:p w14:paraId="38FBCD5A" w14:textId="1732F36E" w:rsidR="00413E29" w:rsidRPr="00083C33" w:rsidRDefault="00413E29" w:rsidP="00413E29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617603">
                        <w:rPr>
                          <w:sz w:val="32"/>
                          <w:szCs w:val="32"/>
                        </w:rPr>
                        <w:t xml:space="preserve">Um DMI torna-se dominante após um cruzamento </w:t>
                      </w:r>
                      <w:r w:rsidR="002E504F">
                        <w:rPr>
                          <w:sz w:val="32"/>
                          <w:szCs w:val="32"/>
                        </w:rPr>
                        <w:t xml:space="preserve">alto </w:t>
                      </w:r>
                      <w:r w:rsidR="00667006">
                        <w:rPr>
                          <w:sz w:val="32"/>
                          <w:szCs w:val="32"/>
                        </w:rPr>
                        <w:t>ou cruza e segura e permanece dominante até a DMI oposta fazer o mesmo.</w:t>
                      </w:r>
                    </w:p>
                  </w:txbxContent>
                </v:textbox>
              </v:shape>
            </w:pict>
          </mc:Fallback>
        </mc:AlternateContent>
      </w:r>
    </w:p>
    <w:p w14:paraId="31486D38" w14:textId="77777777" w:rsidR="0085058B" w:rsidRDefault="0085058B" w:rsidP="001059E4">
      <w:pPr>
        <w:rPr>
          <w:sz w:val="24"/>
          <w:szCs w:val="24"/>
        </w:rPr>
      </w:pPr>
    </w:p>
    <w:p w14:paraId="7EDF53E0" w14:textId="77777777" w:rsidR="00416AC4" w:rsidRDefault="00416AC4" w:rsidP="001059E4">
      <w:pPr>
        <w:rPr>
          <w:sz w:val="24"/>
          <w:szCs w:val="24"/>
        </w:rPr>
      </w:pPr>
    </w:p>
    <w:p w14:paraId="444AD269" w14:textId="77777777" w:rsidR="00F21BA4" w:rsidRDefault="00F21BA4" w:rsidP="001059E4">
      <w:pPr>
        <w:rPr>
          <w:sz w:val="24"/>
          <w:szCs w:val="24"/>
        </w:rPr>
      </w:pPr>
    </w:p>
    <w:p w14:paraId="3A0334AC" w14:textId="77777777" w:rsidR="00F21BA4" w:rsidRDefault="00F21BA4" w:rsidP="001059E4">
      <w:pPr>
        <w:rPr>
          <w:sz w:val="24"/>
          <w:szCs w:val="24"/>
        </w:rPr>
      </w:pPr>
    </w:p>
    <w:p w14:paraId="679B8EE9" w14:textId="77777777" w:rsidR="00F21BA4" w:rsidRDefault="00F21BA4" w:rsidP="001059E4">
      <w:pPr>
        <w:rPr>
          <w:sz w:val="24"/>
          <w:szCs w:val="24"/>
        </w:rPr>
      </w:pPr>
    </w:p>
    <w:p w14:paraId="3A4CE1E3" w14:textId="6129893D" w:rsidR="00F21BA4" w:rsidRDefault="00F21BA4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O Conceito de dominância DMI é importante porque nos </w:t>
      </w:r>
      <w:r w:rsidR="00810D85">
        <w:rPr>
          <w:sz w:val="24"/>
          <w:szCs w:val="24"/>
        </w:rPr>
        <w:t xml:space="preserve">mostra onde ao alcance da expansão (tendência) </w:t>
      </w:r>
      <w:r w:rsidR="00ED6362">
        <w:rPr>
          <w:sz w:val="24"/>
          <w:szCs w:val="24"/>
        </w:rPr>
        <w:t>está provavelmente indo</w:t>
      </w:r>
      <w:r w:rsidR="00B259CF">
        <w:rPr>
          <w:sz w:val="24"/>
          <w:szCs w:val="24"/>
        </w:rPr>
        <w:t xml:space="preserve">. Se o </w:t>
      </w:r>
      <w:r w:rsidR="00FD0D6E">
        <w:rPr>
          <w:sz w:val="24"/>
          <w:szCs w:val="24"/>
        </w:rPr>
        <w:t xml:space="preserve">+DMI é dominante, então nós iremos </w:t>
      </w:r>
      <w:r w:rsidR="00723034">
        <w:rPr>
          <w:sz w:val="24"/>
          <w:szCs w:val="24"/>
        </w:rPr>
        <w:t xml:space="preserve">olhar por novas altas no preço e novas altas em +DMI. Se o -DMI é dominante, </w:t>
      </w:r>
      <w:r w:rsidR="00CB034B">
        <w:rPr>
          <w:sz w:val="24"/>
          <w:szCs w:val="24"/>
        </w:rPr>
        <w:t xml:space="preserve">, nós olhamos </w:t>
      </w:r>
      <w:r w:rsidR="004D6D33">
        <w:rPr>
          <w:sz w:val="24"/>
          <w:szCs w:val="24"/>
        </w:rPr>
        <w:t xml:space="preserve">para novas quedas no preço e novas altas em -DMI. Em </w:t>
      </w:r>
      <w:r w:rsidR="00864E82">
        <w:rPr>
          <w:sz w:val="24"/>
          <w:szCs w:val="24"/>
        </w:rPr>
        <w:t xml:space="preserve">planejar nossos investimentos, nosso </w:t>
      </w:r>
      <w:r w:rsidR="00D17BF7">
        <w:rPr>
          <w:sz w:val="24"/>
          <w:szCs w:val="24"/>
        </w:rPr>
        <w:t>viés</w:t>
      </w:r>
      <w:r w:rsidR="001C1568">
        <w:rPr>
          <w:sz w:val="24"/>
          <w:szCs w:val="24"/>
        </w:rPr>
        <w:t xml:space="preserve"> é </w:t>
      </w:r>
      <w:r w:rsidR="00D17BF7">
        <w:rPr>
          <w:sz w:val="24"/>
          <w:szCs w:val="24"/>
        </w:rPr>
        <w:t>para o DMI dominante.</w:t>
      </w:r>
    </w:p>
    <w:p w14:paraId="7C0C7B4C" w14:textId="03D87700" w:rsidR="00EB05DC" w:rsidRDefault="00EA4863" w:rsidP="001059E4">
      <w:pPr>
        <w:rPr>
          <w:sz w:val="32"/>
          <w:szCs w:val="32"/>
        </w:rPr>
      </w:pPr>
      <w:r>
        <w:rPr>
          <w:sz w:val="32"/>
          <w:szCs w:val="32"/>
        </w:rPr>
        <w:t>FALHA DE CRUZAMENTO DMI</w:t>
      </w:r>
    </w:p>
    <w:p w14:paraId="6D52A4AF" w14:textId="7924D5C4" w:rsidR="00EA4863" w:rsidRDefault="00C535DE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Uma falha de cruzamento DMI </w:t>
      </w:r>
      <w:r w:rsidR="00C6340B">
        <w:rPr>
          <w:sz w:val="24"/>
          <w:szCs w:val="24"/>
        </w:rPr>
        <w:t xml:space="preserve">é um cruzamento DMI que </w:t>
      </w:r>
      <w:r w:rsidR="00D524E5">
        <w:rPr>
          <w:sz w:val="24"/>
          <w:szCs w:val="24"/>
        </w:rPr>
        <w:t>rapidamente cruza de volta para baixo</w:t>
      </w:r>
      <w:r w:rsidR="008E00C8">
        <w:rPr>
          <w:sz w:val="24"/>
          <w:szCs w:val="24"/>
        </w:rPr>
        <w:t xml:space="preserve"> sem fazer um pivô enquanto está no topo. Não há mudança na dominância</w:t>
      </w:r>
      <w:r w:rsidR="0048679A">
        <w:rPr>
          <w:sz w:val="24"/>
          <w:szCs w:val="24"/>
        </w:rPr>
        <w:t xml:space="preserve">. Se o DMI pode fazer um pivô cair quando está no topo, isso </w:t>
      </w:r>
      <w:r w:rsidR="007F1F9E">
        <w:rPr>
          <w:sz w:val="24"/>
          <w:szCs w:val="24"/>
        </w:rPr>
        <w:t xml:space="preserve">inicia um cruza e segura. Em outras palavras uma falha cruza em qualquer </w:t>
      </w:r>
      <w:r w:rsidR="00B420F1">
        <w:rPr>
          <w:sz w:val="24"/>
          <w:szCs w:val="24"/>
        </w:rPr>
        <w:t xml:space="preserve">cruzamento de </w:t>
      </w:r>
      <w:r w:rsidR="007F1F9E">
        <w:rPr>
          <w:sz w:val="24"/>
          <w:szCs w:val="24"/>
        </w:rPr>
        <w:t xml:space="preserve">DMI </w:t>
      </w:r>
      <w:r w:rsidR="00B420F1">
        <w:rPr>
          <w:sz w:val="24"/>
          <w:szCs w:val="24"/>
        </w:rPr>
        <w:t xml:space="preserve">que falha </w:t>
      </w:r>
      <w:r w:rsidR="00BE2271">
        <w:rPr>
          <w:sz w:val="24"/>
          <w:szCs w:val="24"/>
        </w:rPr>
        <w:t xml:space="preserve"> em fazer tanto um cruzamento alto quanto um cruza e segura.</w:t>
      </w:r>
    </w:p>
    <w:p w14:paraId="7B9C608F" w14:textId="4727A3C8" w:rsidR="00BE2271" w:rsidRDefault="00333D21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Falhas </w:t>
      </w:r>
      <w:r w:rsidR="00235E19">
        <w:rPr>
          <w:sz w:val="24"/>
          <w:szCs w:val="24"/>
        </w:rPr>
        <w:t xml:space="preserve">que </w:t>
      </w:r>
      <w:r>
        <w:rPr>
          <w:sz w:val="24"/>
          <w:szCs w:val="24"/>
        </w:rPr>
        <w:t>cruza</w:t>
      </w:r>
      <w:r w:rsidR="00235E19">
        <w:rPr>
          <w:sz w:val="24"/>
          <w:szCs w:val="24"/>
        </w:rPr>
        <w:t xml:space="preserve">m são importantes porquê elas mostram </w:t>
      </w:r>
      <w:r w:rsidR="002951EE">
        <w:rPr>
          <w:sz w:val="24"/>
          <w:szCs w:val="24"/>
        </w:rPr>
        <w:t>que o DM</w:t>
      </w:r>
      <w:r w:rsidR="000837AB">
        <w:rPr>
          <w:sz w:val="24"/>
          <w:szCs w:val="24"/>
        </w:rPr>
        <w:t>I</w:t>
      </w:r>
      <w:r w:rsidR="002951EE">
        <w:rPr>
          <w:sz w:val="24"/>
          <w:szCs w:val="24"/>
        </w:rPr>
        <w:t xml:space="preserve"> que falhou é muito fraco e não pode desafiar pela dominância. Se um -DMI </w:t>
      </w:r>
      <w:r w:rsidR="000837AB">
        <w:rPr>
          <w:sz w:val="24"/>
          <w:szCs w:val="24"/>
        </w:rPr>
        <w:t>faz um cruzamento falho os touros ainda estão no controle e os ursos foram rejeitados</w:t>
      </w:r>
      <w:r w:rsidR="00496004">
        <w:rPr>
          <w:sz w:val="24"/>
          <w:szCs w:val="24"/>
        </w:rPr>
        <w:t>. Se um +DMi faz uma falha de cru</w:t>
      </w:r>
      <w:r w:rsidR="00F26190">
        <w:rPr>
          <w:sz w:val="24"/>
          <w:szCs w:val="24"/>
        </w:rPr>
        <w:t>z</w:t>
      </w:r>
      <w:r w:rsidR="00496004">
        <w:rPr>
          <w:sz w:val="24"/>
          <w:szCs w:val="24"/>
        </w:rPr>
        <w:t>a</w:t>
      </w:r>
      <w:r w:rsidR="00F26190">
        <w:rPr>
          <w:sz w:val="24"/>
          <w:szCs w:val="24"/>
        </w:rPr>
        <w:t>m</w:t>
      </w:r>
      <w:r w:rsidR="00496004">
        <w:rPr>
          <w:sz w:val="24"/>
          <w:szCs w:val="24"/>
        </w:rPr>
        <w:t>ento</w:t>
      </w:r>
      <w:r w:rsidR="0002202F">
        <w:rPr>
          <w:sz w:val="24"/>
          <w:szCs w:val="24"/>
        </w:rPr>
        <w:t>, os ursos estão</w:t>
      </w:r>
      <w:r w:rsidR="00760A8C">
        <w:rPr>
          <w:sz w:val="24"/>
          <w:szCs w:val="24"/>
        </w:rPr>
        <w:t xml:space="preserve"> ainda</w:t>
      </w:r>
      <w:r w:rsidR="0002202F">
        <w:rPr>
          <w:sz w:val="24"/>
          <w:szCs w:val="24"/>
        </w:rPr>
        <w:t xml:space="preserve"> no controle</w:t>
      </w:r>
      <w:r w:rsidR="00760A8C">
        <w:rPr>
          <w:sz w:val="24"/>
          <w:szCs w:val="24"/>
        </w:rPr>
        <w:t xml:space="preserve"> e os touros foram rejeitados. Falhas de cruzamentos </w:t>
      </w:r>
      <w:r w:rsidR="003B32C5">
        <w:rPr>
          <w:sz w:val="24"/>
          <w:szCs w:val="24"/>
        </w:rPr>
        <w:t xml:space="preserve">em alta volatilidade podem sem as bases para </w:t>
      </w:r>
      <w:r w:rsidR="003F3361">
        <w:rPr>
          <w:sz w:val="24"/>
          <w:szCs w:val="24"/>
        </w:rPr>
        <w:t>contador de tendências de investimentos de suporte e resistência. Falas de cruzamento em baixa volatilidade são comuns e devem</w:t>
      </w:r>
      <w:r w:rsidR="002356DB">
        <w:rPr>
          <w:sz w:val="24"/>
          <w:szCs w:val="24"/>
        </w:rPr>
        <w:t xml:space="preserve"> ser desprezados.</w:t>
      </w:r>
    </w:p>
    <w:p w14:paraId="153E8891" w14:textId="77777777" w:rsidR="002356DB" w:rsidRDefault="002356DB" w:rsidP="001059E4">
      <w:pPr>
        <w:rPr>
          <w:sz w:val="24"/>
          <w:szCs w:val="24"/>
        </w:rPr>
      </w:pPr>
    </w:p>
    <w:p w14:paraId="665A85F4" w14:textId="77777777" w:rsidR="002356DB" w:rsidRDefault="002356DB" w:rsidP="001059E4">
      <w:pPr>
        <w:rPr>
          <w:sz w:val="24"/>
          <w:szCs w:val="24"/>
        </w:rPr>
      </w:pPr>
    </w:p>
    <w:p w14:paraId="42EBF77D" w14:textId="77777777" w:rsidR="002356DB" w:rsidRDefault="002356DB" w:rsidP="001059E4">
      <w:pPr>
        <w:rPr>
          <w:sz w:val="24"/>
          <w:szCs w:val="24"/>
        </w:rPr>
      </w:pPr>
    </w:p>
    <w:p w14:paraId="2CE65499" w14:textId="77777777" w:rsidR="002356DB" w:rsidRDefault="002356DB" w:rsidP="001059E4">
      <w:pPr>
        <w:rPr>
          <w:sz w:val="24"/>
          <w:szCs w:val="24"/>
        </w:rPr>
      </w:pPr>
    </w:p>
    <w:p w14:paraId="3F5FC175" w14:textId="77777777" w:rsidR="002356DB" w:rsidRDefault="002356DB" w:rsidP="001059E4">
      <w:pPr>
        <w:rPr>
          <w:sz w:val="24"/>
          <w:szCs w:val="24"/>
        </w:rPr>
      </w:pPr>
    </w:p>
    <w:p w14:paraId="6BF35246" w14:textId="19E74A00" w:rsidR="002356DB" w:rsidRDefault="002356DB" w:rsidP="001059E4">
      <w:pPr>
        <w:rPr>
          <w:sz w:val="24"/>
          <w:szCs w:val="24"/>
        </w:rPr>
      </w:pPr>
      <w:r>
        <w:rPr>
          <w:sz w:val="24"/>
          <w:szCs w:val="24"/>
        </w:rPr>
        <w:lastRenderedPageBreak/>
        <w:t>Figura 3.18 NTAP – Diariamente (Fonte: e</w:t>
      </w:r>
      <w:r w:rsidR="00477DD7">
        <w:rPr>
          <w:sz w:val="24"/>
          <w:szCs w:val="24"/>
        </w:rPr>
        <w:t xml:space="preserve">Signal. </w:t>
      </w:r>
      <w:hyperlink r:id="rId50" w:history="1">
        <w:r w:rsidR="00477DD7" w:rsidRPr="00052C6D">
          <w:rPr>
            <w:rStyle w:val="Hyperlink"/>
            <w:sz w:val="24"/>
            <w:szCs w:val="24"/>
          </w:rPr>
          <w:t>www.eSignal.com</w:t>
        </w:r>
      </w:hyperlink>
      <w:r w:rsidR="00477DD7">
        <w:rPr>
          <w:sz w:val="24"/>
          <w:szCs w:val="24"/>
        </w:rPr>
        <w:t>)</w:t>
      </w:r>
    </w:p>
    <w:p w14:paraId="29AA3107" w14:textId="74152BFA" w:rsidR="00477DD7" w:rsidRDefault="00411296" w:rsidP="001059E4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B45163F" wp14:editId="6F054ABD">
                <wp:simplePos x="0" y="0"/>
                <wp:positionH relativeFrom="column">
                  <wp:posOffset>4196714</wp:posOffset>
                </wp:positionH>
                <wp:positionV relativeFrom="paragraph">
                  <wp:posOffset>3503295</wp:posOffset>
                </wp:positionV>
                <wp:extent cx="428625" cy="247650"/>
                <wp:effectExtent l="0" t="0" r="28575" b="19050"/>
                <wp:wrapNone/>
                <wp:docPr id="167" name="Caixa de Texto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21FDFA" w14:textId="231F8F11" w:rsidR="00411296" w:rsidRDefault="00411296">
                            <w:r>
                              <w:t>Dez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45163F" id="Caixa de Texto 167" o:spid="_x0000_s1152" type="#_x0000_t202" style="position:absolute;margin-left:330.45pt;margin-top:275.85pt;width:33.75pt;height:19.5pt;z-index:25180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" fillcolor="white [3201]" strokeweight=".5pt">
                <v:textbox>
                  <w:txbxContent>
                    <w:p w14:paraId="3D21FDFA" w14:textId="231F8F11" w:rsidR="00411296" w:rsidRDefault="00411296">
                      <w:r>
                        <w:t>Dez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C2CBEBF" wp14:editId="4B2F8483">
                <wp:simplePos x="0" y="0"/>
                <wp:positionH relativeFrom="column">
                  <wp:posOffset>3206115</wp:posOffset>
                </wp:positionH>
                <wp:positionV relativeFrom="paragraph">
                  <wp:posOffset>3474720</wp:posOffset>
                </wp:positionV>
                <wp:extent cx="457200" cy="257175"/>
                <wp:effectExtent l="0" t="0" r="19050" b="28575"/>
                <wp:wrapNone/>
                <wp:docPr id="166" name="Caixa de Texto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AC7B49" w14:textId="126766BD" w:rsidR="00411296" w:rsidRDefault="00411296">
                            <w:proofErr w:type="spellStart"/>
                            <w:r>
                              <w:t>Nov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CBEBF" id="Caixa de Texto 166" o:spid="_x0000_s1153" type="#_x0000_t202" style="position:absolute;margin-left:252.45pt;margin-top:273.6pt;width:36pt;height:20.2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" fillcolor="white [3201]" strokeweight=".5pt">
                <v:textbox>
                  <w:txbxContent>
                    <w:p w14:paraId="33AC7B49" w14:textId="126766BD" w:rsidR="00411296" w:rsidRDefault="00411296">
                      <w:proofErr w:type="spellStart"/>
                      <w:r>
                        <w:t>Nov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18F9FE4" wp14:editId="78284AF6">
                <wp:simplePos x="0" y="0"/>
                <wp:positionH relativeFrom="column">
                  <wp:posOffset>2329815</wp:posOffset>
                </wp:positionH>
                <wp:positionV relativeFrom="paragraph">
                  <wp:posOffset>3493770</wp:posOffset>
                </wp:positionV>
                <wp:extent cx="438150" cy="276225"/>
                <wp:effectExtent l="0" t="0" r="19050" b="28575"/>
                <wp:wrapNone/>
                <wp:docPr id="165" name="Caixa de Texto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51E554" w14:textId="20BCDA7A" w:rsidR="00411296" w:rsidRDefault="00411296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F9FE4" id="Caixa de Texto 165" o:spid="_x0000_s1154" type="#_x0000_t202" style="position:absolute;margin-left:183.45pt;margin-top:275.1pt;width:34.5pt;height:21.7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" fillcolor="white [3201]" strokeweight=".5pt">
                <v:textbox>
                  <w:txbxContent>
                    <w:p w14:paraId="3951E554" w14:textId="20BCDA7A" w:rsidR="00411296" w:rsidRDefault="00411296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1F3C882" wp14:editId="57AC3CB5">
                <wp:simplePos x="0" y="0"/>
                <wp:positionH relativeFrom="column">
                  <wp:posOffset>1463040</wp:posOffset>
                </wp:positionH>
                <wp:positionV relativeFrom="paragraph">
                  <wp:posOffset>3503295</wp:posOffset>
                </wp:positionV>
                <wp:extent cx="371475" cy="266700"/>
                <wp:effectExtent l="0" t="0" r="28575" b="19050"/>
                <wp:wrapNone/>
                <wp:docPr id="164" name="Caixa de Texto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2EE114" w14:textId="26FCD164" w:rsidR="00411296" w:rsidRDefault="00411296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3C882" id="Caixa de Texto 164" o:spid="_x0000_s1155" type="#_x0000_t202" style="position:absolute;margin-left:115.2pt;margin-top:275.85pt;width:29.25pt;height:21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" fillcolor="white [3201]" strokeweight=".5pt">
                <v:textbox>
                  <w:txbxContent>
                    <w:p w14:paraId="3A2EE114" w14:textId="26FCD164" w:rsidR="00411296" w:rsidRDefault="00411296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F2D5DFF" wp14:editId="79EBAF3F">
                <wp:simplePos x="0" y="0"/>
                <wp:positionH relativeFrom="column">
                  <wp:posOffset>415289</wp:posOffset>
                </wp:positionH>
                <wp:positionV relativeFrom="paragraph">
                  <wp:posOffset>3512819</wp:posOffset>
                </wp:positionV>
                <wp:extent cx="409575" cy="276225"/>
                <wp:effectExtent l="0" t="0" r="28575" b="28575"/>
                <wp:wrapNone/>
                <wp:docPr id="163" name="Caixa de Texto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CB89DE" w14:textId="79193013" w:rsidR="00411296" w:rsidRDefault="00411296">
                            <w:proofErr w:type="spellStart"/>
                            <w:r>
                              <w:t>Ago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D5DFF" id="Caixa de Texto 163" o:spid="_x0000_s1156" type="#_x0000_t202" style="position:absolute;margin-left:32.7pt;margin-top:276.6pt;width:32.25pt;height:21.7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" fillcolor="white [3201]" strokeweight=".5pt">
                <v:textbox>
                  <w:txbxContent>
                    <w:p w14:paraId="47CB89DE" w14:textId="79193013" w:rsidR="00411296" w:rsidRDefault="00411296">
                      <w:proofErr w:type="spellStart"/>
                      <w:r>
                        <w:t>Ago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122B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D2D6F7B" wp14:editId="6BFF1129">
                <wp:simplePos x="0" y="0"/>
                <wp:positionH relativeFrom="column">
                  <wp:posOffset>53340</wp:posOffset>
                </wp:positionH>
                <wp:positionV relativeFrom="paragraph">
                  <wp:posOffset>64770</wp:posOffset>
                </wp:positionV>
                <wp:extent cx="3600450" cy="247650"/>
                <wp:effectExtent l="0" t="0" r="19050" b="19050"/>
                <wp:wrapNone/>
                <wp:docPr id="162" name="Caixa de Texto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319F3B" w14:textId="320950DA" w:rsidR="008122B2" w:rsidRDefault="00AE682D">
                            <w:r>
                              <w:t>(N</w:t>
                            </w:r>
                            <w:r w:rsidR="00C93C47">
                              <w:t>TAP</w:t>
                            </w:r>
                            <w:r>
                              <w:t xml:space="preserve"> – N</w:t>
                            </w:r>
                            <w:r w:rsidR="00C93C47">
                              <w:t>ETWORK</w:t>
                            </w:r>
                            <w:r>
                              <w:t xml:space="preserve"> </w:t>
                            </w:r>
                            <w:r w:rsidR="00C93C47">
                              <w:t>APPLIANCE</w:t>
                            </w:r>
                            <w:r>
                              <w:t xml:space="preserve"> </w:t>
                            </w:r>
                            <w:proofErr w:type="gramStart"/>
                            <w:r>
                              <w:t>INC,D</w:t>
                            </w:r>
                            <w:proofErr w:type="gramEnd"/>
                            <w:r>
                              <w:t>) Dinâmico,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D6F7B" id="Caixa de Texto 162" o:spid="_x0000_s1157" type="#_x0000_t202" style="position:absolute;margin-left:4.2pt;margin-top:5.1pt;width:283.5pt;height:19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" fillcolor="white [3201]" strokeweight=".5pt">
                <v:textbox>
                  <w:txbxContent>
                    <w:p w14:paraId="14319F3B" w14:textId="320950DA" w:rsidR="008122B2" w:rsidRDefault="00AE682D">
                      <w:r>
                        <w:t>(N</w:t>
                      </w:r>
                      <w:r w:rsidR="00C93C47">
                        <w:t>TAP</w:t>
                      </w:r>
                      <w:r>
                        <w:t xml:space="preserve"> – N</w:t>
                      </w:r>
                      <w:r w:rsidR="00C93C47">
                        <w:t>ETWORK</w:t>
                      </w:r>
                      <w:r>
                        <w:t xml:space="preserve"> </w:t>
                      </w:r>
                      <w:r w:rsidR="00C93C47">
                        <w:t>APPLIANCE</w:t>
                      </w:r>
                      <w:r>
                        <w:t xml:space="preserve"> </w:t>
                      </w:r>
                      <w:proofErr w:type="gramStart"/>
                      <w:r>
                        <w:t>INC,D</w:t>
                      </w:r>
                      <w:proofErr w:type="gramEnd"/>
                      <w:r>
                        <w:t>) Dinâmico, 0:00-24:00</w:t>
                      </w:r>
                    </w:p>
                  </w:txbxContent>
                </v:textbox>
              </v:shape>
            </w:pict>
          </mc:Fallback>
        </mc:AlternateContent>
      </w:r>
      <w:r w:rsidR="00C661DB">
        <w:rPr>
          <w:noProof/>
          <w:sz w:val="24"/>
          <w:szCs w:val="24"/>
        </w:rPr>
        <w:drawing>
          <wp:inline distT="0" distB="0" distL="0" distR="0" wp14:anchorId="35CD67A6" wp14:editId="4560ED37">
            <wp:extent cx="5400040" cy="3680460"/>
            <wp:effectExtent l="0" t="0" r="0" b="0"/>
            <wp:docPr id="161" name="Imagem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m 161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8B72D" w14:textId="3B8087E1" w:rsidR="00106056" w:rsidRDefault="00106056" w:rsidP="001059E4">
      <w:pPr>
        <w:rPr>
          <w:sz w:val="24"/>
          <w:szCs w:val="24"/>
        </w:rPr>
      </w:pPr>
      <w:r>
        <w:rPr>
          <w:sz w:val="24"/>
          <w:szCs w:val="24"/>
        </w:rPr>
        <w:t xml:space="preserve">Este </w:t>
      </w:r>
      <w:r w:rsidR="006B4732">
        <w:rPr>
          <w:sz w:val="24"/>
          <w:szCs w:val="24"/>
        </w:rPr>
        <w:t xml:space="preserve">gráfico diário de NTAP provê um bom exemplo </w:t>
      </w:r>
      <w:r w:rsidR="00EA4539">
        <w:rPr>
          <w:sz w:val="24"/>
          <w:szCs w:val="24"/>
        </w:rPr>
        <w:t>da falha de cruzamento:</w:t>
      </w:r>
    </w:p>
    <w:p w14:paraId="4881AEC0" w14:textId="77777777" w:rsidR="009A7A11" w:rsidRDefault="00EA4539" w:rsidP="00EA4539">
      <w:pPr>
        <w:pStyle w:val="PargrafodaList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Preço faz uma alta em Setembro, mas a </w:t>
      </w:r>
      <w:r w:rsidR="00BB23A7">
        <w:rPr>
          <w:sz w:val="24"/>
          <w:szCs w:val="24"/>
        </w:rPr>
        <w:t xml:space="preserve">+DMI não tem feito uma </w:t>
      </w:r>
      <w:r w:rsidR="00305ABB">
        <w:rPr>
          <w:sz w:val="24"/>
          <w:szCs w:val="24"/>
        </w:rPr>
        <w:t>nova alta. Os touros foram rejeitados. A área sombre</w:t>
      </w:r>
      <w:r w:rsidR="005B58CA">
        <w:rPr>
          <w:sz w:val="24"/>
          <w:szCs w:val="24"/>
        </w:rPr>
        <w:t xml:space="preserve">ada </w:t>
      </w:r>
      <w:r w:rsidR="00E21E6D">
        <w:rPr>
          <w:sz w:val="24"/>
          <w:szCs w:val="24"/>
        </w:rPr>
        <w:t>representa o</w:t>
      </w:r>
      <w:r w:rsidR="0072159E">
        <w:rPr>
          <w:sz w:val="24"/>
          <w:szCs w:val="24"/>
        </w:rPr>
        <w:t xml:space="preserve"> período de -DMI </w:t>
      </w:r>
      <w:r w:rsidR="00E26181">
        <w:rPr>
          <w:sz w:val="24"/>
          <w:szCs w:val="24"/>
        </w:rPr>
        <w:t xml:space="preserve">(urso) </w:t>
      </w:r>
      <w:r w:rsidR="009A7A11">
        <w:rPr>
          <w:sz w:val="24"/>
          <w:szCs w:val="24"/>
        </w:rPr>
        <w:t>dominante.</w:t>
      </w:r>
    </w:p>
    <w:p w14:paraId="3B0E7595" w14:textId="09096815" w:rsidR="00EA4539" w:rsidRDefault="006D4A53" w:rsidP="00EA4539">
      <w:pPr>
        <w:pStyle w:val="PargrafodaList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O p</w:t>
      </w:r>
      <w:r w:rsidR="00BF72BD">
        <w:rPr>
          <w:sz w:val="24"/>
          <w:szCs w:val="24"/>
        </w:rPr>
        <w:t xml:space="preserve">reço quebrou novamente em </w:t>
      </w:r>
      <w:r w:rsidR="004012F5">
        <w:rPr>
          <w:sz w:val="24"/>
          <w:szCs w:val="24"/>
        </w:rPr>
        <w:t>Outubro</w:t>
      </w:r>
      <w:r w:rsidR="007D4C9B">
        <w:rPr>
          <w:sz w:val="24"/>
          <w:szCs w:val="24"/>
        </w:rPr>
        <w:t xml:space="preserve">, e o +DMI faz </w:t>
      </w:r>
      <w:r w:rsidR="00975410">
        <w:rPr>
          <w:sz w:val="24"/>
          <w:szCs w:val="24"/>
        </w:rPr>
        <w:t>um cruzamento em alta. Agora os touros estão no controle.</w:t>
      </w:r>
    </w:p>
    <w:p w14:paraId="6AF448D5" w14:textId="033A3776" w:rsidR="00975410" w:rsidRDefault="00C36E21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Compreendendo dominância de DMI é </w:t>
      </w:r>
      <w:r w:rsidR="00D57E0D">
        <w:rPr>
          <w:sz w:val="24"/>
          <w:szCs w:val="24"/>
        </w:rPr>
        <w:t xml:space="preserve">uma chave para </w:t>
      </w:r>
      <w:r w:rsidR="006214AB">
        <w:rPr>
          <w:sz w:val="24"/>
          <w:szCs w:val="24"/>
        </w:rPr>
        <w:t xml:space="preserve">um </w:t>
      </w:r>
      <w:r w:rsidR="00D57E0D">
        <w:rPr>
          <w:sz w:val="24"/>
          <w:szCs w:val="24"/>
        </w:rPr>
        <w:t>bom gerenciamento de dinheiro. Investidores</w:t>
      </w:r>
      <w:r w:rsidR="006214AB">
        <w:rPr>
          <w:sz w:val="24"/>
          <w:szCs w:val="24"/>
        </w:rPr>
        <w:t xml:space="preserve"> querem fazer </w:t>
      </w:r>
      <w:r w:rsidR="00F83634">
        <w:rPr>
          <w:sz w:val="24"/>
          <w:szCs w:val="24"/>
        </w:rPr>
        <w:t>a maior quantidade de dinheiro no menor perío</w:t>
      </w:r>
      <w:r w:rsidR="00174480">
        <w:rPr>
          <w:sz w:val="24"/>
          <w:szCs w:val="24"/>
        </w:rPr>
        <w:t>d</w:t>
      </w:r>
      <w:r w:rsidR="00F83634">
        <w:rPr>
          <w:sz w:val="24"/>
          <w:szCs w:val="24"/>
        </w:rPr>
        <w:t xml:space="preserve">o de tempo. </w:t>
      </w:r>
      <w:r w:rsidR="00800FA0">
        <w:rPr>
          <w:sz w:val="24"/>
          <w:szCs w:val="24"/>
        </w:rPr>
        <w:t xml:space="preserve">Entradas longas sem uma dominância </w:t>
      </w:r>
      <w:r w:rsidR="0084584E">
        <w:rPr>
          <w:sz w:val="24"/>
          <w:szCs w:val="24"/>
        </w:rPr>
        <w:t xml:space="preserve">+DMI coloca dinheiro em risco </w:t>
      </w:r>
      <w:r w:rsidR="00DA7EC8">
        <w:rPr>
          <w:sz w:val="24"/>
          <w:szCs w:val="24"/>
        </w:rPr>
        <w:t xml:space="preserve">para </w:t>
      </w:r>
      <w:r w:rsidR="000B1EF6">
        <w:rPr>
          <w:sz w:val="24"/>
          <w:szCs w:val="24"/>
        </w:rPr>
        <w:t xml:space="preserve">balanços negativos, e sentando através </w:t>
      </w:r>
      <w:r w:rsidR="00D075FC">
        <w:rPr>
          <w:sz w:val="24"/>
          <w:szCs w:val="24"/>
        </w:rPr>
        <w:t>de movimento de preços lateralmente expõe o investidor a p</w:t>
      </w:r>
      <w:r w:rsidR="00CF3581">
        <w:rPr>
          <w:sz w:val="24"/>
          <w:szCs w:val="24"/>
        </w:rPr>
        <w:t>erda de valor do tempo.</w:t>
      </w:r>
    </w:p>
    <w:p w14:paraId="02F476AD" w14:textId="77777777" w:rsidR="00CF3581" w:rsidRDefault="00CF3581" w:rsidP="00975410">
      <w:pPr>
        <w:rPr>
          <w:sz w:val="24"/>
          <w:szCs w:val="24"/>
        </w:rPr>
      </w:pPr>
    </w:p>
    <w:p w14:paraId="088323C4" w14:textId="77777777" w:rsidR="00CF3581" w:rsidRDefault="00CF3581" w:rsidP="00975410">
      <w:pPr>
        <w:rPr>
          <w:sz w:val="24"/>
          <w:szCs w:val="24"/>
        </w:rPr>
      </w:pPr>
    </w:p>
    <w:p w14:paraId="53B83797" w14:textId="77777777" w:rsidR="00CF3581" w:rsidRDefault="00CF3581" w:rsidP="00975410">
      <w:pPr>
        <w:rPr>
          <w:sz w:val="24"/>
          <w:szCs w:val="24"/>
        </w:rPr>
      </w:pPr>
    </w:p>
    <w:p w14:paraId="028CE682" w14:textId="77777777" w:rsidR="00CF3581" w:rsidRDefault="00CF3581" w:rsidP="00975410">
      <w:pPr>
        <w:rPr>
          <w:sz w:val="24"/>
          <w:szCs w:val="24"/>
        </w:rPr>
      </w:pPr>
    </w:p>
    <w:p w14:paraId="5F31BF02" w14:textId="77777777" w:rsidR="00CF3581" w:rsidRDefault="00CF3581" w:rsidP="00975410">
      <w:pPr>
        <w:rPr>
          <w:sz w:val="24"/>
          <w:szCs w:val="24"/>
        </w:rPr>
      </w:pPr>
    </w:p>
    <w:p w14:paraId="5F2028FF" w14:textId="77777777" w:rsidR="00CF3581" w:rsidRDefault="00CF3581" w:rsidP="00975410">
      <w:pPr>
        <w:rPr>
          <w:sz w:val="24"/>
          <w:szCs w:val="24"/>
        </w:rPr>
      </w:pPr>
    </w:p>
    <w:p w14:paraId="4716570D" w14:textId="00CDFD99" w:rsidR="00CF3581" w:rsidRDefault="00CF3581" w:rsidP="00975410">
      <w:pPr>
        <w:rPr>
          <w:sz w:val="32"/>
          <w:szCs w:val="32"/>
        </w:rPr>
      </w:pPr>
    </w:p>
    <w:p w14:paraId="21DDB238" w14:textId="02349B48" w:rsidR="002B128C" w:rsidRDefault="002B128C" w:rsidP="00975410">
      <w:pPr>
        <w:rPr>
          <w:sz w:val="32"/>
          <w:szCs w:val="32"/>
        </w:rPr>
      </w:pPr>
      <w:r>
        <w:rPr>
          <w:sz w:val="32"/>
          <w:szCs w:val="32"/>
        </w:rPr>
        <w:lastRenderedPageBreak/>
        <w:t>DMI CONTINUANDO ALTA</w:t>
      </w:r>
    </w:p>
    <w:p w14:paraId="0DD4A0AC" w14:textId="77777777" w:rsidR="00711D90" w:rsidRDefault="00D44484" w:rsidP="00975410">
      <w:pPr>
        <w:rPr>
          <w:sz w:val="24"/>
          <w:szCs w:val="24"/>
        </w:rPr>
      </w:pPr>
      <w:r>
        <w:rPr>
          <w:sz w:val="24"/>
          <w:szCs w:val="24"/>
        </w:rPr>
        <w:t>Uma DMI continuamente alta é uma nova DMI A</w:t>
      </w:r>
      <w:r w:rsidR="00C848A3">
        <w:rPr>
          <w:sz w:val="24"/>
          <w:szCs w:val="24"/>
        </w:rPr>
        <w:t xml:space="preserve">lta seguindo a contração das linhas DMI. </w:t>
      </w:r>
      <w:r w:rsidR="007D29B2">
        <w:rPr>
          <w:sz w:val="24"/>
          <w:szCs w:val="24"/>
        </w:rPr>
        <w:t xml:space="preserve">Continuação alta ocorre seguindo </w:t>
      </w:r>
      <w:r w:rsidR="00711D90">
        <w:rPr>
          <w:sz w:val="24"/>
          <w:szCs w:val="24"/>
        </w:rPr>
        <w:t>a retração do</w:t>
      </w:r>
      <w:r w:rsidR="007D29B2">
        <w:rPr>
          <w:sz w:val="24"/>
          <w:szCs w:val="24"/>
        </w:rPr>
        <w:t xml:space="preserve"> preço</w:t>
      </w:r>
      <w:r w:rsidR="00711D90">
        <w:rPr>
          <w:sz w:val="24"/>
          <w:szCs w:val="24"/>
        </w:rPr>
        <w:t xml:space="preserve"> se a dominância do DMI permanece intacta.</w:t>
      </w:r>
    </w:p>
    <w:p w14:paraId="4A04D90B" w14:textId="3C2E5251" w:rsidR="007807E9" w:rsidRDefault="00711D90" w:rsidP="00975410">
      <w:pPr>
        <w:rPr>
          <w:sz w:val="24"/>
          <w:szCs w:val="24"/>
        </w:rPr>
      </w:pPr>
      <w:r>
        <w:rPr>
          <w:sz w:val="24"/>
          <w:szCs w:val="24"/>
        </w:rPr>
        <w:t>Continuação alta de DMI são mais comuns e tendências fortes.</w:t>
      </w:r>
      <w:r w:rsidR="007D29B2">
        <w:rPr>
          <w:sz w:val="24"/>
          <w:szCs w:val="24"/>
        </w:rPr>
        <w:t xml:space="preserve"> </w:t>
      </w:r>
      <w:r w:rsidR="00CE6BD3">
        <w:rPr>
          <w:sz w:val="24"/>
          <w:szCs w:val="24"/>
        </w:rPr>
        <w:t>A marca da continuação d</w:t>
      </w:r>
      <w:r w:rsidR="00727FDD">
        <w:rPr>
          <w:sz w:val="24"/>
          <w:szCs w:val="24"/>
        </w:rPr>
        <w:t>a continuação alta do DMI é</w:t>
      </w:r>
      <w:r w:rsidR="002B27E3">
        <w:rPr>
          <w:sz w:val="24"/>
          <w:szCs w:val="24"/>
        </w:rPr>
        <w:t xml:space="preserve"> </w:t>
      </w:r>
      <w:r w:rsidR="00727FDD">
        <w:rPr>
          <w:sz w:val="24"/>
          <w:szCs w:val="24"/>
        </w:rPr>
        <w:t xml:space="preserve">uma nova alta de DMI após o teste do preço suportar </w:t>
      </w:r>
      <w:r w:rsidR="002B27E3">
        <w:rPr>
          <w:sz w:val="24"/>
          <w:szCs w:val="24"/>
        </w:rPr>
        <w:t>ou resistir</w:t>
      </w:r>
      <w:r w:rsidR="001843C1">
        <w:rPr>
          <w:sz w:val="24"/>
          <w:szCs w:val="24"/>
        </w:rPr>
        <w:t xml:space="preserve">. A nova alta de DMI deve seguir uma contração </w:t>
      </w:r>
      <w:r w:rsidR="007C7344">
        <w:rPr>
          <w:sz w:val="24"/>
          <w:szCs w:val="24"/>
        </w:rPr>
        <w:t xml:space="preserve">onde uma dominância é mantida e não há </w:t>
      </w:r>
      <w:r w:rsidR="00222A28">
        <w:rPr>
          <w:sz w:val="24"/>
          <w:szCs w:val="24"/>
        </w:rPr>
        <w:t>cruzamento DMI.</w:t>
      </w:r>
    </w:p>
    <w:p w14:paraId="4ABDE092" w14:textId="65AE36B8" w:rsidR="00222A28" w:rsidRPr="007807E9" w:rsidRDefault="00222A28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7762E6C" wp14:editId="4C7669E6">
                <wp:simplePos x="0" y="0"/>
                <wp:positionH relativeFrom="column">
                  <wp:posOffset>-99060</wp:posOffset>
                </wp:positionH>
                <wp:positionV relativeFrom="paragraph">
                  <wp:posOffset>36831</wp:posOffset>
                </wp:positionV>
                <wp:extent cx="6038850" cy="1009650"/>
                <wp:effectExtent l="0" t="0" r="19050" b="19050"/>
                <wp:wrapNone/>
                <wp:docPr id="168" name="Caixa de Texto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A2DA88" w14:textId="4B80AD2B" w:rsidR="001C5080" w:rsidRDefault="00C92B30" w:rsidP="001C5080">
                            <w:pPr>
                              <w:ind w:left="1416" w:firstLine="708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Regra de Continuação Alta de D</w:t>
                            </w:r>
                            <w:r w:rsidR="001C5080">
                              <w:rPr>
                                <w:sz w:val="32"/>
                                <w:szCs w:val="32"/>
                              </w:rPr>
                              <w:t xml:space="preserve">MI </w:t>
                            </w:r>
                          </w:p>
                          <w:p w14:paraId="27A4E452" w14:textId="49EBFE9A" w:rsidR="001C5080" w:rsidRPr="00C92B30" w:rsidRDefault="001C5080" w:rsidP="001C508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Durante a retração quando </w:t>
                            </w:r>
                            <w:r w:rsidR="00DE6CDB">
                              <w:rPr>
                                <w:sz w:val="32"/>
                                <w:szCs w:val="32"/>
                              </w:rPr>
                              <w:t xml:space="preserve">a dominância do DMI é mantida, </w:t>
                            </w:r>
                            <w:r w:rsidR="00B70694">
                              <w:rPr>
                                <w:sz w:val="32"/>
                                <w:szCs w:val="32"/>
                              </w:rPr>
                              <w:t>uma nova alta na DMI dominante confirma a dominação da tendência</w:t>
                            </w:r>
                            <w:r w:rsidR="00C43F8F"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62E6C" id="Caixa de Texto 168" o:spid="_x0000_s1158" type="#_x0000_t202" style="position:absolute;margin-left:-7.8pt;margin-top:2.9pt;width:475.5pt;height:79.5pt;z-index:251804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" fillcolor="white [3201]" strokeweight=".5pt">
                <v:textbox>
                  <w:txbxContent>
                    <w:p w14:paraId="63A2DA88" w14:textId="4B80AD2B" w:rsidR="001C5080" w:rsidRDefault="00C92B30" w:rsidP="001C5080">
                      <w:pPr>
                        <w:ind w:left="1416" w:firstLine="708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Regra de Continuação Alta de D</w:t>
                      </w:r>
                      <w:r w:rsidR="001C5080">
                        <w:rPr>
                          <w:sz w:val="32"/>
                          <w:szCs w:val="32"/>
                        </w:rPr>
                        <w:t xml:space="preserve">MI </w:t>
                      </w:r>
                    </w:p>
                    <w:p w14:paraId="27A4E452" w14:textId="49EBFE9A" w:rsidR="001C5080" w:rsidRPr="00C92B30" w:rsidRDefault="001C5080" w:rsidP="001C5080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Durante a retração quando </w:t>
                      </w:r>
                      <w:r w:rsidR="00DE6CDB">
                        <w:rPr>
                          <w:sz w:val="32"/>
                          <w:szCs w:val="32"/>
                        </w:rPr>
                        <w:t xml:space="preserve">a dominância do DMI é mantida, </w:t>
                      </w:r>
                      <w:r w:rsidR="00B70694">
                        <w:rPr>
                          <w:sz w:val="32"/>
                          <w:szCs w:val="32"/>
                        </w:rPr>
                        <w:t>uma nova alta na DMI dominante confirma a dominação da tendência</w:t>
                      </w:r>
                      <w:r w:rsidR="00C43F8F">
                        <w:rPr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5BF6F54F" w14:textId="77777777" w:rsidR="00CF3581" w:rsidRDefault="00CF3581" w:rsidP="00975410">
      <w:pPr>
        <w:rPr>
          <w:sz w:val="24"/>
          <w:szCs w:val="24"/>
        </w:rPr>
      </w:pPr>
    </w:p>
    <w:p w14:paraId="4EDDE629" w14:textId="77777777" w:rsidR="00C43F8F" w:rsidRDefault="00C43F8F" w:rsidP="00975410">
      <w:pPr>
        <w:rPr>
          <w:sz w:val="24"/>
          <w:szCs w:val="24"/>
        </w:rPr>
      </w:pPr>
    </w:p>
    <w:p w14:paraId="1C82D1B2" w14:textId="77777777" w:rsidR="00C43F8F" w:rsidRDefault="00C43F8F" w:rsidP="00975410">
      <w:pPr>
        <w:rPr>
          <w:sz w:val="24"/>
          <w:szCs w:val="24"/>
        </w:rPr>
      </w:pPr>
    </w:p>
    <w:p w14:paraId="3749E840" w14:textId="677D3876" w:rsidR="00C43F8F" w:rsidRDefault="00C43F8F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Nós aplicamos esta </w:t>
      </w:r>
      <w:r w:rsidR="007A2EA6">
        <w:rPr>
          <w:sz w:val="24"/>
          <w:szCs w:val="24"/>
        </w:rPr>
        <w:t xml:space="preserve">regra com </w:t>
      </w:r>
      <w:r w:rsidR="003A3D46">
        <w:rPr>
          <w:sz w:val="24"/>
          <w:szCs w:val="24"/>
        </w:rPr>
        <w:t>a estratégia</w:t>
      </w:r>
      <w:r w:rsidR="007A2EA6">
        <w:rPr>
          <w:sz w:val="24"/>
          <w:szCs w:val="24"/>
        </w:rPr>
        <w:t xml:space="preserve"> ADXteder</w:t>
      </w:r>
      <w:r w:rsidR="003A3D46">
        <w:rPr>
          <w:sz w:val="24"/>
          <w:szCs w:val="24"/>
        </w:rPr>
        <w:t xml:space="preserve"> que eu apresento </w:t>
      </w:r>
      <w:r w:rsidR="005A1E93">
        <w:rPr>
          <w:sz w:val="24"/>
          <w:szCs w:val="24"/>
        </w:rPr>
        <w:t xml:space="preserve">no Capítulo </w:t>
      </w:r>
      <w:r w:rsidR="00CF65A5">
        <w:rPr>
          <w:sz w:val="24"/>
          <w:szCs w:val="24"/>
        </w:rPr>
        <w:t>1</w:t>
      </w:r>
      <w:r w:rsidR="005A1E93">
        <w:rPr>
          <w:sz w:val="24"/>
          <w:szCs w:val="24"/>
        </w:rPr>
        <w:t>3</w:t>
      </w:r>
      <w:r w:rsidR="00DD3ECB">
        <w:rPr>
          <w:sz w:val="24"/>
          <w:szCs w:val="24"/>
        </w:rPr>
        <w:t>. O fato que o DMI domina</w:t>
      </w:r>
      <w:r w:rsidR="005C42A9">
        <w:rPr>
          <w:sz w:val="24"/>
          <w:szCs w:val="24"/>
        </w:rPr>
        <w:t>n</w:t>
      </w:r>
      <w:r w:rsidR="00DD3ECB">
        <w:rPr>
          <w:sz w:val="24"/>
          <w:szCs w:val="24"/>
        </w:rPr>
        <w:t>te não foi cruzado durante a retração significa que a força da te</w:t>
      </w:r>
      <w:r w:rsidR="005C42A9">
        <w:rPr>
          <w:sz w:val="24"/>
          <w:szCs w:val="24"/>
        </w:rPr>
        <w:t>ndência é muito forte. As linhas DMI</w:t>
      </w:r>
      <w:r w:rsidR="00516267">
        <w:rPr>
          <w:sz w:val="24"/>
          <w:szCs w:val="24"/>
        </w:rPr>
        <w:t xml:space="preserve"> podem se aproximar o suficiente para tocar ou</w:t>
      </w:r>
      <w:r w:rsidR="007F2CAF">
        <w:rPr>
          <w:sz w:val="24"/>
          <w:szCs w:val="24"/>
        </w:rPr>
        <w:t xml:space="preserve"> ”beijar,”</w:t>
      </w:r>
      <w:r w:rsidR="00AD4043">
        <w:rPr>
          <w:sz w:val="24"/>
          <w:szCs w:val="24"/>
        </w:rPr>
        <w:t xml:space="preserve"> durante a retração, </w:t>
      </w:r>
      <w:r w:rsidR="006A4CA1">
        <w:rPr>
          <w:sz w:val="24"/>
          <w:szCs w:val="24"/>
        </w:rPr>
        <w:t>mas eles não se cruzam.</w:t>
      </w:r>
    </w:p>
    <w:p w14:paraId="14B7A65D" w14:textId="3D6E2C19" w:rsidR="006A4CA1" w:rsidRDefault="00060ED2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69E9FC9" wp14:editId="2BE88711">
                <wp:simplePos x="0" y="0"/>
                <wp:positionH relativeFrom="column">
                  <wp:posOffset>320040</wp:posOffset>
                </wp:positionH>
                <wp:positionV relativeFrom="paragraph">
                  <wp:posOffset>2847340</wp:posOffset>
                </wp:positionV>
                <wp:extent cx="3752850" cy="304800"/>
                <wp:effectExtent l="0" t="0" r="19050" b="19050"/>
                <wp:wrapNone/>
                <wp:docPr id="172" name="Caixa de Texto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713AE2" w14:textId="65E40A3E" w:rsidR="00060ED2" w:rsidRPr="00BD78BC" w:rsidRDefault="00060ED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BD78BC">
                              <w:rPr>
                                <w:sz w:val="32"/>
                                <w:szCs w:val="32"/>
                              </w:rPr>
                              <w:t xml:space="preserve">Figura 3.19 </w:t>
                            </w:r>
                            <w:r w:rsidR="00BD78BC" w:rsidRPr="00BD78BC">
                              <w:rPr>
                                <w:sz w:val="32"/>
                                <w:szCs w:val="32"/>
                              </w:rPr>
                              <w:t>Continuação Alta de DMI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9E9FC9" id="Caixa de Texto 172" o:spid="_x0000_s1159" type="#_x0000_t202" style="position:absolute;margin-left:25.2pt;margin-top:224.2pt;width:295.5pt;height:24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" fillcolor="white [3201]" strokeweight=".5pt">
                <v:textbox>
                  <w:txbxContent>
                    <w:p w14:paraId="30713AE2" w14:textId="65E40A3E" w:rsidR="00060ED2" w:rsidRPr="00BD78BC" w:rsidRDefault="00060ED2">
                      <w:pPr>
                        <w:rPr>
                          <w:sz w:val="32"/>
                          <w:szCs w:val="32"/>
                        </w:rPr>
                      </w:pPr>
                      <w:r w:rsidRPr="00BD78BC">
                        <w:rPr>
                          <w:sz w:val="32"/>
                          <w:szCs w:val="32"/>
                        </w:rPr>
                        <w:t xml:space="preserve">Figura 3.19 </w:t>
                      </w:r>
                      <w:r w:rsidR="00BD78BC" w:rsidRPr="00BD78BC">
                        <w:rPr>
                          <w:sz w:val="32"/>
                          <w:szCs w:val="32"/>
                        </w:rPr>
                        <w:t>Continuação Alta de DMI</w:t>
                      </w:r>
                    </w:p>
                  </w:txbxContent>
                </v:textbox>
              </v:shape>
            </w:pict>
          </mc:Fallback>
        </mc:AlternateContent>
      </w:r>
      <w:r w:rsidR="006A4CA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15F24CF" wp14:editId="02ECC2E7">
                <wp:simplePos x="0" y="0"/>
                <wp:positionH relativeFrom="column">
                  <wp:posOffset>3368040</wp:posOffset>
                </wp:positionH>
                <wp:positionV relativeFrom="paragraph">
                  <wp:posOffset>370840</wp:posOffset>
                </wp:positionV>
                <wp:extent cx="1209675" cy="371475"/>
                <wp:effectExtent l="0" t="0" r="28575" b="28575"/>
                <wp:wrapNone/>
                <wp:docPr id="170" name="Caixa de Texto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E4B728" w14:textId="2F0F8316" w:rsidR="006A4CA1" w:rsidRPr="006A4CA1" w:rsidRDefault="006A4CA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A4CA1">
                              <w:rPr>
                                <w:sz w:val="32"/>
                                <w:szCs w:val="32"/>
                              </w:rPr>
                              <w:t>Nova Alta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5F24CF" id="Caixa de Texto 170" o:spid="_x0000_s1160" type="#_x0000_t202" style="position:absolute;margin-left:265.2pt;margin-top:29.2pt;width:95.25pt;height:29.25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" fillcolor="white [3201]" strokeweight=".5pt">
                <v:textbox>
                  <w:txbxContent>
                    <w:p w14:paraId="77E4B728" w14:textId="2F0F8316" w:rsidR="006A4CA1" w:rsidRPr="006A4CA1" w:rsidRDefault="006A4CA1">
                      <w:pPr>
                        <w:rPr>
                          <w:sz w:val="32"/>
                          <w:szCs w:val="32"/>
                        </w:rPr>
                      </w:pPr>
                      <w:r w:rsidRPr="006A4CA1">
                        <w:rPr>
                          <w:sz w:val="32"/>
                          <w:szCs w:val="32"/>
                        </w:rPr>
                        <w:t>Nova Alta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0CD18D91" wp14:editId="6A2F193F">
                <wp:simplePos x="0" y="0"/>
                <wp:positionH relativeFrom="column">
                  <wp:posOffset>3520440</wp:posOffset>
                </wp:positionH>
                <wp:positionV relativeFrom="paragraph">
                  <wp:posOffset>523240</wp:posOffset>
                </wp:positionV>
                <wp:extent cx="1209675" cy="371475"/>
                <wp:effectExtent l="0" t="0" r="28575" b="28575"/>
                <wp:wrapNone/>
                <wp:docPr id="171" name="Caixa de Texto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219832" w14:textId="77777777" w:rsidR="00060ED2" w:rsidRPr="006A4CA1" w:rsidRDefault="00060ED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A4CA1">
                              <w:rPr>
                                <w:sz w:val="32"/>
                                <w:szCs w:val="32"/>
                              </w:rPr>
                              <w:t>Nova Alta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18D91" id="Caixa de Texto 171" o:spid="_x0000_s1161" type="#_x0000_t202" style="position:absolute;margin-left:277.2pt;margin-top:41.2pt;width:95.25pt;height:29.25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" filled="f" strokeweight=".5pt">
                <v:textbox>
                  <w:txbxContent>
                    <w:p w14:paraId="6A219832" w14:textId="77777777" w:rsidR="00060ED2" w:rsidRPr="006A4CA1" w:rsidRDefault="00060ED2">
                      <w:pPr>
                        <w:rPr>
                          <w:sz w:val="32"/>
                          <w:szCs w:val="32"/>
                        </w:rPr>
                      </w:pPr>
                      <w:r w:rsidRPr="006A4CA1">
                        <w:rPr>
                          <w:sz w:val="32"/>
                          <w:szCs w:val="32"/>
                        </w:rPr>
                        <w:t>Nova Alta</w:t>
                      </w:r>
                    </w:p>
                  </w:txbxContent>
                </v:textbox>
              </v:shape>
            </w:pict>
          </mc:Fallback>
        </mc:AlternateContent>
      </w:r>
      <w:r w:rsidR="006A4CA1">
        <w:rPr>
          <w:noProof/>
          <w:sz w:val="24"/>
          <w:szCs w:val="24"/>
        </w:rPr>
        <w:drawing>
          <wp:inline distT="0" distB="0" distL="0" distR="0" wp14:anchorId="0D28303F" wp14:editId="33D136BF">
            <wp:extent cx="5400040" cy="3267075"/>
            <wp:effectExtent l="0" t="0" r="0" b="9525"/>
            <wp:docPr id="169" name="Imagem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m 169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87E2F" w14:textId="77777777" w:rsidR="00BD78BC" w:rsidRDefault="00BD78BC" w:rsidP="00975410">
      <w:pPr>
        <w:rPr>
          <w:sz w:val="24"/>
          <w:szCs w:val="24"/>
        </w:rPr>
      </w:pPr>
    </w:p>
    <w:p w14:paraId="3F4FB468" w14:textId="77777777" w:rsidR="00BD78BC" w:rsidRDefault="00BD78BC" w:rsidP="00975410">
      <w:pPr>
        <w:rPr>
          <w:sz w:val="24"/>
          <w:szCs w:val="24"/>
        </w:rPr>
      </w:pPr>
    </w:p>
    <w:p w14:paraId="04BEFFB5" w14:textId="77777777" w:rsidR="00BD78BC" w:rsidRDefault="00BD78BC" w:rsidP="00975410">
      <w:pPr>
        <w:rPr>
          <w:sz w:val="24"/>
          <w:szCs w:val="24"/>
        </w:rPr>
      </w:pPr>
    </w:p>
    <w:p w14:paraId="5F12C75D" w14:textId="77777777" w:rsidR="00BD78BC" w:rsidRDefault="00BD78BC" w:rsidP="00975410">
      <w:pPr>
        <w:rPr>
          <w:sz w:val="24"/>
          <w:szCs w:val="24"/>
        </w:rPr>
      </w:pPr>
    </w:p>
    <w:p w14:paraId="6A8A0258" w14:textId="77777777" w:rsidR="00BD78BC" w:rsidRDefault="00BD78BC" w:rsidP="00975410">
      <w:pPr>
        <w:rPr>
          <w:sz w:val="24"/>
          <w:szCs w:val="24"/>
        </w:rPr>
      </w:pPr>
    </w:p>
    <w:p w14:paraId="5D83F78D" w14:textId="222031D7" w:rsidR="00BD78BC" w:rsidRDefault="003109C5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373CBBF3" wp14:editId="48FBB2BC">
                <wp:simplePos x="0" y="0"/>
                <wp:positionH relativeFrom="column">
                  <wp:posOffset>15240</wp:posOffset>
                </wp:positionH>
                <wp:positionV relativeFrom="paragraph">
                  <wp:posOffset>300355</wp:posOffset>
                </wp:positionV>
                <wp:extent cx="3714750" cy="257175"/>
                <wp:effectExtent l="0" t="0" r="19050" b="28575"/>
                <wp:wrapNone/>
                <wp:docPr id="174" name="Caixa de Texto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2698FC" w14:textId="4D737F3E" w:rsidR="002C2EBE" w:rsidRDefault="002C2EBE">
                            <w:r>
                              <w:t>C</w:t>
                            </w:r>
                            <w:r w:rsidR="00CC730D">
                              <w:t xml:space="preserve">CRT – COMPUTERCREDIT CORP, D) </w:t>
                            </w:r>
                            <w:r w:rsidR="003109C5">
                              <w:t>Dinâmico,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CBBF3" id="Caixa de Texto 174" o:spid="_x0000_s1162" type="#_x0000_t202" style="position:absolute;margin-left:1.2pt;margin-top:23.65pt;width:292.5pt;height:20.25pt;z-index:251809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" fillcolor="white [3201]" strokeweight=".5pt">
                <v:textbox>
                  <w:txbxContent>
                    <w:p w14:paraId="112698FC" w14:textId="4D737F3E" w:rsidR="002C2EBE" w:rsidRDefault="002C2EBE">
                      <w:r>
                        <w:t>C</w:t>
                      </w:r>
                      <w:r w:rsidR="00CC730D">
                        <w:t xml:space="preserve">CRT – COMPUTERCREDIT CORP, D) </w:t>
                      </w:r>
                      <w:r w:rsidR="003109C5">
                        <w:t>Dinâmico, 0:00-24:00</w:t>
                      </w:r>
                    </w:p>
                  </w:txbxContent>
                </v:textbox>
              </v:shape>
            </w:pict>
          </mc:Fallback>
        </mc:AlternateContent>
      </w:r>
      <w:r w:rsidR="00C96C03">
        <w:rPr>
          <w:sz w:val="24"/>
          <w:szCs w:val="24"/>
        </w:rPr>
        <w:t xml:space="preserve">Figura 3.20 CCRT – Diariamente (Fonte: </w:t>
      </w:r>
      <w:r w:rsidR="00152C30">
        <w:rPr>
          <w:sz w:val="24"/>
          <w:szCs w:val="24"/>
        </w:rPr>
        <w:t xml:space="preserve">eSignal. </w:t>
      </w:r>
      <w:hyperlink r:id="rId53" w:history="1">
        <w:r w:rsidR="00152C30" w:rsidRPr="00052C6D">
          <w:rPr>
            <w:rStyle w:val="Hyperlink"/>
            <w:sz w:val="24"/>
            <w:szCs w:val="24"/>
          </w:rPr>
          <w:t>www.eSignal.com</w:t>
        </w:r>
      </w:hyperlink>
      <w:r w:rsidR="00152C30">
        <w:rPr>
          <w:sz w:val="24"/>
          <w:szCs w:val="24"/>
        </w:rPr>
        <w:t>)</w:t>
      </w:r>
    </w:p>
    <w:p w14:paraId="3F7337AC" w14:textId="7C178142" w:rsidR="00152C30" w:rsidRDefault="00C23E12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CC6B21F" wp14:editId="68A47440">
                <wp:simplePos x="0" y="0"/>
                <wp:positionH relativeFrom="column">
                  <wp:posOffset>4520565</wp:posOffset>
                </wp:positionH>
                <wp:positionV relativeFrom="paragraph">
                  <wp:posOffset>3598545</wp:posOffset>
                </wp:positionV>
                <wp:extent cx="466725" cy="285750"/>
                <wp:effectExtent l="0" t="0" r="28575" b="19050"/>
                <wp:wrapNone/>
                <wp:docPr id="184" name="Caixa de Texto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86CC87" w14:textId="3FEB6002" w:rsidR="00C23E12" w:rsidRDefault="00C23E12">
                            <w:proofErr w:type="spellStart"/>
                            <w:r>
                              <w:t>A</w:t>
                            </w:r>
                            <w:r w:rsidR="00C32C7C">
                              <w:t>go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6B21F" id="Caixa de Texto 184" o:spid="_x0000_s1163" type="#_x0000_t202" style="position:absolute;margin-left:355.95pt;margin-top:283.35pt;width:36.75pt;height:22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" fillcolor="white [3201]" strokeweight=".5pt">
                <v:textbox>
                  <w:txbxContent>
                    <w:p w14:paraId="2386CC87" w14:textId="3FEB6002" w:rsidR="00C23E12" w:rsidRDefault="00C23E12">
                      <w:proofErr w:type="spellStart"/>
                      <w:r>
                        <w:t>A</w:t>
                      </w:r>
                      <w:r w:rsidR="00C32C7C">
                        <w:t>go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E4B6BCD" wp14:editId="6DC779AD">
                <wp:simplePos x="0" y="0"/>
                <wp:positionH relativeFrom="column">
                  <wp:posOffset>3463290</wp:posOffset>
                </wp:positionH>
                <wp:positionV relativeFrom="paragraph">
                  <wp:posOffset>3589020</wp:posOffset>
                </wp:positionV>
                <wp:extent cx="361950" cy="238125"/>
                <wp:effectExtent l="0" t="0" r="19050" b="28575"/>
                <wp:wrapNone/>
                <wp:docPr id="183" name="Caixa de Texto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8D71D7" w14:textId="00DE0ABA" w:rsidR="00C23E12" w:rsidRDefault="00C23E12">
                            <w:r>
                              <w:t>Jul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B6BCD" id="Caixa de Texto 183" o:spid="_x0000_s1164" type="#_x0000_t202" style="position:absolute;margin-left:272.7pt;margin-top:282.6pt;width:28.5pt;height:18.7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" fillcolor="white [3201]" strokeweight=".5pt">
                <v:textbox>
                  <w:txbxContent>
                    <w:p w14:paraId="008D71D7" w14:textId="00DE0ABA" w:rsidR="00C23E12" w:rsidRDefault="00C23E12">
                      <w:r>
                        <w:t>Jul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BE086A6" wp14:editId="71CB4EC2">
                <wp:simplePos x="0" y="0"/>
                <wp:positionH relativeFrom="column">
                  <wp:posOffset>2272665</wp:posOffset>
                </wp:positionH>
                <wp:positionV relativeFrom="paragraph">
                  <wp:posOffset>3579495</wp:posOffset>
                </wp:positionV>
                <wp:extent cx="390525" cy="238125"/>
                <wp:effectExtent l="0" t="0" r="28575" b="28575"/>
                <wp:wrapNone/>
                <wp:docPr id="182" name="Caixa de Texto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6C3EC7" w14:textId="3631BAAB" w:rsidR="00C23E12" w:rsidRDefault="00C23E12">
                            <w:proofErr w:type="spellStart"/>
                            <w:r>
                              <w:t>Jun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086A6" id="Caixa de Texto 182" o:spid="_x0000_s1165" type="#_x0000_t202" style="position:absolute;margin-left:178.95pt;margin-top:281.85pt;width:30.75pt;height:18.75pt;z-index:251817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" fillcolor="white [3201]" strokeweight=".5pt">
                <v:textbox>
                  <w:txbxContent>
                    <w:p w14:paraId="666C3EC7" w14:textId="3631BAAB" w:rsidR="00C23E12" w:rsidRDefault="00C23E12">
                      <w:proofErr w:type="spellStart"/>
                      <w:r>
                        <w:t>Jun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315493C6" wp14:editId="508011FE">
                <wp:simplePos x="0" y="0"/>
                <wp:positionH relativeFrom="column">
                  <wp:posOffset>1167765</wp:posOffset>
                </wp:positionH>
                <wp:positionV relativeFrom="paragraph">
                  <wp:posOffset>3569970</wp:posOffset>
                </wp:positionV>
                <wp:extent cx="400050" cy="257175"/>
                <wp:effectExtent l="0" t="0" r="19050" b="28575"/>
                <wp:wrapNone/>
                <wp:docPr id="181" name="Caixa de Texto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A96376" w14:textId="434F7DC5" w:rsidR="00C23E12" w:rsidRDefault="00C23E12">
                            <w:r>
                              <w:t>Mai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493C6" id="Caixa de Texto 181" o:spid="_x0000_s1166" type="#_x0000_t202" style="position:absolute;margin-left:91.95pt;margin-top:281.1pt;width:31.5pt;height:20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" fillcolor="white [3201]" strokeweight=".5pt">
                <v:textbox>
                  <w:txbxContent>
                    <w:p w14:paraId="3FA96376" w14:textId="434F7DC5" w:rsidR="00C23E12" w:rsidRDefault="00C23E12">
                      <w:r>
                        <w:t>Mai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C4BAD2C" wp14:editId="3B12C74D">
                <wp:simplePos x="0" y="0"/>
                <wp:positionH relativeFrom="column">
                  <wp:posOffset>81914</wp:posOffset>
                </wp:positionH>
                <wp:positionV relativeFrom="paragraph">
                  <wp:posOffset>3560445</wp:posOffset>
                </wp:positionV>
                <wp:extent cx="409575" cy="237490"/>
                <wp:effectExtent l="0" t="0" r="28575" b="10160"/>
                <wp:wrapNone/>
                <wp:docPr id="180" name="Caixa de Texto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37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17F7C2" w14:textId="10226640" w:rsidR="00C23E12" w:rsidRDefault="00C23E12">
                            <w:proofErr w:type="spellStart"/>
                            <w:r>
                              <w:t>Abr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4BAD2C" id="Caixa de Texto 180" o:spid="_x0000_s1167" type="#_x0000_t202" style="position:absolute;margin-left:6.45pt;margin-top:280.35pt;width:32.25pt;height:18.7pt;z-index:251815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" fillcolor="white [3201]" strokeweight=".5pt">
                <v:textbox>
                  <w:txbxContent>
                    <w:p w14:paraId="1417F7C2" w14:textId="10226640" w:rsidR="00C23E12" w:rsidRDefault="00C23E12">
                      <w:proofErr w:type="spellStart"/>
                      <w:r>
                        <w:t>Abr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8681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8E1F5C2" wp14:editId="58AC5759">
                <wp:simplePos x="0" y="0"/>
                <wp:positionH relativeFrom="column">
                  <wp:posOffset>129540</wp:posOffset>
                </wp:positionH>
                <wp:positionV relativeFrom="paragraph">
                  <wp:posOffset>2817495</wp:posOffset>
                </wp:positionV>
                <wp:extent cx="1171575" cy="257175"/>
                <wp:effectExtent l="0" t="0" r="28575" b="28575"/>
                <wp:wrapNone/>
                <wp:docPr id="179" name="Caixa de Texto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1AE2DA" w14:textId="256F7513" w:rsidR="00D86810" w:rsidRDefault="00D86810">
                            <w:r>
                              <w:t>Cruzamento Alto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1F5C2" id="Caixa de Texto 179" o:spid="_x0000_s1168" type="#_x0000_t202" style="position:absolute;margin-left:10.2pt;margin-top:221.85pt;width:92.25pt;height:20.25pt;z-index:25181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" fillcolor="white [3201]" strokeweight=".5pt">
                <v:textbox>
                  <w:txbxContent>
                    <w:p w14:paraId="701AE2DA" w14:textId="256F7513" w:rsidR="00D86810" w:rsidRDefault="00D86810">
                      <w:r>
                        <w:t>Cruzamento Alto</w:t>
                      </w:r>
                    </w:p>
                  </w:txbxContent>
                </v:textbox>
              </v:shape>
            </w:pict>
          </mc:Fallback>
        </mc:AlternateContent>
      </w:r>
      <w:r w:rsidR="0099121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9652540" wp14:editId="41E0081F">
                <wp:simplePos x="0" y="0"/>
                <wp:positionH relativeFrom="column">
                  <wp:posOffset>2634615</wp:posOffset>
                </wp:positionH>
                <wp:positionV relativeFrom="paragraph">
                  <wp:posOffset>2198370</wp:posOffset>
                </wp:positionV>
                <wp:extent cx="1228725" cy="266700"/>
                <wp:effectExtent l="0" t="0" r="28575" b="19050"/>
                <wp:wrapNone/>
                <wp:docPr id="178" name="Caixa de Texto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FD3F4" w14:textId="503E443C" w:rsidR="00991214" w:rsidRDefault="00991214">
                            <w:r>
                              <w:t>Continuação A</w:t>
                            </w:r>
                            <w:r w:rsidR="00D86810">
                              <w:t>l</w:t>
                            </w:r>
                            <w:r>
                              <w:t>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52540" id="Caixa de Texto 178" o:spid="_x0000_s1169" type="#_x0000_t202" style="position:absolute;margin-left:207.45pt;margin-top:173.1pt;width:96.75pt;height:21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" fillcolor="white [3201]" strokeweight=".5pt">
                <v:textbox>
                  <w:txbxContent>
                    <w:p w14:paraId="1ECFD3F4" w14:textId="503E443C" w:rsidR="00991214" w:rsidRDefault="00991214">
                      <w:r>
                        <w:t>Continuação A</w:t>
                      </w:r>
                      <w:r w:rsidR="00D86810">
                        <w:t>l</w:t>
                      </w:r>
                      <w:r>
                        <w:t>ta</w:t>
                      </w:r>
                    </w:p>
                  </w:txbxContent>
                </v:textbox>
              </v:shape>
            </w:pict>
          </mc:Fallback>
        </mc:AlternateContent>
      </w:r>
      <w:r w:rsidR="0099121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7ABC7F9" wp14:editId="0FEE8538">
                <wp:simplePos x="0" y="0"/>
                <wp:positionH relativeFrom="column">
                  <wp:posOffset>2291715</wp:posOffset>
                </wp:positionH>
                <wp:positionV relativeFrom="paragraph">
                  <wp:posOffset>264795</wp:posOffset>
                </wp:positionV>
                <wp:extent cx="952500" cy="247650"/>
                <wp:effectExtent l="0" t="0" r="19050" b="19050"/>
                <wp:wrapNone/>
                <wp:docPr id="175" name="Caixa de Texto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65084A" w14:textId="345F0DDD" w:rsidR="006179F8" w:rsidRDefault="006179F8">
                            <w:proofErr w:type="spellStart"/>
                            <w:r>
                              <w:t>Continuaçã</w:t>
                            </w:r>
                            <w:r w:rsidR="00991214">
                              <w:t>oo</w:t>
                            </w:r>
                            <w:r>
                              <w:t>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BC7F9" id="Caixa de Texto 175" o:spid="_x0000_s1170" type="#_x0000_t202" style="position:absolute;margin-left:180.45pt;margin-top:20.85pt;width:75pt;height:19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" fillcolor="white [3201]" strokeweight=".5pt">
                <v:textbox>
                  <w:txbxContent>
                    <w:p w14:paraId="1265084A" w14:textId="345F0DDD" w:rsidR="006179F8" w:rsidRDefault="006179F8">
                      <w:proofErr w:type="spellStart"/>
                      <w:r>
                        <w:t>Continuaçã</w:t>
                      </w:r>
                      <w:r w:rsidR="00991214">
                        <w:t>oo</w:t>
                      </w:r>
                      <w:r>
                        <w:t>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6179F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E025DA2" wp14:editId="4EF54CB5">
                <wp:simplePos x="0" y="0"/>
                <wp:positionH relativeFrom="column">
                  <wp:posOffset>377190</wp:posOffset>
                </wp:positionH>
                <wp:positionV relativeFrom="paragraph">
                  <wp:posOffset>1360169</wp:posOffset>
                </wp:positionV>
                <wp:extent cx="628650" cy="238125"/>
                <wp:effectExtent l="0" t="0" r="19050" b="28575"/>
                <wp:wrapNone/>
                <wp:docPr id="177" name="Caixa de Texto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431A44" w14:textId="7ED29B41" w:rsidR="006179F8" w:rsidRDefault="00991214">
                            <w:r>
                              <w:t>Quebra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25DA2" id="Caixa de Texto 177" o:spid="_x0000_s1171" type="#_x0000_t202" style="position:absolute;margin-left:29.7pt;margin-top:107.1pt;width:49.5pt;height:18.7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" fillcolor="white [3201]" strokeweight=".5pt">
                <v:textbox>
                  <w:txbxContent>
                    <w:p w14:paraId="51431A44" w14:textId="7ED29B41" w:rsidR="006179F8" w:rsidRDefault="00991214">
                      <w:r>
                        <w:t>Quebra</w:t>
                      </w:r>
                    </w:p>
                  </w:txbxContent>
                </v:textbox>
              </v:shape>
            </w:pict>
          </mc:Fallback>
        </mc:AlternateContent>
      </w:r>
      <w:r w:rsidR="006179F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EE5E628" wp14:editId="0E60EEE8">
                <wp:simplePos x="0" y="0"/>
                <wp:positionH relativeFrom="column">
                  <wp:posOffset>605790</wp:posOffset>
                </wp:positionH>
                <wp:positionV relativeFrom="paragraph">
                  <wp:posOffset>493395</wp:posOffset>
                </wp:positionV>
                <wp:extent cx="1047750" cy="228600"/>
                <wp:effectExtent l="0" t="0" r="19050" b="19050"/>
                <wp:wrapNone/>
                <wp:docPr id="176" name="Caixa de Texto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1D5E5E" w14:textId="2787AA48" w:rsidR="006179F8" w:rsidRDefault="006179F8">
                            <w:r>
                              <w:t>Consolidação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5E628" id="Caixa de Texto 176" o:spid="_x0000_s1172" type="#_x0000_t202" style="position:absolute;margin-left:47.7pt;margin-top:38.85pt;width:82.5pt;height:18pt;z-index:251811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" fillcolor="white [3201]" strokeweight=".5pt">
                <v:textbox>
                  <w:txbxContent>
                    <w:p w14:paraId="281D5E5E" w14:textId="2787AA48" w:rsidR="006179F8" w:rsidRDefault="006179F8">
                      <w:r>
                        <w:t>Consolidação</w:t>
                      </w:r>
                    </w:p>
                  </w:txbxContent>
                </v:textbox>
              </v:shape>
            </w:pict>
          </mc:Fallback>
        </mc:AlternateContent>
      </w:r>
      <w:r w:rsidR="008E0EE7">
        <w:rPr>
          <w:noProof/>
          <w:sz w:val="24"/>
          <w:szCs w:val="24"/>
        </w:rPr>
        <w:drawing>
          <wp:inline distT="0" distB="0" distL="0" distR="0" wp14:anchorId="37061581" wp14:editId="12A06134">
            <wp:extent cx="5400040" cy="3799840"/>
            <wp:effectExtent l="0" t="0" r="0" b="0"/>
            <wp:docPr id="173" name="Imagem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m 173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9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29D02" w14:textId="49D5E575" w:rsidR="00C32C7C" w:rsidRPr="00B85ACF" w:rsidRDefault="0040550E" w:rsidP="00975410">
      <w:pPr>
        <w:rPr>
          <w:sz w:val="32"/>
          <w:szCs w:val="32"/>
        </w:rPr>
      </w:pPr>
      <w:r w:rsidRPr="00B85ACF">
        <w:rPr>
          <w:sz w:val="32"/>
          <w:szCs w:val="32"/>
        </w:rPr>
        <w:t xml:space="preserve">Continuação Alta de DMI em uma </w:t>
      </w:r>
      <w:r w:rsidR="00B85ACF" w:rsidRPr="00B85ACF">
        <w:rPr>
          <w:sz w:val="32"/>
          <w:szCs w:val="32"/>
        </w:rPr>
        <w:t>Tendência de Alta</w:t>
      </w:r>
    </w:p>
    <w:p w14:paraId="37B6D15D" w14:textId="56A65397" w:rsidR="00B85ACF" w:rsidRDefault="00B85ACF" w:rsidP="00975410">
      <w:pPr>
        <w:rPr>
          <w:sz w:val="24"/>
          <w:szCs w:val="24"/>
        </w:rPr>
      </w:pPr>
      <w:r>
        <w:rPr>
          <w:sz w:val="24"/>
          <w:szCs w:val="24"/>
        </w:rPr>
        <w:t>CCRT mostra uma quebra inicial em maio, seguida por uma consolida</w:t>
      </w:r>
      <w:r w:rsidR="001F14CC">
        <w:rPr>
          <w:sz w:val="24"/>
          <w:szCs w:val="24"/>
        </w:rPr>
        <w:t xml:space="preserve">ção dos preços durante Junho. </w:t>
      </w:r>
      <w:r w:rsidR="00707A6B">
        <w:rPr>
          <w:sz w:val="24"/>
          <w:szCs w:val="24"/>
        </w:rPr>
        <w:t xml:space="preserve">Durante a consolidação a </w:t>
      </w:r>
      <w:r w:rsidR="007847E8">
        <w:rPr>
          <w:sz w:val="24"/>
          <w:szCs w:val="24"/>
        </w:rPr>
        <w:t>-DMI nunca cruza a +DMI dominante.</w:t>
      </w:r>
    </w:p>
    <w:p w14:paraId="7FD64F5D" w14:textId="3EFABE27" w:rsidR="007847E8" w:rsidRDefault="007847E8" w:rsidP="00975410">
      <w:pPr>
        <w:rPr>
          <w:sz w:val="24"/>
          <w:szCs w:val="24"/>
        </w:rPr>
      </w:pPr>
      <w:r>
        <w:rPr>
          <w:sz w:val="24"/>
          <w:szCs w:val="24"/>
        </w:rPr>
        <w:t>No final de Junho, os preço quebram</w:t>
      </w:r>
      <w:r w:rsidR="005B2F97">
        <w:rPr>
          <w:sz w:val="24"/>
          <w:szCs w:val="24"/>
        </w:rPr>
        <w:t xml:space="preserve"> sobre a resistência, acompanhado por uma continuação de alta DMI</w:t>
      </w:r>
      <w:r w:rsidR="000F0E5C">
        <w:rPr>
          <w:sz w:val="24"/>
          <w:szCs w:val="24"/>
        </w:rPr>
        <w:t>. DMI continua alto e só é válido se o preço também fizer novas altas.</w:t>
      </w:r>
    </w:p>
    <w:p w14:paraId="3880A88C" w14:textId="42F1A910" w:rsidR="00F5381A" w:rsidRDefault="00D477D0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Note neste gráfico </w:t>
      </w:r>
      <w:r w:rsidR="001D3C4A">
        <w:rPr>
          <w:sz w:val="24"/>
          <w:szCs w:val="24"/>
        </w:rPr>
        <w:t xml:space="preserve">que a ADX também </w:t>
      </w:r>
      <w:r w:rsidR="0041108B">
        <w:rPr>
          <w:sz w:val="24"/>
          <w:szCs w:val="24"/>
        </w:rPr>
        <w:t>vira para cima e vai cada vez mais alto com a continuação da tendência</w:t>
      </w:r>
      <w:r w:rsidR="0001713B">
        <w:rPr>
          <w:sz w:val="24"/>
          <w:szCs w:val="24"/>
        </w:rPr>
        <w:t>.</w:t>
      </w:r>
    </w:p>
    <w:p w14:paraId="433BEFF6" w14:textId="77777777" w:rsidR="0001713B" w:rsidRDefault="0001713B" w:rsidP="00975410">
      <w:pPr>
        <w:rPr>
          <w:sz w:val="24"/>
          <w:szCs w:val="24"/>
        </w:rPr>
      </w:pPr>
    </w:p>
    <w:p w14:paraId="37CA252F" w14:textId="77777777" w:rsidR="0001713B" w:rsidRDefault="0001713B" w:rsidP="00975410">
      <w:pPr>
        <w:rPr>
          <w:sz w:val="24"/>
          <w:szCs w:val="24"/>
        </w:rPr>
      </w:pPr>
    </w:p>
    <w:p w14:paraId="0C74B63C" w14:textId="77777777" w:rsidR="0001713B" w:rsidRDefault="0001713B" w:rsidP="00975410">
      <w:pPr>
        <w:rPr>
          <w:sz w:val="24"/>
          <w:szCs w:val="24"/>
        </w:rPr>
      </w:pPr>
    </w:p>
    <w:p w14:paraId="65314E42" w14:textId="77777777" w:rsidR="0001713B" w:rsidRDefault="0001713B" w:rsidP="00975410">
      <w:pPr>
        <w:rPr>
          <w:sz w:val="24"/>
          <w:szCs w:val="24"/>
        </w:rPr>
      </w:pPr>
    </w:p>
    <w:p w14:paraId="5F4784E8" w14:textId="77777777" w:rsidR="0001713B" w:rsidRDefault="0001713B" w:rsidP="00975410">
      <w:pPr>
        <w:rPr>
          <w:sz w:val="24"/>
          <w:szCs w:val="24"/>
        </w:rPr>
      </w:pPr>
    </w:p>
    <w:p w14:paraId="25EDAF9B" w14:textId="77777777" w:rsidR="0001713B" w:rsidRDefault="0001713B" w:rsidP="00975410">
      <w:pPr>
        <w:rPr>
          <w:sz w:val="24"/>
          <w:szCs w:val="24"/>
        </w:rPr>
      </w:pPr>
    </w:p>
    <w:p w14:paraId="22A14961" w14:textId="77777777" w:rsidR="0001713B" w:rsidRDefault="0001713B" w:rsidP="00975410">
      <w:pPr>
        <w:rPr>
          <w:sz w:val="24"/>
          <w:szCs w:val="24"/>
        </w:rPr>
      </w:pPr>
    </w:p>
    <w:p w14:paraId="3B65052B" w14:textId="77777777" w:rsidR="0001713B" w:rsidRDefault="0001713B" w:rsidP="00975410">
      <w:pPr>
        <w:rPr>
          <w:sz w:val="24"/>
          <w:szCs w:val="24"/>
        </w:rPr>
      </w:pPr>
    </w:p>
    <w:p w14:paraId="3EB23EA5" w14:textId="351B1C26" w:rsidR="0001713B" w:rsidRDefault="005A124F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3F801DEF" wp14:editId="01E48B0B">
                <wp:simplePos x="0" y="0"/>
                <wp:positionH relativeFrom="column">
                  <wp:posOffset>15240</wp:posOffset>
                </wp:positionH>
                <wp:positionV relativeFrom="paragraph">
                  <wp:posOffset>262256</wp:posOffset>
                </wp:positionV>
                <wp:extent cx="2828925" cy="304800"/>
                <wp:effectExtent l="0" t="0" r="28575" b="19050"/>
                <wp:wrapNone/>
                <wp:docPr id="186" name="Caixa de Texto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9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9AE8AE" w14:textId="6F1FA04B" w:rsidR="004E55CA" w:rsidRDefault="00E83C2D">
                            <w:r>
                              <w:t xml:space="preserve">DELL – DELL </w:t>
                            </w:r>
                            <w:proofErr w:type="gramStart"/>
                            <w:r>
                              <w:t>INC,D</w:t>
                            </w:r>
                            <w:proofErr w:type="gramEnd"/>
                            <w:r>
                              <w:t>) Dinâmico, 0</w:t>
                            </w:r>
                            <w:r w:rsidR="005A124F">
                              <w:t>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01DEF" id="Caixa de Texto 186" o:spid="_x0000_s1173" type="#_x0000_t202" style="position:absolute;margin-left:1.2pt;margin-top:20.65pt;width:222.75pt;height:24pt;z-index:251821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" fillcolor="white [3201]" strokeweight=".5pt">
                <v:textbox>
                  <w:txbxContent>
                    <w:p w14:paraId="229AE8AE" w14:textId="6F1FA04B" w:rsidR="004E55CA" w:rsidRDefault="00E83C2D">
                      <w:r>
                        <w:t xml:space="preserve">DELL – DELL </w:t>
                      </w:r>
                      <w:proofErr w:type="gramStart"/>
                      <w:r>
                        <w:t>INC,D</w:t>
                      </w:r>
                      <w:proofErr w:type="gramEnd"/>
                      <w:r>
                        <w:t>) Dinâmico, 0</w:t>
                      </w:r>
                      <w:r w:rsidR="005A124F">
                        <w:t>:00-24:00</w:t>
                      </w:r>
                    </w:p>
                  </w:txbxContent>
                </v:textbox>
              </v:shape>
            </w:pict>
          </mc:Fallback>
        </mc:AlternateContent>
      </w:r>
      <w:r w:rsidR="0001713B">
        <w:rPr>
          <w:sz w:val="24"/>
          <w:szCs w:val="24"/>
        </w:rPr>
        <w:t>Figura 3.21 DELL – Diari</w:t>
      </w:r>
      <w:r w:rsidR="00366A91">
        <w:rPr>
          <w:sz w:val="24"/>
          <w:szCs w:val="24"/>
        </w:rPr>
        <w:t>a</w:t>
      </w:r>
      <w:r w:rsidR="0001713B">
        <w:rPr>
          <w:sz w:val="24"/>
          <w:szCs w:val="24"/>
        </w:rPr>
        <w:t>m</w:t>
      </w:r>
      <w:r w:rsidR="00366A91">
        <w:rPr>
          <w:sz w:val="24"/>
          <w:szCs w:val="24"/>
        </w:rPr>
        <w:t>e</w:t>
      </w:r>
      <w:r w:rsidR="0001713B">
        <w:rPr>
          <w:sz w:val="24"/>
          <w:szCs w:val="24"/>
        </w:rPr>
        <w:t>nte</w:t>
      </w:r>
      <w:r w:rsidR="00277F9D">
        <w:rPr>
          <w:sz w:val="24"/>
          <w:szCs w:val="24"/>
        </w:rPr>
        <w:t xml:space="preserve"> (Fonte: eSignal. </w:t>
      </w:r>
      <w:hyperlink r:id="rId55" w:history="1">
        <w:r w:rsidR="00277F9D" w:rsidRPr="00052C6D">
          <w:rPr>
            <w:rStyle w:val="Hyperlink"/>
            <w:sz w:val="24"/>
            <w:szCs w:val="24"/>
          </w:rPr>
          <w:t>www.eSignal.com</w:t>
        </w:r>
      </w:hyperlink>
      <w:r w:rsidR="00277F9D">
        <w:rPr>
          <w:sz w:val="24"/>
          <w:szCs w:val="24"/>
        </w:rPr>
        <w:t>)</w:t>
      </w:r>
    </w:p>
    <w:p w14:paraId="735783DD" w14:textId="23A6D539" w:rsidR="00277F9D" w:rsidRDefault="00C911AF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24EC193" wp14:editId="30A150A3">
                <wp:simplePos x="0" y="0"/>
                <wp:positionH relativeFrom="column">
                  <wp:posOffset>596265</wp:posOffset>
                </wp:positionH>
                <wp:positionV relativeFrom="paragraph">
                  <wp:posOffset>3541394</wp:posOffset>
                </wp:positionV>
                <wp:extent cx="371475" cy="257175"/>
                <wp:effectExtent l="0" t="0" r="28575" b="28575"/>
                <wp:wrapNone/>
                <wp:docPr id="191" name="Caixa de Texto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A3DC97" w14:textId="143B31D4" w:rsidR="00C911AF" w:rsidRDefault="00C911AF">
                            <w:r>
                              <w:t>Jul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EC193" id="Caixa de Texto 191" o:spid="_x0000_s1174" type="#_x0000_t202" style="position:absolute;margin-left:46.95pt;margin-top:278.85pt;width:29.25pt;height:20.2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" fillcolor="white [3201]" strokeweight=".5pt">
                <v:textbox>
                  <w:txbxContent>
                    <w:p w14:paraId="2FA3DC97" w14:textId="143B31D4" w:rsidR="00C911AF" w:rsidRDefault="00C911AF">
                      <w:r>
                        <w:t>Jul</w:t>
                      </w:r>
                    </w:p>
                  </w:txbxContent>
                </v:textbox>
              </v:shape>
            </w:pict>
          </mc:Fallback>
        </mc:AlternateContent>
      </w:r>
      <w:r w:rsidR="0058151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D90B53B" wp14:editId="1BF4A0F1">
                <wp:simplePos x="0" y="0"/>
                <wp:positionH relativeFrom="column">
                  <wp:posOffset>1539239</wp:posOffset>
                </wp:positionH>
                <wp:positionV relativeFrom="paragraph">
                  <wp:posOffset>3579495</wp:posOffset>
                </wp:positionV>
                <wp:extent cx="409575" cy="257175"/>
                <wp:effectExtent l="0" t="0" r="28575" b="28575"/>
                <wp:wrapNone/>
                <wp:docPr id="190" name="Caixa de Texto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946575" w14:textId="3A4318A2" w:rsidR="00581513" w:rsidRDefault="00581513">
                            <w:proofErr w:type="spellStart"/>
                            <w:r>
                              <w:t>Ago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0B53B" id="Caixa de Texto 190" o:spid="_x0000_s1175" type="#_x0000_t202" style="position:absolute;margin-left:121.2pt;margin-top:281.85pt;width:32.25pt;height:20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" fillcolor="white [3201]" strokeweight=".5pt">
                <v:textbox>
                  <w:txbxContent>
                    <w:p w14:paraId="4C946575" w14:textId="3A4318A2" w:rsidR="00581513" w:rsidRDefault="00581513">
                      <w:proofErr w:type="spellStart"/>
                      <w:r>
                        <w:t>Ago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8151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C7433F4" wp14:editId="3243BC3B">
                <wp:simplePos x="0" y="0"/>
                <wp:positionH relativeFrom="column">
                  <wp:posOffset>2491740</wp:posOffset>
                </wp:positionH>
                <wp:positionV relativeFrom="paragraph">
                  <wp:posOffset>3560445</wp:posOffset>
                </wp:positionV>
                <wp:extent cx="381000" cy="238125"/>
                <wp:effectExtent l="0" t="0" r="19050" b="28575"/>
                <wp:wrapNone/>
                <wp:docPr id="189" name="Caixa de Texto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605F73" w14:textId="3ACE2CCC" w:rsidR="00581513" w:rsidRDefault="00581513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7433F4" id="Caixa de Texto 189" o:spid="_x0000_s1176" type="#_x0000_t202" style="position:absolute;margin-left:196.2pt;margin-top:280.35pt;width:30pt;height:18.75pt;z-index:251824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" fillcolor="white [3201]" strokeweight=".5pt">
                <v:textbox>
                  <w:txbxContent>
                    <w:p w14:paraId="18605F73" w14:textId="3ACE2CCC" w:rsidR="00581513" w:rsidRDefault="00581513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 w:rsidR="00366A9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2750C2E" wp14:editId="19A35230">
                <wp:simplePos x="0" y="0"/>
                <wp:positionH relativeFrom="column">
                  <wp:posOffset>3425190</wp:posOffset>
                </wp:positionH>
                <wp:positionV relativeFrom="paragraph">
                  <wp:posOffset>3569969</wp:posOffset>
                </wp:positionV>
                <wp:extent cx="438150" cy="276225"/>
                <wp:effectExtent l="0" t="0" r="19050" b="28575"/>
                <wp:wrapNone/>
                <wp:docPr id="188" name="Caixa de Texto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B6034A" w14:textId="41034F3F" w:rsidR="00366A91" w:rsidRDefault="00366A91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50C2E" id="Caixa de Texto 188" o:spid="_x0000_s1177" type="#_x0000_t202" style="position:absolute;margin-left:269.7pt;margin-top:281.1pt;width:34.5pt;height:21.7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" fillcolor="white [3201]" strokeweight=".5pt">
                <v:textbox>
                  <w:txbxContent>
                    <w:p w14:paraId="6FB6034A" w14:textId="41034F3F" w:rsidR="00366A91" w:rsidRDefault="00366A91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 w:rsidR="00366A9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6FCE6F28" wp14:editId="6F1A930A">
                <wp:simplePos x="0" y="0"/>
                <wp:positionH relativeFrom="column">
                  <wp:posOffset>4425314</wp:posOffset>
                </wp:positionH>
                <wp:positionV relativeFrom="paragraph">
                  <wp:posOffset>3569970</wp:posOffset>
                </wp:positionV>
                <wp:extent cx="485775" cy="266700"/>
                <wp:effectExtent l="0" t="0" r="28575" b="19050"/>
                <wp:wrapNone/>
                <wp:docPr id="187" name="Caixa de Texto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4B9B9E" w14:textId="7454FF77" w:rsidR="00366A91" w:rsidRDefault="00366A91">
                            <w:proofErr w:type="spellStart"/>
                            <w:r>
                              <w:t>Nov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E6F28" id="Caixa de Texto 187" o:spid="_x0000_s1178" type="#_x0000_t202" style="position:absolute;margin-left:348.45pt;margin-top:281.1pt;width:38.25pt;height:21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" fillcolor="white [3201]" strokeweight=".5pt">
                <v:textbox>
                  <w:txbxContent>
                    <w:p w14:paraId="7A4B9B9E" w14:textId="7454FF77" w:rsidR="00366A91" w:rsidRDefault="00366A91">
                      <w:proofErr w:type="spellStart"/>
                      <w:r>
                        <w:t>Nov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77F9D">
        <w:rPr>
          <w:noProof/>
          <w:sz w:val="24"/>
          <w:szCs w:val="24"/>
        </w:rPr>
        <w:drawing>
          <wp:inline distT="0" distB="0" distL="0" distR="0" wp14:anchorId="03860C45" wp14:editId="3A079D8F">
            <wp:extent cx="5400040" cy="3735705"/>
            <wp:effectExtent l="0" t="0" r="0" b="0"/>
            <wp:docPr id="185" name="Imagem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m 185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41D85" w14:textId="77777777" w:rsidR="0001713B" w:rsidRDefault="0001713B" w:rsidP="00975410">
      <w:pPr>
        <w:rPr>
          <w:sz w:val="24"/>
          <w:szCs w:val="24"/>
        </w:rPr>
      </w:pPr>
    </w:p>
    <w:p w14:paraId="541EDC6A" w14:textId="7005A136" w:rsidR="000F0E5C" w:rsidRDefault="004D03CE" w:rsidP="00975410">
      <w:pPr>
        <w:rPr>
          <w:sz w:val="32"/>
          <w:szCs w:val="32"/>
        </w:rPr>
      </w:pPr>
      <w:r>
        <w:rPr>
          <w:sz w:val="32"/>
          <w:szCs w:val="32"/>
        </w:rPr>
        <w:t>Continuação Alta de DMI em uma Tendência de Alta</w:t>
      </w:r>
    </w:p>
    <w:p w14:paraId="4D3D7CD5" w14:textId="264A1555" w:rsidR="004D03CE" w:rsidRDefault="004D03CE" w:rsidP="00975410">
      <w:pPr>
        <w:rPr>
          <w:sz w:val="24"/>
          <w:szCs w:val="24"/>
        </w:rPr>
      </w:pPr>
      <w:r w:rsidRPr="00171250">
        <w:rPr>
          <w:sz w:val="24"/>
          <w:szCs w:val="24"/>
        </w:rPr>
        <w:t xml:space="preserve">DELL </w:t>
      </w:r>
      <w:r w:rsidR="004C5D38" w:rsidRPr="00171250">
        <w:rPr>
          <w:sz w:val="24"/>
          <w:szCs w:val="24"/>
        </w:rPr>
        <w:t>aberto em Agosto e entrando em tendência de queda</w:t>
      </w:r>
      <w:r w:rsidR="00171250" w:rsidRPr="00171250">
        <w:rPr>
          <w:sz w:val="24"/>
          <w:szCs w:val="24"/>
        </w:rPr>
        <w:t xml:space="preserve">, Durante </w:t>
      </w:r>
      <w:r w:rsidR="00171250">
        <w:rPr>
          <w:sz w:val="24"/>
          <w:szCs w:val="24"/>
        </w:rPr>
        <w:t xml:space="preserve">Setembro os preços movem-se lateralmente durante </w:t>
      </w:r>
      <w:r w:rsidR="00116DC6">
        <w:rPr>
          <w:sz w:val="24"/>
          <w:szCs w:val="24"/>
        </w:rPr>
        <w:t>uma semana</w:t>
      </w:r>
      <w:r w:rsidR="00BD2324">
        <w:rPr>
          <w:sz w:val="24"/>
          <w:szCs w:val="24"/>
        </w:rPr>
        <w:t>, então quebra abaixo do suporte.</w:t>
      </w:r>
      <w:r w:rsidR="005A422D">
        <w:rPr>
          <w:sz w:val="24"/>
          <w:szCs w:val="24"/>
        </w:rPr>
        <w:t xml:space="preserve"> </w:t>
      </w:r>
      <w:r w:rsidR="00C41D06">
        <w:rPr>
          <w:sz w:val="24"/>
          <w:szCs w:val="24"/>
        </w:rPr>
        <w:t>S</w:t>
      </w:r>
      <w:r w:rsidR="005A422D">
        <w:rPr>
          <w:sz w:val="24"/>
          <w:szCs w:val="24"/>
        </w:rPr>
        <w:t>imultaneamente</w:t>
      </w:r>
      <w:r w:rsidR="00C41D06">
        <w:rPr>
          <w:sz w:val="24"/>
          <w:szCs w:val="24"/>
        </w:rPr>
        <w:t xml:space="preserve"> a -DMI fez uma nova alta. </w:t>
      </w:r>
      <w:r w:rsidR="00EC04FA">
        <w:rPr>
          <w:sz w:val="24"/>
          <w:szCs w:val="24"/>
        </w:rPr>
        <w:t>A nenhum tempo desde a tendência de descida</w:t>
      </w:r>
      <w:r w:rsidR="006D74AD">
        <w:rPr>
          <w:sz w:val="24"/>
          <w:szCs w:val="24"/>
        </w:rPr>
        <w:t xml:space="preserve"> começa </w:t>
      </w:r>
      <w:r w:rsidR="00E6377F">
        <w:rPr>
          <w:sz w:val="24"/>
          <w:szCs w:val="24"/>
        </w:rPr>
        <w:t xml:space="preserve">+DMI e </w:t>
      </w:r>
      <w:r w:rsidR="002B7E3A">
        <w:rPr>
          <w:sz w:val="24"/>
          <w:szCs w:val="24"/>
        </w:rPr>
        <w:t>cruza com o -DMI. O novo -DMI é uma continuação alta.</w:t>
      </w:r>
    </w:p>
    <w:p w14:paraId="279DB67B" w14:textId="1DEFD4AA" w:rsidR="002B7E3A" w:rsidRDefault="00455439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A continuação DMI </w:t>
      </w:r>
      <w:r w:rsidR="009C229E">
        <w:rPr>
          <w:sz w:val="24"/>
          <w:szCs w:val="24"/>
        </w:rPr>
        <w:t xml:space="preserve">alta parece diferentemente </w:t>
      </w:r>
      <w:r w:rsidR="00AB44D6">
        <w:rPr>
          <w:sz w:val="24"/>
          <w:szCs w:val="24"/>
        </w:rPr>
        <w:t xml:space="preserve">para uma tendência de baixa porquê -DMI move-se </w:t>
      </w:r>
      <w:r w:rsidR="00574D5D">
        <w:rPr>
          <w:sz w:val="24"/>
          <w:szCs w:val="24"/>
        </w:rPr>
        <w:t>contra direcionalmente ao preço</w:t>
      </w:r>
      <w:r w:rsidR="00B13A65">
        <w:rPr>
          <w:sz w:val="24"/>
          <w:szCs w:val="24"/>
        </w:rPr>
        <w:t xml:space="preserve">. Após a retração do preço </w:t>
      </w:r>
      <w:r w:rsidR="000C5561">
        <w:rPr>
          <w:sz w:val="24"/>
          <w:szCs w:val="24"/>
        </w:rPr>
        <w:t>para CIMA para a resistência, olhe para os novos preços caindo e novas altas do -DMI.</w:t>
      </w:r>
    </w:p>
    <w:p w14:paraId="61004A9F" w14:textId="77777777" w:rsidR="000C5561" w:rsidRDefault="000C5561" w:rsidP="00975410">
      <w:pPr>
        <w:rPr>
          <w:sz w:val="24"/>
          <w:szCs w:val="24"/>
        </w:rPr>
      </w:pPr>
    </w:p>
    <w:p w14:paraId="4E511B9A" w14:textId="77777777" w:rsidR="001E2680" w:rsidRDefault="001E2680" w:rsidP="00975410">
      <w:pPr>
        <w:rPr>
          <w:sz w:val="24"/>
          <w:szCs w:val="24"/>
        </w:rPr>
      </w:pPr>
    </w:p>
    <w:p w14:paraId="5122AFC2" w14:textId="77777777" w:rsidR="001E2680" w:rsidRDefault="001E2680" w:rsidP="00975410">
      <w:pPr>
        <w:rPr>
          <w:sz w:val="24"/>
          <w:szCs w:val="24"/>
        </w:rPr>
      </w:pPr>
    </w:p>
    <w:p w14:paraId="143447CE" w14:textId="77777777" w:rsidR="001E2680" w:rsidRDefault="001E2680" w:rsidP="00975410">
      <w:pPr>
        <w:rPr>
          <w:sz w:val="24"/>
          <w:szCs w:val="24"/>
        </w:rPr>
      </w:pPr>
    </w:p>
    <w:p w14:paraId="62AA79BB" w14:textId="77777777" w:rsidR="001E2680" w:rsidRDefault="001E2680" w:rsidP="00975410">
      <w:pPr>
        <w:rPr>
          <w:sz w:val="24"/>
          <w:szCs w:val="24"/>
        </w:rPr>
      </w:pPr>
    </w:p>
    <w:p w14:paraId="24AD3D35" w14:textId="77777777" w:rsidR="001E2680" w:rsidRDefault="001E2680" w:rsidP="00975410">
      <w:pPr>
        <w:rPr>
          <w:sz w:val="24"/>
          <w:szCs w:val="24"/>
        </w:rPr>
      </w:pPr>
    </w:p>
    <w:p w14:paraId="38FCBA5D" w14:textId="77777777" w:rsidR="001E2680" w:rsidRDefault="001E2680" w:rsidP="00975410">
      <w:pPr>
        <w:rPr>
          <w:sz w:val="24"/>
          <w:szCs w:val="24"/>
        </w:rPr>
      </w:pPr>
    </w:p>
    <w:p w14:paraId="04A73B22" w14:textId="77777777" w:rsidR="001E2680" w:rsidRDefault="001E2680" w:rsidP="00975410">
      <w:pPr>
        <w:rPr>
          <w:sz w:val="24"/>
          <w:szCs w:val="24"/>
        </w:rPr>
      </w:pPr>
    </w:p>
    <w:p w14:paraId="36BBB309" w14:textId="6D794766" w:rsidR="001E2680" w:rsidRDefault="001E2680" w:rsidP="00975410">
      <w:pPr>
        <w:rPr>
          <w:sz w:val="32"/>
          <w:szCs w:val="32"/>
        </w:rPr>
      </w:pPr>
      <w:r>
        <w:rPr>
          <w:sz w:val="32"/>
          <w:szCs w:val="32"/>
        </w:rPr>
        <w:lastRenderedPageBreak/>
        <w:t>PREÇO E CORRELAÇÃO DMI</w:t>
      </w:r>
    </w:p>
    <w:p w14:paraId="227A1BD4" w14:textId="77777777" w:rsidR="009476D4" w:rsidRDefault="008030F9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Os picos DMI são sempre correlatos </w:t>
      </w:r>
      <w:r w:rsidR="0037020B">
        <w:rPr>
          <w:sz w:val="24"/>
          <w:szCs w:val="24"/>
        </w:rPr>
        <w:t>com preços pivô em ordem para c</w:t>
      </w:r>
      <w:r w:rsidR="00E716AA">
        <w:rPr>
          <w:sz w:val="24"/>
          <w:szCs w:val="24"/>
        </w:rPr>
        <w:t>o</w:t>
      </w:r>
      <w:r w:rsidR="0037020B">
        <w:rPr>
          <w:sz w:val="24"/>
          <w:szCs w:val="24"/>
        </w:rPr>
        <w:t>mpreender a sua signific</w:t>
      </w:r>
      <w:r w:rsidR="00444674">
        <w:rPr>
          <w:sz w:val="24"/>
          <w:szCs w:val="24"/>
        </w:rPr>
        <w:t>â</w:t>
      </w:r>
      <w:r w:rsidR="0037020B">
        <w:rPr>
          <w:sz w:val="24"/>
          <w:szCs w:val="24"/>
        </w:rPr>
        <w:t>ncia</w:t>
      </w:r>
      <w:r w:rsidR="00403412">
        <w:rPr>
          <w:sz w:val="24"/>
          <w:szCs w:val="24"/>
        </w:rPr>
        <w:t xml:space="preserve">. Quando o preço faz um pivô, então </w:t>
      </w:r>
      <w:r w:rsidR="000B072E">
        <w:rPr>
          <w:sz w:val="24"/>
          <w:szCs w:val="24"/>
        </w:rPr>
        <w:t xml:space="preserve">o pivô </w:t>
      </w:r>
      <w:r w:rsidR="009476D4">
        <w:rPr>
          <w:sz w:val="24"/>
          <w:szCs w:val="24"/>
        </w:rPr>
        <w:t>DMI pode ser utilizado para comparação. Quando o preço não faz um pivô verdadeiro, mas pivôs DMI, ignoram O pivô DMI.</w:t>
      </w:r>
    </w:p>
    <w:p w14:paraId="5D022D3F" w14:textId="70B205ED" w:rsidR="00984492" w:rsidRDefault="00E91142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Quando </w:t>
      </w:r>
      <w:r w:rsidR="00B31066">
        <w:rPr>
          <w:sz w:val="24"/>
          <w:szCs w:val="24"/>
        </w:rPr>
        <w:t>o DMI forma um pivô, e os preços não, é um falso pivô DMI</w:t>
      </w:r>
      <w:r w:rsidR="00D25FC9">
        <w:rPr>
          <w:sz w:val="24"/>
          <w:szCs w:val="24"/>
        </w:rPr>
        <w:t>.</w:t>
      </w:r>
      <w:r w:rsidR="00B31066">
        <w:rPr>
          <w:sz w:val="24"/>
          <w:szCs w:val="24"/>
        </w:rPr>
        <w:t xml:space="preserve"> A linha DMI faz “</w:t>
      </w:r>
      <w:r w:rsidR="00D25FC9">
        <w:rPr>
          <w:sz w:val="24"/>
          <w:szCs w:val="24"/>
        </w:rPr>
        <w:t xml:space="preserve">Falsos pivôs” </w:t>
      </w:r>
      <w:r w:rsidR="00452239">
        <w:rPr>
          <w:sz w:val="24"/>
          <w:szCs w:val="24"/>
        </w:rPr>
        <w:t xml:space="preserve">baseado no barulho do preço. </w:t>
      </w:r>
      <w:r w:rsidR="00212520">
        <w:rPr>
          <w:sz w:val="24"/>
          <w:szCs w:val="24"/>
        </w:rPr>
        <w:t>Não há sinais de saída de fa</w:t>
      </w:r>
      <w:r w:rsidR="00187B9F">
        <w:rPr>
          <w:sz w:val="24"/>
          <w:szCs w:val="24"/>
        </w:rPr>
        <w:t>l</w:t>
      </w:r>
      <w:r w:rsidR="00212520">
        <w:rPr>
          <w:sz w:val="24"/>
          <w:szCs w:val="24"/>
        </w:rPr>
        <w:t>sos DMI piv</w:t>
      </w:r>
      <w:r w:rsidR="00187B9F">
        <w:rPr>
          <w:sz w:val="24"/>
          <w:szCs w:val="24"/>
        </w:rPr>
        <w:t xml:space="preserve">ôs. Sinais de entradas </w:t>
      </w:r>
      <w:r w:rsidR="00984492">
        <w:rPr>
          <w:sz w:val="24"/>
          <w:szCs w:val="24"/>
        </w:rPr>
        <w:t>válidas sempre requerem ambos preços e DMI para fazer reversão de pivôs.</w:t>
      </w:r>
    </w:p>
    <w:p w14:paraId="1AB4FDBC" w14:textId="528B08AF" w:rsidR="001E2680" w:rsidRDefault="00C74B86" w:rsidP="00975410">
      <w:pPr>
        <w:rPr>
          <w:sz w:val="24"/>
          <w:szCs w:val="24"/>
        </w:rPr>
      </w:pPr>
      <w:r>
        <w:rPr>
          <w:sz w:val="24"/>
          <w:szCs w:val="24"/>
        </w:rPr>
        <w:t>Em geral, s</w:t>
      </w:r>
      <w:r w:rsidR="00276521">
        <w:rPr>
          <w:sz w:val="24"/>
          <w:szCs w:val="24"/>
        </w:rPr>
        <w:t xml:space="preserve">ó está preocupado com pivôs </w:t>
      </w:r>
      <w:r w:rsidR="00F43D57">
        <w:rPr>
          <w:sz w:val="24"/>
          <w:szCs w:val="24"/>
        </w:rPr>
        <w:t xml:space="preserve">DMI que são </w:t>
      </w:r>
      <w:r w:rsidR="00B70C31">
        <w:rPr>
          <w:sz w:val="24"/>
          <w:szCs w:val="24"/>
        </w:rPr>
        <w:t>dominantes</w:t>
      </w:r>
      <w:r w:rsidR="00F43D57">
        <w:rPr>
          <w:sz w:val="24"/>
          <w:szCs w:val="24"/>
        </w:rPr>
        <w:t xml:space="preserve"> e preços pivôs correlatos</w:t>
      </w:r>
      <w:r w:rsidR="00B70C31">
        <w:rPr>
          <w:sz w:val="24"/>
          <w:szCs w:val="24"/>
        </w:rPr>
        <w:t xml:space="preserve">. Para os picos </w:t>
      </w:r>
      <w:r w:rsidR="00E03E92">
        <w:rPr>
          <w:sz w:val="24"/>
          <w:szCs w:val="24"/>
        </w:rPr>
        <w:t>+</w:t>
      </w:r>
      <w:r w:rsidR="00B70C31">
        <w:rPr>
          <w:sz w:val="24"/>
          <w:szCs w:val="24"/>
        </w:rPr>
        <w:t>DMI</w:t>
      </w:r>
      <w:r w:rsidR="00E03E92">
        <w:rPr>
          <w:sz w:val="24"/>
          <w:szCs w:val="24"/>
        </w:rPr>
        <w:t>, nós olhamos as altas de pivô. Para picos</w:t>
      </w:r>
      <w:r w:rsidR="004D495A">
        <w:rPr>
          <w:sz w:val="24"/>
          <w:szCs w:val="24"/>
        </w:rPr>
        <w:t xml:space="preserve"> </w:t>
      </w:r>
      <w:r w:rsidR="00E03E92">
        <w:rPr>
          <w:sz w:val="24"/>
          <w:szCs w:val="24"/>
        </w:rPr>
        <w:t>-DMI</w:t>
      </w:r>
      <w:r w:rsidR="004D495A">
        <w:rPr>
          <w:sz w:val="24"/>
          <w:szCs w:val="24"/>
        </w:rPr>
        <w:t xml:space="preserve"> dominantes, nos olhamos baixas de pivô.</w:t>
      </w:r>
    </w:p>
    <w:p w14:paraId="3328EC8C" w14:textId="03A0CBFB" w:rsidR="004D495A" w:rsidRDefault="00F45929" w:rsidP="00975410">
      <w:pPr>
        <w:rPr>
          <w:sz w:val="32"/>
          <w:szCs w:val="32"/>
        </w:rPr>
      </w:pPr>
      <w:r>
        <w:rPr>
          <w:sz w:val="32"/>
          <w:szCs w:val="32"/>
        </w:rPr>
        <w:t>DMI CONVERGENTE E DIVERGENTE</w:t>
      </w:r>
    </w:p>
    <w:p w14:paraId="4CC882A6" w14:textId="77777777" w:rsidR="00BA693F" w:rsidRDefault="00F45929" w:rsidP="00975410">
      <w:pPr>
        <w:rPr>
          <w:sz w:val="24"/>
          <w:szCs w:val="24"/>
        </w:rPr>
      </w:pPr>
      <w:r>
        <w:rPr>
          <w:sz w:val="24"/>
          <w:szCs w:val="24"/>
        </w:rPr>
        <w:t>Uma das coisas que os indicadores de impulso</w:t>
      </w:r>
      <w:r w:rsidR="006F303C">
        <w:rPr>
          <w:sz w:val="24"/>
          <w:szCs w:val="24"/>
        </w:rPr>
        <w:t xml:space="preserve"> fazem é nos dar um impulso divergente com o preço </w:t>
      </w:r>
      <w:r w:rsidR="0003176B">
        <w:rPr>
          <w:sz w:val="24"/>
          <w:szCs w:val="24"/>
        </w:rPr>
        <w:t>(</w:t>
      </w:r>
      <w:r w:rsidR="006F303C">
        <w:rPr>
          <w:sz w:val="24"/>
          <w:szCs w:val="24"/>
        </w:rPr>
        <w:t>discutido mais cedo</w:t>
      </w:r>
      <w:r w:rsidR="0003176B">
        <w:rPr>
          <w:sz w:val="24"/>
          <w:szCs w:val="24"/>
        </w:rPr>
        <w:t>)</w:t>
      </w:r>
      <w:r w:rsidR="006F6357">
        <w:rPr>
          <w:sz w:val="24"/>
          <w:szCs w:val="24"/>
        </w:rPr>
        <w:t xml:space="preserve">. Divergência do DMI é importante para mostrar áreas de potencial </w:t>
      </w:r>
      <w:r w:rsidR="003740D6">
        <w:rPr>
          <w:sz w:val="24"/>
          <w:szCs w:val="24"/>
        </w:rPr>
        <w:t xml:space="preserve">risco de </w:t>
      </w:r>
      <w:r w:rsidR="006F6357">
        <w:rPr>
          <w:sz w:val="24"/>
          <w:szCs w:val="24"/>
        </w:rPr>
        <w:t>retração</w:t>
      </w:r>
      <w:r w:rsidR="003740D6">
        <w:rPr>
          <w:sz w:val="24"/>
          <w:szCs w:val="24"/>
        </w:rPr>
        <w:t xml:space="preserve"> para uma posição de ação. Investimentos </w:t>
      </w:r>
      <w:r w:rsidR="00B5188F">
        <w:rPr>
          <w:sz w:val="24"/>
          <w:szCs w:val="24"/>
        </w:rPr>
        <w:t xml:space="preserve">de curto-prazo podem ser </w:t>
      </w:r>
      <w:r w:rsidR="00884B95">
        <w:rPr>
          <w:sz w:val="24"/>
          <w:szCs w:val="24"/>
        </w:rPr>
        <w:t xml:space="preserve">retirados </w:t>
      </w:r>
      <w:r w:rsidR="00633FBE">
        <w:rPr>
          <w:sz w:val="24"/>
          <w:szCs w:val="24"/>
        </w:rPr>
        <w:t>diferentes sinais, m</w:t>
      </w:r>
      <w:r w:rsidR="00982C92">
        <w:rPr>
          <w:sz w:val="24"/>
          <w:szCs w:val="24"/>
        </w:rPr>
        <w:t>a</w:t>
      </w:r>
      <w:r w:rsidR="00633FBE">
        <w:rPr>
          <w:sz w:val="24"/>
          <w:szCs w:val="24"/>
        </w:rPr>
        <w:t xml:space="preserve">s seu uso primário é servir como um aviso do impulso </w:t>
      </w:r>
      <w:r w:rsidR="00917D89">
        <w:rPr>
          <w:sz w:val="24"/>
          <w:szCs w:val="24"/>
        </w:rPr>
        <w:t>de fraqueza quando o preço muda. Quando DMI é divergente co</w:t>
      </w:r>
      <w:r w:rsidR="003045F4">
        <w:rPr>
          <w:sz w:val="24"/>
          <w:szCs w:val="24"/>
        </w:rPr>
        <w:t>m</w:t>
      </w:r>
      <w:r w:rsidR="00917D89">
        <w:rPr>
          <w:sz w:val="24"/>
          <w:szCs w:val="24"/>
        </w:rPr>
        <w:t xml:space="preserve"> o preço, o preço geralmente </w:t>
      </w:r>
      <w:r w:rsidR="00293341">
        <w:rPr>
          <w:sz w:val="24"/>
          <w:szCs w:val="24"/>
        </w:rPr>
        <w:t>entrar em um</w:t>
      </w:r>
      <w:r w:rsidR="00982C92">
        <w:rPr>
          <w:sz w:val="24"/>
          <w:szCs w:val="24"/>
        </w:rPr>
        <w:t>a</w:t>
      </w:r>
      <w:r w:rsidR="00A97EB9">
        <w:rPr>
          <w:sz w:val="24"/>
          <w:szCs w:val="24"/>
        </w:rPr>
        <w:t xml:space="preserve"> rever</w:t>
      </w:r>
      <w:r w:rsidR="00982C92">
        <w:rPr>
          <w:sz w:val="24"/>
          <w:szCs w:val="24"/>
        </w:rPr>
        <w:t>s</w:t>
      </w:r>
      <w:r w:rsidR="00A97EB9">
        <w:rPr>
          <w:sz w:val="24"/>
          <w:szCs w:val="24"/>
        </w:rPr>
        <w:t>ão</w:t>
      </w:r>
      <w:r w:rsidR="00982C92">
        <w:rPr>
          <w:sz w:val="24"/>
          <w:szCs w:val="24"/>
        </w:rPr>
        <w:t xml:space="preserve"> ou retração de contratendência. Sabendo disso o investidor </w:t>
      </w:r>
      <w:r w:rsidR="00BA693F">
        <w:rPr>
          <w:sz w:val="24"/>
          <w:szCs w:val="24"/>
        </w:rPr>
        <w:t>pode gerenciar melhor o risco.</w:t>
      </w:r>
    </w:p>
    <w:p w14:paraId="7890F662" w14:textId="76059D50" w:rsidR="00F45929" w:rsidRDefault="005C6B28" w:rsidP="00975410">
      <w:pPr>
        <w:rPr>
          <w:sz w:val="24"/>
          <w:szCs w:val="24"/>
        </w:rPr>
      </w:pPr>
      <w:r>
        <w:rPr>
          <w:sz w:val="24"/>
          <w:szCs w:val="24"/>
        </w:rPr>
        <w:t>Em contraste,</w:t>
      </w:r>
      <w:r w:rsidR="00645B2F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="00645B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convergência DMI, significa que o DMI e o preço estão em sincronia. </w:t>
      </w:r>
      <w:r w:rsidR="00A97EB9">
        <w:rPr>
          <w:sz w:val="24"/>
          <w:szCs w:val="24"/>
        </w:rPr>
        <w:t xml:space="preserve"> </w:t>
      </w:r>
      <w:r w:rsidR="009F4BD8">
        <w:rPr>
          <w:sz w:val="24"/>
          <w:szCs w:val="24"/>
        </w:rPr>
        <w:t>Tão distante quanto DMI está fazendo altas ma</w:t>
      </w:r>
      <w:r w:rsidR="00610E4C">
        <w:rPr>
          <w:sz w:val="24"/>
          <w:szCs w:val="24"/>
        </w:rPr>
        <w:t>i</w:t>
      </w:r>
      <w:r w:rsidR="009F4BD8">
        <w:rPr>
          <w:sz w:val="24"/>
          <w:szCs w:val="24"/>
        </w:rPr>
        <w:t xml:space="preserve">s altas e o preço está fazendo </w:t>
      </w:r>
      <w:r w:rsidR="00F4006A">
        <w:rPr>
          <w:sz w:val="24"/>
          <w:szCs w:val="24"/>
        </w:rPr>
        <w:t xml:space="preserve">altas altas/baixas, fica com a tendência. Conversões DMI é </w:t>
      </w:r>
      <w:r w:rsidR="007424B3">
        <w:rPr>
          <w:sz w:val="24"/>
          <w:szCs w:val="24"/>
        </w:rPr>
        <w:t xml:space="preserve">útil para ficar em uma posição </w:t>
      </w:r>
      <w:r w:rsidR="009B6E72">
        <w:rPr>
          <w:sz w:val="24"/>
          <w:szCs w:val="24"/>
        </w:rPr>
        <w:t xml:space="preserve">na parte inicial da quebra quando </w:t>
      </w:r>
      <w:r w:rsidR="002F24BB">
        <w:rPr>
          <w:sz w:val="24"/>
          <w:szCs w:val="24"/>
        </w:rPr>
        <w:t xml:space="preserve">deve estar preocupada sobre </w:t>
      </w:r>
      <w:r w:rsidR="000D6884">
        <w:rPr>
          <w:sz w:val="24"/>
          <w:szCs w:val="24"/>
        </w:rPr>
        <w:t>movimentos de falsa quebra. Isto também é um sinal que as posições podem ser adicionadas em um pux</w:t>
      </w:r>
      <w:r w:rsidR="00610E4C">
        <w:rPr>
          <w:sz w:val="24"/>
          <w:szCs w:val="24"/>
        </w:rPr>
        <w:t>ão.</w:t>
      </w:r>
    </w:p>
    <w:p w14:paraId="17C2D637" w14:textId="77777777" w:rsidR="00610E4C" w:rsidRDefault="00610E4C" w:rsidP="00975410">
      <w:pPr>
        <w:rPr>
          <w:sz w:val="24"/>
          <w:szCs w:val="24"/>
        </w:rPr>
      </w:pPr>
    </w:p>
    <w:p w14:paraId="3A8E699D" w14:textId="77777777" w:rsidR="00610E4C" w:rsidRDefault="00610E4C" w:rsidP="00975410">
      <w:pPr>
        <w:rPr>
          <w:sz w:val="24"/>
          <w:szCs w:val="24"/>
        </w:rPr>
      </w:pPr>
    </w:p>
    <w:p w14:paraId="4ECD38A5" w14:textId="77777777" w:rsidR="00610E4C" w:rsidRDefault="00610E4C" w:rsidP="00975410">
      <w:pPr>
        <w:rPr>
          <w:sz w:val="24"/>
          <w:szCs w:val="24"/>
        </w:rPr>
      </w:pPr>
    </w:p>
    <w:p w14:paraId="37582F98" w14:textId="77777777" w:rsidR="00610E4C" w:rsidRDefault="00610E4C" w:rsidP="00975410">
      <w:pPr>
        <w:rPr>
          <w:sz w:val="24"/>
          <w:szCs w:val="24"/>
        </w:rPr>
      </w:pPr>
    </w:p>
    <w:p w14:paraId="5E9A6EDB" w14:textId="77777777" w:rsidR="00610E4C" w:rsidRDefault="00610E4C" w:rsidP="00975410">
      <w:pPr>
        <w:rPr>
          <w:sz w:val="24"/>
          <w:szCs w:val="24"/>
        </w:rPr>
      </w:pPr>
    </w:p>
    <w:p w14:paraId="20A51F8B" w14:textId="77777777" w:rsidR="00610E4C" w:rsidRDefault="00610E4C" w:rsidP="00975410">
      <w:pPr>
        <w:rPr>
          <w:sz w:val="24"/>
          <w:szCs w:val="24"/>
        </w:rPr>
      </w:pPr>
    </w:p>
    <w:p w14:paraId="201FA883" w14:textId="77777777" w:rsidR="00610E4C" w:rsidRDefault="00610E4C" w:rsidP="00975410">
      <w:pPr>
        <w:rPr>
          <w:sz w:val="24"/>
          <w:szCs w:val="24"/>
        </w:rPr>
      </w:pPr>
    </w:p>
    <w:p w14:paraId="350107CF" w14:textId="77777777" w:rsidR="00610E4C" w:rsidRDefault="00610E4C" w:rsidP="00975410">
      <w:pPr>
        <w:rPr>
          <w:sz w:val="24"/>
          <w:szCs w:val="24"/>
        </w:rPr>
      </w:pPr>
    </w:p>
    <w:p w14:paraId="17484557" w14:textId="77777777" w:rsidR="00610E4C" w:rsidRDefault="00610E4C" w:rsidP="00975410">
      <w:pPr>
        <w:rPr>
          <w:sz w:val="24"/>
          <w:szCs w:val="24"/>
        </w:rPr>
      </w:pPr>
    </w:p>
    <w:p w14:paraId="655FF3B1" w14:textId="77777777" w:rsidR="00610E4C" w:rsidRDefault="00610E4C" w:rsidP="00975410">
      <w:pPr>
        <w:rPr>
          <w:sz w:val="24"/>
          <w:szCs w:val="24"/>
        </w:rPr>
      </w:pPr>
    </w:p>
    <w:p w14:paraId="107EB229" w14:textId="0D185138" w:rsidR="00610E4C" w:rsidRDefault="00BC1BE5" w:rsidP="0097541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Figura 3.22 APPL – Diariamente (Fonte: eSignal. </w:t>
      </w:r>
      <w:hyperlink r:id="rId57" w:history="1">
        <w:r w:rsidR="002E2BE3" w:rsidRPr="00052C6D">
          <w:rPr>
            <w:rStyle w:val="Hyperlink"/>
            <w:sz w:val="24"/>
            <w:szCs w:val="24"/>
          </w:rPr>
          <w:t>www.eSignal.com</w:t>
        </w:r>
      </w:hyperlink>
      <w:r w:rsidR="002E2BE3">
        <w:rPr>
          <w:sz w:val="24"/>
          <w:szCs w:val="24"/>
        </w:rPr>
        <w:t>)</w:t>
      </w:r>
    </w:p>
    <w:p w14:paraId="0ED88F90" w14:textId="4910A32D" w:rsidR="002E2BE3" w:rsidRPr="00F45929" w:rsidRDefault="00A4559D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E50C6F3" wp14:editId="79F3AD91">
                <wp:simplePos x="0" y="0"/>
                <wp:positionH relativeFrom="column">
                  <wp:posOffset>3310890</wp:posOffset>
                </wp:positionH>
                <wp:positionV relativeFrom="paragraph">
                  <wp:posOffset>3512820</wp:posOffset>
                </wp:positionV>
                <wp:extent cx="409575" cy="238125"/>
                <wp:effectExtent l="0" t="0" r="28575" b="28575"/>
                <wp:wrapNone/>
                <wp:docPr id="197" name="Caixa de Texto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D54DAA" w14:textId="59292498" w:rsidR="00A4559D" w:rsidRDefault="00A4559D">
                            <w:r>
                              <w:t>De</w:t>
                            </w:r>
                            <w:r w:rsidR="00203DC1"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50C6F3" id="Caixa de Texto 197" o:spid="_x0000_s1179" type="#_x0000_t202" style="position:absolute;margin-left:260.7pt;margin-top:276.6pt;width:32.25pt;height:18.75pt;z-index:251831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" fillcolor="white [3201]" strokeweight=".5pt">
                <v:textbox>
                  <w:txbxContent>
                    <w:p w14:paraId="67D54DAA" w14:textId="59292498" w:rsidR="00A4559D" w:rsidRDefault="00A4559D">
                      <w:r>
                        <w:t>De</w:t>
                      </w:r>
                      <w:r w:rsidR="00203DC1">
                        <w:t>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274C7656" wp14:editId="6BF7FE11">
                <wp:simplePos x="0" y="0"/>
                <wp:positionH relativeFrom="column">
                  <wp:posOffset>2196465</wp:posOffset>
                </wp:positionH>
                <wp:positionV relativeFrom="paragraph">
                  <wp:posOffset>3484245</wp:posOffset>
                </wp:positionV>
                <wp:extent cx="419100" cy="228600"/>
                <wp:effectExtent l="0" t="0" r="19050" b="19050"/>
                <wp:wrapNone/>
                <wp:docPr id="196" name="Caixa de Texto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5BE2D2" w14:textId="4447642D" w:rsidR="00A4559D" w:rsidRDefault="00A4559D">
                            <w:proofErr w:type="spellStart"/>
                            <w:r>
                              <w:t>Nov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C7656" id="Caixa de Texto 196" o:spid="_x0000_s1180" type="#_x0000_t202" style="position:absolute;margin-left:172.95pt;margin-top:274.35pt;width:33pt;height:18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" fillcolor="white [3201]" strokeweight=".5pt">
                <v:textbox>
                  <w:txbxContent>
                    <w:p w14:paraId="035BE2D2" w14:textId="4447642D" w:rsidR="00A4559D" w:rsidRDefault="00A4559D">
                      <w:proofErr w:type="spellStart"/>
                      <w:r>
                        <w:t>Nov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4B21E4E" wp14:editId="493CC33B">
                <wp:simplePos x="0" y="0"/>
                <wp:positionH relativeFrom="column">
                  <wp:posOffset>1082040</wp:posOffset>
                </wp:positionH>
                <wp:positionV relativeFrom="paragraph">
                  <wp:posOffset>3465195</wp:posOffset>
                </wp:positionV>
                <wp:extent cx="409575" cy="276225"/>
                <wp:effectExtent l="0" t="0" r="28575" b="28575"/>
                <wp:wrapNone/>
                <wp:docPr id="195" name="Caixa de Texto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EF241B" w14:textId="7126509B" w:rsidR="00A4559D" w:rsidRDefault="00A4559D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B21E4E" id="Caixa de Texto 195" o:spid="_x0000_s1181" type="#_x0000_t202" style="position:absolute;margin-left:85.2pt;margin-top:272.85pt;width:32.25pt;height:21.75pt;z-index:251829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" fillcolor="white [3201]" strokeweight=".5pt">
                <v:textbox>
                  <w:txbxContent>
                    <w:p w14:paraId="54EF241B" w14:textId="7126509B" w:rsidR="00A4559D" w:rsidRDefault="00A4559D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 w:rsidR="00A3195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871031C" wp14:editId="75C45F18">
                <wp:simplePos x="0" y="0"/>
                <wp:positionH relativeFrom="column">
                  <wp:posOffset>472440</wp:posOffset>
                </wp:positionH>
                <wp:positionV relativeFrom="paragraph">
                  <wp:posOffset>321945</wp:posOffset>
                </wp:positionV>
                <wp:extent cx="1619250" cy="276225"/>
                <wp:effectExtent l="0" t="0" r="19050" b="28575"/>
                <wp:wrapNone/>
                <wp:docPr id="194" name="Caixa de Texto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5A9E67" w14:textId="13CC6CC5" w:rsidR="00A31950" w:rsidRDefault="00A31950">
                            <w:r>
                              <w:t>Gerenciamento</w:t>
                            </w:r>
                            <w:r w:rsidR="00A4559D">
                              <w:t xml:space="preserve"> de Risco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71031C" id="Caixa de Texto 194" o:spid="_x0000_s1182" type="#_x0000_t202" style="position:absolute;margin-left:37.2pt;margin-top:25.35pt;width:127.5pt;height:21.75pt;z-index:251828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" fillcolor="white [3201]" strokeweight=".5pt">
                <v:textbox>
                  <w:txbxContent>
                    <w:p w14:paraId="795A9E67" w14:textId="13CC6CC5" w:rsidR="00A31950" w:rsidRDefault="00A31950">
                      <w:r>
                        <w:t>Gerenciamento</w:t>
                      </w:r>
                      <w:r w:rsidR="00A4559D">
                        <w:t xml:space="preserve"> de Risco</w:t>
                      </w:r>
                    </w:p>
                  </w:txbxContent>
                </v:textbox>
              </v:shape>
            </w:pict>
          </mc:Fallback>
        </mc:AlternateContent>
      </w:r>
      <w:r w:rsidR="002E2BE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69EFB74" wp14:editId="6C7AD3BD">
                <wp:simplePos x="0" y="0"/>
                <wp:positionH relativeFrom="column">
                  <wp:posOffset>34290</wp:posOffset>
                </wp:positionH>
                <wp:positionV relativeFrom="paragraph">
                  <wp:posOffset>17144</wp:posOffset>
                </wp:positionV>
                <wp:extent cx="3486150" cy="257175"/>
                <wp:effectExtent l="0" t="0" r="19050" b="28575"/>
                <wp:wrapNone/>
                <wp:docPr id="193" name="Caixa de Texto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61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778623" w14:textId="7077B2C1" w:rsidR="002E2BE3" w:rsidRDefault="002E2BE3">
                            <w:r>
                              <w:t xml:space="preserve">(AAPL – PPLE COMPUTER INC, </w:t>
                            </w:r>
                            <w:r w:rsidR="00341D29">
                              <w:t>D) Dinâmico</w:t>
                            </w:r>
                            <w:r w:rsidR="00A31950">
                              <w:t>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EFB74" id="Caixa de Texto 193" o:spid="_x0000_s1183" type="#_x0000_t202" style="position:absolute;margin-left:2.7pt;margin-top:1.35pt;width:274.5pt;height:20.25pt;z-index:25182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" fillcolor="white [3201]" strokeweight=".5pt">
                <v:textbox>
                  <w:txbxContent>
                    <w:p w14:paraId="06778623" w14:textId="7077B2C1" w:rsidR="002E2BE3" w:rsidRDefault="002E2BE3">
                      <w:r>
                        <w:t xml:space="preserve">(AAPL – PPLE COMPUTER INC, </w:t>
                      </w:r>
                      <w:r w:rsidR="00341D29">
                        <w:t>D) Dinâmico</w:t>
                      </w:r>
                      <w:r w:rsidR="00A31950">
                        <w:t>, 0:00-24:00</w:t>
                      </w:r>
                    </w:p>
                  </w:txbxContent>
                </v:textbox>
              </v:shape>
            </w:pict>
          </mc:Fallback>
        </mc:AlternateContent>
      </w:r>
      <w:r w:rsidR="002E2BE3">
        <w:rPr>
          <w:noProof/>
          <w:sz w:val="24"/>
          <w:szCs w:val="24"/>
        </w:rPr>
        <w:drawing>
          <wp:inline distT="0" distB="0" distL="0" distR="0" wp14:anchorId="6AD0BB5A" wp14:editId="405A73F6">
            <wp:extent cx="5400040" cy="3673475"/>
            <wp:effectExtent l="0" t="0" r="0" b="3175"/>
            <wp:docPr id="192" name="Imagem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m 192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7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DC827" w14:textId="0BFB5091" w:rsidR="004D495A" w:rsidRDefault="00203DC1" w:rsidP="00975410">
      <w:pPr>
        <w:rPr>
          <w:sz w:val="32"/>
          <w:szCs w:val="32"/>
        </w:rPr>
      </w:pPr>
      <w:r>
        <w:rPr>
          <w:sz w:val="32"/>
          <w:szCs w:val="32"/>
        </w:rPr>
        <w:t>Gerenciamento de Risco com DMI em uma Tendência de Alta</w:t>
      </w:r>
    </w:p>
    <w:p w14:paraId="3308A9D6" w14:textId="36890419" w:rsidR="00203DC1" w:rsidRDefault="002B361F" w:rsidP="00975410">
      <w:pPr>
        <w:rPr>
          <w:sz w:val="24"/>
          <w:szCs w:val="24"/>
        </w:rPr>
      </w:pPr>
      <w:r>
        <w:rPr>
          <w:sz w:val="24"/>
          <w:szCs w:val="24"/>
        </w:rPr>
        <w:t>Nota: A linha ADX não é mostrada.</w:t>
      </w:r>
    </w:p>
    <w:p w14:paraId="5C2A2D16" w14:textId="3111E201" w:rsidR="002B361F" w:rsidRPr="003A21B6" w:rsidRDefault="002B361F" w:rsidP="00975410">
      <w:pPr>
        <w:rPr>
          <w:b/>
          <w:bCs/>
          <w:sz w:val="24"/>
          <w:szCs w:val="24"/>
        </w:rPr>
      </w:pPr>
      <w:r w:rsidRPr="003A21B6">
        <w:rPr>
          <w:b/>
          <w:bCs/>
          <w:sz w:val="24"/>
          <w:szCs w:val="24"/>
        </w:rPr>
        <w:t>C</w:t>
      </w:r>
      <w:r w:rsidR="003A21B6" w:rsidRPr="003A21B6">
        <w:rPr>
          <w:b/>
          <w:bCs/>
          <w:sz w:val="24"/>
          <w:szCs w:val="24"/>
        </w:rPr>
        <w:t xml:space="preserve"> = Convergência</w:t>
      </w:r>
    </w:p>
    <w:p w14:paraId="367B4583" w14:textId="367EA9CA" w:rsidR="003A21B6" w:rsidRPr="003A21B6" w:rsidRDefault="003A21B6" w:rsidP="00975410">
      <w:pPr>
        <w:rPr>
          <w:b/>
          <w:bCs/>
          <w:sz w:val="24"/>
          <w:szCs w:val="24"/>
        </w:rPr>
      </w:pPr>
      <w:r w:rsidRPr="003A21B6">
        <w:rPr>
          <w:b/>
          <w:bCs/>
          <w:sz w:val="24"/>
          <w:szCs w:val="24"/>
        </w:rPr>
        <w:t>D = Divergência</w:t>
      </w:r>
    </w:p>
    <w:p w14:paraId="40723455" w14:textId="7ED48117" w:rsidR="003A21B6" w:rsidRDefault="003A21B6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Quando o preço e a DMI são divergentes, gerenciamento e risco </w:t>
      </w:r>
      <w:r w:rsidR="00037CBF">
        <w:rPr>
          <w:sz w:val="24"/>
          <w:szCs w:val="24"/>
        </w:rPr>
        <w:t xml:space="preserve">são mais próximos. </w:t>
      </w:r>
      <w:r w:rsidR="009B2602">
        <w:rPr>
          <w:sz w:val="24"/>
          <w:szCs w:val="24"/>
        </w:rPr>
        <w:t>Isto deve significar tomar lucros parciais ou</w:t>
      </w:r>
      <w:r w:rsidR="00AF4594">
        <w:rPr>
          <w:sz w:val="24"/>
          <w:szCs w:val="24"/>
        </w:rPr>
        <w:t xml:space="preserve"> apertando a parada. Divergência (D) em tendência </w:t>
      </w:r>
      <w:r w:rsidR="003770C0">
        <w:rPr>
          <w:sz w:val="24"/>
          <w:szCs w:val="24"/>
        </w:rPr>
        <w:t>de subida é geralmente seguido por um reteste de baixas prévias</w:t>
      </w:r>
      <w:r w:rsidR="00E945C5">
        <w:rPr>
          <w:sz w:val="24"/>
          <w:szCs w:val="24"/>
        </w:rPr>
        <w:t>. Em am</w:t>
      </w:r>
      <w:r w:rsidR="009A1EA8">
        <w:rPr>
          <w:sz w:val="24"/>
          <w:szCs w:val="24"/>
        </w:rPr>
        <w:t xml:space="preserve">bos os casos de divergência acima, preços </w:t>
      </w:r>
      <w:r w:rsidR="001B7D48">
        <w:rPr>
          <w:sz w:val="24"/>
          <w:szCs w:val="24"/>
        </w:rPr>
        <w:t>retraem ou consolidam.</w:t>
      </w:r>
    </w:p>
    <w:p w14:paraId="1643A81D" w14:textId="4D311DAC" w:rsidR="001B7D48" w:rsidRDefault="001B7D48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Quando o preço e DMI são convergentes, </w:t>
      </w:r>
      <w:r w:rsidR="00794577">
        <w:rPr>
          <w:sz w:val="24"/>
          <w:szCs w:val="24"/>
        </w:rPr>
        <w:t>ficam na tendência, mas ainda gerencia o risco com um</w:t>
      </w:r>
      <w:r w:rsidR="003117E8">
        <w:rPr>
          <w:sz w:val="24"/>
          <w:szCs w:val="24"/>
        </w:rPr>
        <w:t>a parada final. Converg</w:t>
      </w:r>
      <w:r w:rsidR="00C17260">
        <w:rPr>
          <w:sz w:val="24"/>
          <w:szCs w:val="24"/>
        </w:rPr>
        <w:t xml:space="preserve">ência (C) em uma tendência de alta é geralmente seguido </w:t>
      </w:r>
      <w:r w:rsidR="003E2BFE">
        <w:rPr>
          <w:sz w:val="24"/>
          <w:szCs w:val="24"/>
        </w:rPr>
        <w:t xml:space="preserve">por um reteste de altas prévias. Em ambos os casos acima, convergência </w:t>
      </w:r>
      <w:r w:rsidR="00D63DA3">
        <w:rPr>
          <w:sz w:val="24"/>
          <w:szCs w:val="24"/>
        </w:rPr>
        <w:t>levou a cont</w:t>
      </w:r>
      <w:r w:rsidR="006D7DAF">
        <w:rPr>
          <w:sz w:val="24"/>
          <w:szCs w:val="24"/>
        </w:rPr>
        <w:t>i</w:t>
      </w:r>
      <w:r w:rsidR="00D63DA3">
        <w:rPr>
          <w:sz w:val="24"/>
          <w:szCs w:val="24"/>
        </w:rPr>
        <w:t xml:space="preserve">nuação de </w:t>
      </w:r>
      <w:r w:rsidR="006D7DAF">
        <w:rPr>
          <w:sz w:val="24"/>
          <w:szCs w:val="24"/>
        </w:rPr>
        <w:t>uma tendência.</w:t>
      </w:r>
    </w:p>
    <w:p w14:paraId="32C93E9F" w14:textId="77777777" w:rsidR="006D7DAF" w:rsidRDefault="006D7DAF" w:rsidP="00975410">
      <w:pPr>
        <w:rPr>
          <w:sz w:val="24"/>
          <w:szCs w:val="24"/>
        </w:rPr>
      </w:pPr>
    </w:p>
    <w:p w14:paraId="1C87FCA8" w14:textId="77777777" w:rsidR="006D7DAF" w:rsidRDefault="006D7DAF" w:rsidP="00975410">
      <w:pPr>
        <w:rPr>
          <w:sz w:val="24"/>
          <w:szCs w:val="24"/>
        </w:rPr>
      </w:pPr>
    </w:p>
    <w:p w14:paraId="68BF7434" w14:textId="77777777" w:rsidR="006D7DAF" w:rsidRDefault="006D7DAF" w:rsidP="00975410">
      <w:pPr>
        <w:rPr>
          <w:sz w:val="24"/>
          <w:szCs w:val="24"/>
        </w:rPr>
      </w:pPr>
    </w:p>
    <w:p w14:paraId="29910A95" w14:textId="77777777" w:rsidR="006D7DAF" w:rsidRDefault="006D7DAF" w:rsidP="00975410">
      <w:pPr>
        <w:rPr>
          <w:sz w:val="24"/>
          <w:szCs w:val="24"/>
        </w:rPr>
      </w:pPr>
    </w:p>
    <w:p w14:paraId="5C99B263" w14:textId="77777777" w:rsidR="006D7DAF" w:rsidRDefault="006D7DAF" w:rsidP="00975410">
      <w:pPr>
        <w:rPr>
          <w:sz w:val="24"/>
          <w:szCs w:val="24"/>
        </w:rPr>
      </w:pPr>
    </w:p>
    <w:p w14:paraId="0B4545C5" w14:textId="77777777" w:rsidR="006D7DAF" w:rsidRDefault="006D7DAF" w:rsidP="00975410">
      <w:pPr>
        <w:rPr>
          <w:sz w:val="24"/>
          <w:szCs w:val="24"/>
        </w:rPr>
      </w:pPr>
    </w:p>
    <w:p w14:paraId="375A4C38" w14:textId="186A09E0" w:rsidR="006D7DAF" w:rsidRDefault="0078410E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70991F2" wp14:editId="0837B701">
                <wp:simplePos x="0" y="0"/>
                <wp:positionH relativeFrom="column">
                  <wp:posOffset>-22860</wp:posOffset>
                </wp:positionH>
                <wp:positionV relativeFrom="paragraph">
                  <wp:posOffset>319405</wp:posOffset>
                </wp:positionV>
                <wp:extent cx="3009900" cy="266700"/>
                <wp:effectExtent l="0" t="0" r="19050" b="19050"/>
                <wp:wrapNone/>
                <wp:docPr id="199" name="Caixa de Texto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EF12C2" w14:textId="116AEBD7" w:rsidR="0078410E" w:rsidRDefault="0078410E">
                            <w:r>
                              <w:t>(SYMC – SYMANTEC CORP</w:t>
                            </w:r>
                            <w:r w:rsidR="0030709A">
                              <w:t>, W) Dinâmico, 0,00-24:00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991F2" id="Caixa de Texto 199" o:spid="_x0000_s1184" type="#_x0000_t202" style="position:absolute;margin-left:-1.8pt;margin-top:25.15pt;width:237pt;height:21pt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" fillcolor="white [3201]" strokeweight=".5pt">
                <v:textbox>
                  <w:txbxContent>
                    <w:p w14:paraId="17EF12C2" w14:textId="116AEBD7" w:rsidR="0078410E" w:rsidRDefault="0078410E">
                      <w:r>
                        <w:t>(SYMC – SYMANTEC CORP</w:t>
                      </w:r>
                      <w:r w:rsidR="0030709A">
                        <w:t>, W) Dinâmico, 0,00-24:00</w:t>
                      </w:r>
                    </w:p>
                  </w:txbxContent>
                </v:textbox>
              </v:shape>
            </w:pict>
          </mc:Fallback>
        </mc:AlternateContent>
      </w:r>
      <w:r w:rsidR="006D7DAF">
        <w:rPr>
          <w:sz w:val="24"/>
          <w:szCs w:val="24"/>
        </w:rPr>
        <w:t xml:space="preserve">Figura 3.23 SYMC </w:t>
      </w:r>
      <w:r w:rsidR="00BF7F1A">
        <w:rPr>
          <w:sz w:val="24"/>
          <w:szCs w:val="24"/>
        </w:rPr>
        <w:t xml:space="preserve">Semanalmente – (Fonte: eSignal. </w:t>
      </w:r>
      <w:hyperlink r:id="rId59" w:history="1">
        <w:r w:rsidR="00041C14" w:rsidRPr="00052C6D">
          <w:rPr>
            <w:rStyle w:val="Hyperlink"/>
            <w:sz w:val="24"/>
            <w:szCs w:val="24"/>
          </w:rPr>
          <w:t>www.eSignal.com</w:t>
        </w:r>
      </w:hyperlink>
      <w:r w:rsidR="00BF7F1A">
        <w:rPr>
          <w:sz w:val="24"/>
          <w:szCs w:val="24"/>
        </w:rPr>
        <w:t>)</w:t>
      </w:r>
    </w:p>
    <w:p w14:paraId="3332A646" w14:textId="211EF3FD" w:rsidR="00041C14" w:rsidRDefault="006050FE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B82F565" wp14:editId="3B8DCC12">
                <wp:simplePos x="0" y="0"/>
                <wp:positionH relativeFrom="column">
                  <wp:posOffset>2729865</wp:posOffset>
                </wp:positionH>
                <wp:positionV relativeFrom="paragraph">
                  <wp:posOffset>1684020</wp:posOffset>
                </wp:positionV>
                <wp:extent cx="1876425" cy="304800"/>
                <wp:effectExtent l="0" t="0" r="28575" b="19050"/>
                <wp:wrapNone/>
                <wp:docPr id="201" name="Caixa de Texto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6D2791" w14:textId="2BCFDB7B" w:rsidR="006050FE" w:rsidRDefault="006050FE" w:rsidP="00EB08BC">
                            <w:pPr>
                              <w:jc w:val="center"/>
                            </w:pPr>
                            <w:r>
                              <w:t xml:space="preserve">Divergência e </w:t>
                            </w:r>
                            <w:r w:rsidR="00EB08BC">
                              <w:t>Reversão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2F565" id="Caixa de Texto 201" o:spid="_x0000_s1185" type="#_x0000_t202" style="position:absolute;margin-left:214.95pt;margin-top:132.6pt;width:147.75pt;height:24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" fillcolor="white [3201]" strokeweight=".5pt">
                <v:textbox>
                  <w:txbxContent>
                    <w:p w14:paraId="106D2791" w14:textId="2BCFDB7B" w:rsidR="006050FE" w:rsidRDefault="006050FE" w:rsidP="00EB08BC">
                      <w:pPr>
                        <w:jc w:val="center"/>
                      </w:pPr>
                      <w:r>
                        <w:t xml:space="preserve">Divergência e </w:t>
                      </w:r>
                      <w:r w:rsidR="00EB08BC">
                        <w:t>Reversão</w:t>
                      </w:r>
                    </w:p>
                  </w:txbxContent>
                </v:textbox>
              </v:shape>
            </w:pict>
          </mc:Fallback>
        </mc:AlternateContent>
      </w:r>
      <w:r w:rsidR="0030709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BA5AD97" wp14:editId="4E9DA2AA">
                <wp:simplePos x="0" y="0"/>
                <wp:positionH relativeFrom="column">
                  <wp:posOffset>472440</wp:posOffset>
                </wp:positionH>
                <wp:positionV relativeFrom="paragraph">
                  <wp:posOffset>321945</wp:posOffset>
                </wp:positionV>
                <wp:extent cx="2009775" cy="238125"/>
                <wp:effectExtent l="0" t="0" r="28575" b="28575"/>
                <wp:wrapNone/>
                <wp:docPr id="200" name="Caixa de Texto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A72B5F" w14:textId="3897728B" w:rsidR="0030709A" w:rsidRDefault="0030709A" w:rsidP="006050FE">
                            <w:pPr>
                              <w:jc w:val="center"/>
                            </w:pPr>
                            <w:r>
                              <w:t>Divergênc</w:t>
                            </w:r>
                            <w:r w:rsidR="006050FE">
                              <w:t>i</w:t>
                            </w:r>
                            <w:r>
                              <w:t>a</w:t>
                            </w:r>
                            <w:r w:rsidR="006050FE">
                              <w:t xml:space="preserve"> e Retração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5AD97" id="Caixa de Texto 200" o:spid="_x0000_s1186" type="#_x0000_t202" style="position:absolute;margin-left:37.2pt;margin-top:25.35pt;width:158.25pt;height:18.7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" fillcolor="white [3201]" strokeweight=".5pt">
                <v:textbox>
                  <w:txbxContent>
                    <w:p w14:paraId="60A72B5F" w14:textId="3897728B" w:rsidR="0030709A" w:rsidRDefault="0030709A" w:rsidP="006050FE">
                      <w:pPr>
                        <w:jc w:val="center"/>
                      </w:pPr>
                      <w:r>
                        <w:t>Divergênc</w:t>
                      </w:r>
                      <w:r w:rsidR="006050FE">
                        <w:t>i</w:t>
                      </w:r>
                      <w:r>
                        <w:t>a</w:t>
                      </w:r>
                      <w:r w:rsidR="006050FE">
                        <w:t xml:space="preserve"> e Retração</w:t>
                      </w:r>
                    </w:p>
                  </w:txbxContent>
                </v:textbox>
              </v:shape>
            </w:pict>
          </mc:Fallback>
        </mc:AlternateContent>
      </w:r>
      <w:r w:rsidR="007E7220">
        <w:rPr>
          <w:noProof/>
          <w:sz w:val="24"/>
          <w:szCs w:val="24"/>
        </w:rPr>
        <w:drawing>
          <wp:inline distT="0" distB="0" distL="0" distR="0" wp14:anchorId="02C567F2" wp14:editId="2A47E371">
            <wp:extent cx="5400040" cy="3603625"/>
            <wp:effectExtent l="0" t="0" r="0" b="0"/>
            <wp:docPr id="198" name="Imagem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m 198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0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89AA4" w14:textId="77777777" w:rsidR="006D7DAF" w:rsidRDefault="006D7DAF" w:rsidP="00975410">
      <w:pPr>
        <w:rPr>
          <w:sz w:val="24"/>
          <w:szCs w:val="24"/>
        </w:rPr>
      </w:pPr>
    </w:p>
    <w:p w14:paraId="247CBC18" w14:textId="77777777" w:rsidR="004F1E46" w:rsidRDefault="00966854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Este gráfico mostra divergências </w:t>
      </w:r>
      <w:r w:rsidR="001127F3">
        <w:rPr>
          <w:sz w:val="24"/>
          <w:szCs w:val="24"/>
        </w:rPr>
        <w:t>entre</w:t>
      </w:r>
      <w:r>
        <w:rPr>
          <w:sz w:val="24"/>
          <w:szCs w:val="24"/>
        </w:rPr>
        <w:t xml:space="preserve"> duas forças de urso</w:t>
      </w:r>
      <w:r w:rsidR="001127F3">
        <w:rPr>
          <w:sz w:val="24"/>
          <w:szCs w:val="24"/>
        </w:rPr>
        <w:t xml:space="preserve">, uma vez que leva a uma retração e que </w:t>
      </w:r>
      <w:r w:rsidR="004F1E46">
        <w:rPr>
          <w:sz w:val="24"/>
          <w:szCs w:val="24"/>
        </w:rPr>
        <w:t>leva a uma tendência de reversão.</w:t>
      </w:r>
    </w:p>
    <w:p w14:paraId="177DAA5F" w14:textId="77777777" w:rsidR="000C0AAA" w:rsidRDefault="004F1E46" w:rsidP="00975410">
      <w:pPr>
        <w:rPr>
          <w:sz w:val="24"/>
          <w:szCs w:val="24"/>
        </w:rPr>
      </w:pPr>
      <w:r>
        <w:rPr>
          <w:sz w:val="24"/>
          <w:szCs w:val="24"/>
        </w:rPr>
        <w:t>Á esquerda (Março-Abril, 2004</w:t>
      </w:r>
      <w:r w:rsidR="009D37C8">
        <w:rPr>
          <w:sz w:val="24"/>
          <w:szCs w:val="24"/>
        </w:rPr>
        <w:t xml:space="preserve">) SYMC demonstrado +DMI (força de urso) divergente que resulta em </w:t>
      </w:r>
      <w:r w:rsidR="000C0AAA">
        <w:rPr>
          <w:sz w:val="24"/>
          <w:szCs w:val="24"/>
        </w:rPr>
        <w:t>uma retração apenas.</w:t>
      </w:r>
    </w:p>
    <w:p w14:paraId="48F8C0F0" w14:textId="77777777" w:rsidR="002976AD" w:rsidRDefault="000C0AAA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Á direita (Outubro-Novembro,2005) há </w:t>
      </w:r>
      <w:r w:rsidR="002976AD">
        <w:rPr>
          <w:sz w:val="24"/>
          <w:szCs w:val="24"/>
        </w:rPr>
        <w:t>+DMI (força de urso) divergente que leva a uma tendência de reversão.</w:t>
      </w:r>
    </w:p>
    <w:p w14:paraId="0A6A9904" w14:textId="77777777" w:rsidR="00391718" w:rsidRDefault="00993820" w:rsidP="00975410">
      <w:pPr>
        <w:rPr>
          <w:sz w:val="24"/>
          <w:szCs w:val="24"/>
        </w:rPr>
      </w:pPr>
      <w:r>
        <w:rPr>
          <w:sz w:val="24"/>
          <w:szCs w:val="24"/>
        </w:rPr>
        <w:t>Divergências DMI estão avisando que não há evidência de uma tendência de reversão</w:t>
      </w:r>
      <w:r w:rsidR="009B39B1">
        <w:rPr>
          <w:sz w:val="24"/>
          <w:szCs w:val="24"/>
        </w:rPr>
        <w:t xml:space="preserve">. Sinais de Divergência são apenas válidos para um teste </w:t>
      </w:r>
      <w:r w:rsidR="005D6949">
        <w:rPr>
          <w:sz w:val="24"/>
          <w:szCs w:val="24"/>
        </w:rPr>
        <w:t xml:space="preserve">de trocas prévias altas/baixas; baseadas no teste, preço pode continuar a tendência ou entre em uma reversão. Mais frequente que não, </w:t>
      </w:r>
      <w:r w:rsidR="00391718">
        <w:rPr>
          <w:sz w:val="24"/>
          <w:szCs w:val="24"/>
        </w:rPr>
        <w:t>a tendência irá continuar um teste de suporte/resistência.</w:t>
      </w:r>
    </w:p>
    <w:p w14:paraId="6F4D80A2" w14:textId="77777777" w:rsidR="00391718" w:rsidRDefault="00391718" w:rsidP="00975410">
      <w:pPr>
        <w:rPr>
          <w:sz w:val="24"/>
          <w:szCs w:val="24"/>
        </w:rPr>
      </w:pPr>
    </w:p>
    <w:p w14:paraId="16FF6991" w14:textId="77777777" w:rsidR="00391718" w:rsidRDefault="00391718" w:rsidP="00975410">
      <w:pPr>
        <w:rPr>
          <w:sz w:val="24"/>
          <w:szCs w:val="24"/>
        </w:rPr>
      </w:pPr>
    </w:p>
    <w:p w14:paraId="09C327A9" w14:textId="77777777" w:rsidR="00391718" w:rsidRDefault="00391718" w:rsidP="00975410">
      <w:pPr>
        <w:rPr>
          <w:sz w:val="24"/>
          <w:szCs w:val="24"/>
        </w:rPr>
      </w:pPr>
    </w:p>
    <w:p w14:paraId="75FAD1C1" w14:textId="77777777" w:rsidR="00391718" w:rsidRDefault="00391718" w:rsidP="00975410">
      <w:pPr>
        <w:rPr>
          <w:sz w:val="24"/>
          <w:szCs w:val="24"/>
        </w:rPr>
      </w:pPr>
    </w:p>
    <w:p w14:paraId="7040629D" w14:textId="77777777" w:rsidR="00391718" w:rsidRDefault="00391718" w:rsidP="00975410">
      <w:pPr>
        <w:rPr>
          <w:sz w:val="24"/>
          <w:szCs w:val="24"/>
        </w:rPr>
      </w:pPr>
    </w:p>
    <w:p w14:paraId="2C601214" w14:textId="77777777" w:rsidR="00391718" w:rsidRDefault="00391718" w:rsidP="00975410">
      <w:pPr>
        <w:rPr>
          <w:sz w:val="24"/>
          <w:szCs w:val="24"/>
        </w:rPr>
      </w:pPr>
    </w:p>
    <w:p w14:paraId="7A766EDC" w14:textId="77777777" w:rsidR="00391718" w:rsidRDefault="00391718" w:rsidP="00975410">
      <w:pPr>
        <w:rPr>
          <w:sz w:val="24"/>
          <w:szCs w:val="24"/>
        </w:rPr>
      </w:pPr>
    </w:p>
    <w:p w14:paraId="753D1994" w14:textId="77777777" w:rsidR="00391718" w:rsidRDefault="00391718" w:rsidP="00975410">
      <w:pPr>
        <w:rPr>
          <w:sz w:val="24"/>
          <w:szCs w:val="24"/>
        </w:rPr>
      </w:pPr>
    </w:p>
    <w:p w14:paraId="7B354288" w14:textId="77777777" w:rsidR="00391718" w:rsidRDefault="00391718" w:rsidP="00975410">
      <w:pPr>
        <w:rPr>
          <w:sz w:val="24"/>
          <w:szCs w:val="24"/>
        </w:rPr>
      </w:pPr>
    </w:p>
    <w:p w14:paraId="33D4086C" w14:textId="77777777" w:rsidR="00391718" w:rsidRDefault="00391718" w:rsidP="00975410">
      <w:pPr>
        <w:rPr>
          <w:sz w:val="24"/>
          <w:szCs w:val="24"/>
        </w:rPr>
      </w:pPr>
    </w:p>
    <w:p w14:paraId="75856C65" w14:textId="77777777" w:rsidR="00391718" w:rsidRDefault="00391718" w:rsidP="00975410">
      <w:pPr>
        <w:rPr>
          <w:sz w:val="24"/>
          <w:szCs w:val="24"/>
        </w:rPr>
      </w:pPr>
    </w:p>
    <w:p w14:paraId="1B5A3C8A" w14:textId="77777777" w:rsidR="00512FC7" w:rsidRDefault="00512FC7" w:rsidP="00975410">
      <w:pPr>
        <w:rPr>
          <w:sz w:val="24"/>
          <w:szCs w:val="24"/>
        </w:rPr>
      </w:pPr>
    </w:p>
    <w:p w14:paraId="1D2C92C8" w14:textId="04A1ED4D" w:rsidR="00966854" w:rsidRDefault="00512FC7" w:rsidP="00975410">
      <w:pPr>
        <w:rPr>
          <w:b/>
          <w:bCs/>
          <w:sz w:val="24"/>
          <w:szCs w:val="24"/>
        </w:rPr>
      </w:pPr>
      <w:r w:rsidRPr="00512FC7">
        <w:rPr>
          <w:b/>
          <w:bCs/>
          <w:sz w:val="32"/>
          <w:szCs w:val="32"/>
        </w:rPr>
        <w:t>Capítulo 4</w:t>
      </w:r>
      <w:r w:rsidR="005D6949" w:rsidRPr="00512FC7">
        <w:rPr>
          <w:b/>
          <w:bCs/>
          <w:sz w:val="24"/>
          <w:szCs w:val="24"/>
        </w:rPr>
        <w:t xml:space="preserve"> </w:t>
      </w:r>
      <w:r w:rsidR="004F1E46" w:rsidRPr="00512FC7">
        <w:rPr>
          <w:b/>
          <w:bCs/>
          <w:sz w:val="24"/>
          <w:szCs w:val="24"/>
        </w:rPr>
        <w:t xml:space="preserve"> </w:t>
      </w:r>
      <w:r w:rsidR="00966854" w:rsidRPr="00512FC7">
        <w:rPr>
          <w:b/>
          <w:bCs/>
          <w:sz w:val="24"/>
          <w:szCs w:val="24"/>
        </w:rPr>
        <w:t xml:space="preserve"> </w:t>
      </w:r>
    </w:p>
    <w:p w14:paraId="399E7058" w14:textId="77777777" w:rsidR="00931216" w:rsidRDefault="00931216" w:rsidP="00975410">
      <w:pPr>
        <w:rPr>
          <w:b/>
          <w:bCs/>
          <w:sz w:val="24"/>
          <w:szCs w:val="24"/>
        </w:rPr>
      </w:pPr>
    </w:p>
    <w:p w14:paraId="0E136B95" w14:textId="4AB915C4" w:rsidR="00512FC7" w:rsidRPr="00F14834" w:rsidRDefault="00F14834" w:rsidP="0097541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ADXplicado</w:t>
      </w:r>
    </w:p>
    <w:p w14:paraId="5B6E37F0" w14:textId="77777777" w:rsidR="00F14834" w:rsidRDefault="00F14834" w:rsidP="00975410">
      <w:pPr>
        <w:rPr>
          <w:b/>
          <w:bCs/>
          <w:sz w:val="24"/>
          <w:szCs w:val="24"/>
        </w:rPr>
      </w:pPr>
    </w:p>
    <w:p w14:paraId="6CB4918C" w14:textId="158BDD34" w:rsidR="00F14834" w:rsidRPr="00512FC7" w:rsidRDefault="00931216" w:rsidP="00975410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1B1D60E" wp14:editId="4F0FB9F7">
                <wp:simplePos x="0" y="0"/>
                <wp:positionH relativeFrom="column">
                  <wp:posOffset>-60960</wp:posOffset>
                </wp:positionH>
                <wp:positionV relativeFrom="paragraph">
                  <wp:posOffset>226694</wp:posOffset>
                </wp:positionV>
                <wp:extent cx="5553075" cy="9525"/>
                <wp:effectExtent l="0" t="0" r="28575" b="28575"/>
                <wp:wrapNone/>
                <wp:docPr id="202" name="Conector reto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3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70961B" id="Conector reto 202" o:spid="_x0000_s1026" style="position:absolute;flip: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pt,17.85pt" to="432.4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" strokecolor="#a5a5a5 [3206]" strokeweight="1.5pt">
                <v:stroke joinstyle="miter"/>
              </v:line>
            </w:pict>
          </mc:Fallback>
        </mc:AlternateContent>
      </w:r>
    </w:p>
    <w:p w14:paraId="40C863F0" w14:textId="77777777" w:rsidR="006D7DAF" w:rsidRDefault="006D7DAF" w:rsidP="00975410">
      <w:pPr>
        <w:rPr>
          <w:sz w:val="24"/>
          <w:szCs w:val="24"/>
        </w:rPr>
      </w:pPr>
    </w:p>
    <w:p w14:paraId="3A17A411" w14:textId="6F1B1C0A" w:rsidR="00AB0331" w:rsidRPr="00B07640" w:rsidRDefault="00AB0331" w:rsidP="00975410">
      <w:pPr>
        <w:rPr>
          <w:i/>
          <w:iCs/>
          <w:color w:val="A6A6A6" w:themeColor="background1" w:themeShade="A6"/>
          <w:sz w:val="24"/>
          <w:szCs w:val="24"/>
        </w:rPr>
      </w:pPr>
      <w:r w:rsidRPr="00B07640">
        <w:rPr>
          <w:i/>
          <w:iCs/>
          <w:color w:val="A6A6A6" w:themeColor="background1" w:themeShade="A6"/>
          <w:sz w:val="24"/>
          <w:szCs w:val="24"/>
        </w:rPr>
        <w:t>ADX nos ajuda a identificar as tendências mais fortes para investir e as tendências ma</w:t>
      </w:r>
      <w:r w:rsidR="00E44940" w:rsidRPr="00B07640">
        <w:rPr>
          <w:i/>
          <w:iCs/>
          <w:color w:val="A6A6A6" w:themeColor="background1" w:themeShade="A6"/>
          <w:sz w:val="24"/>
          <w:szCs w:val="24"/>
        </w:rPr>
        <w:t>i</w:t>
      </w:r>
      <w:r w:rsidRPr="00B07640">
        <w:rPr>
          <w:i/>
          <w:iCs/>
          <w:color w:val="A6A6A6" w:themeColor="background1" w:themeShade="A6"/>
          <w:sz w:val="24"/>
          <w:szCs w:val="24"/>
        </w:rPr>
        <w:t>s fracas para evitar</w:t>
      </w:r>
      <w:r w:rsidR="00296955" w:rsidRPr="00B07640">
        <w:rPr>
          <w:i/>
          <w:iCs/>
          <w:color w:val="A6A6A6" w:themeColor="background1" w:themeShade="A6"/>
          <w:sz w:val="24"/>
          <w:szCs w:val="24"/>
        </w:rPr>
        <w:t xml:space="preserve">. Neste capítulo, eu explico como ADX é utilizado para ler </w:t>
      </w:r>
      <w:r w:rsidR="00E44940" w:rsidRPr="00B07640">
        <w:rPr>
          <w:i/>
          <w:iCs/>
          <w:color w:val="A6A6A6" w:themeColor="background1" w:themeShade="A6"/>
          <w:sz w:val="24"/>
          <w:szCs w:val="24"/>
        </w:rPr>
        <w:t xml:space="preserve">precisamente as </w:t>
      </w:r>
      <w:r w:rsidR="00AB3273" w:rsidRPr="00B07640">
        <w:rPr>
          <w:i/>
          <w:iCs/>
          <w:color w:val="A6A6A6" w:themeColor="background1" w:themeShade="A6"/>
          <w:sz w:val="24"/>
          <w:szCs w:val="24"/>
        </w:rPr>
        <w:t xml:space="preserve">tendências dinâmicas, e eu apresento regras necessárias para </w:t>
      </w:r>
      <w:r w:rsidR="00B07640" w:rsidRPr="00B07640">
        <w:rPr>
          <w:i/>
          <w:iCs/>
          <w:color w:val="A6A6A6" w:themeColor="background1" w:themeShade="A6"/>
          <w:sz w:val="24"/>
          <w:szCs w:val="24"/>
        </w:rPr>
        <w:t>poderosas tendências de investimento com ADX.</w:t>
      </w:r>
    </w:p>
    <w:p w14:paraId="35971816" w14:textId="77777777" w:rsidR="00B07640" w:rsidRDefault="00B07640" w:rsidP="00975410">
      <w:pPr>
        <w:rPr>
          <w:sz w:val="24"/>
          <w:szCs w:val="24"/>
        </w:rPr>
      </w:pPr>
    </w:p>
    <w:p w14:paraId="5B69A280" w14:textId="242B7776" w:rsidR="00B07640" w:rsidRDefault="00B07640" w:rsidP="00975410">
      <w:pPr>
        <w:rPr>
          <w:sz w:val="24"/>
          <w:szCs w:val="24"/>
        </w:rPr>
      </w:pPr>
      <w:r>
        <w:rPr>
          <w:sz w:val="24"/>
          <w:szCs w:val="24"/>
        </w:rPr>
        <w:t>ADX</w:t>
      </w:r>
      <w:r w:rsidR="00CB4158">
        <w:rPr>
          <w:sz w:val="24"/>
          <w:szCs w:val="24"/>
        </w:rPr>
        <w:t xml:space="preserve"> nos dá um objetivo e um valor para a força da tendência</w:t>
      </w:r>
      <w:r w:rsidR="002B68C8">
        <w:rPr>
          <w:sz w:val="24"/>
          <w:szCs w:val="24"/>
        </w:rPr>
        <w:t>, mas a inc</w:t>
      </w:r>
      <w:r w:rsidR="00E420DA">
        <w:rPr>
          <w:sz w:val="24"/>
          <w:szCs w:val="24"/>
        </w:rPr>
        <w:t>li</w:t>
      </w:r>
      <w:r w:rsidR="002B68C8">
        <w:rPr>
          <w:sz w:val="24"/>
          <w:szCs w:val="24"/>
        </w:rPr>
        <w:t>nação e os padrões das linhas ADX também são importantes. Muito pode ser aprendi</w:t>
      </w:r>
      <w:r w:rsidR="00E420DA">
        <w:rPr>
          <w:sz w:val="24"/>
          <w:szCs w:val="24"/>
        </w:rPr>
        <w:t>d</w:t>
      </w:r>
      <w:r w:rsidR="002B68C8">
        <w:rPr>
          <w:sz w:val="24"/>
          <w:szCs w:val="24"/>
        </w:rPr>
        <w:t xml:space="preserve">o </w:t>
      </w:r>
      <w:r w:rsidR="00E420DA">
        <w:rPr>
          <w:sz w:val="24"/>
          <w:szCs w:val="24"/>
        </w:rPr>
        <w:t>sobre o impulso da tendência, pela observação de como uma linha ADX se comporta durante uma tendência forte.</w:t>
      </w:r>
    </w:p>
    <w:p w14:paraId="58219A66" w14:textId="30035B46" w:rsidR="0051637C" w:rsidRDefault="00A836BC" w:rsidP="00975410">
      <w:pPr>
        <w:rPr>
          <w:sz w:val="24"/>
          <w:szCs w:val="24"/>
        </w:rPr>
      </w:pPr>
      <w:r>
        <w:rPr>
          <w:sz w:val="24"/>
          <w:szCs w:val="24"/>
        </w:rPr>
        <w:t>Picos ADX podem ser comparados com outros picos ADX</w:t>
      </w:r>
      <w:r w:rsidR="00CB0CA9">
        <w:rPr>
          <w:sz w:val="24"/>
          <w:szCs w:val="24"/>
        </w:rPr>
        <w:t xml:space="preserve">, ambos durantes as pernas de tendências e retrações. O relacionamento entre </w:t>
      </w:r>
      <w:r w:rsidR="00AD0BD2">
        <w:rPr>
          <w:sz w:val="24"/>
          <w:szCs w:val="24"/>
        </w:rPr>
        <w:t xml:space="preserve">Linhas DMI e ADX também é importante para </w:t>
      </w:r>
      <w:r w:rsidR="008A5E0F">
        <w:rPr>
          <w:sz w:val="24"/>
          <w:szCs w:val="24"/>
        </w:rPr>
        <w:t>distinguir entre quebras, retrações e padrões de continuação.</w:t>
      </w:r>
    </w:p>
    <w:p w14:paraId="258665FD" w14:textId="77777777" w:rsidR="00663603" w:rsidRDefault="00663603" w:rsidP="00975410">
      <w:pPr>
        <w:rPr>
          <w:sz w:val="24"/>
          <w:szCs w:val="24"/>
        </w:rPr>
      </w:pPr>
    </w:p>
    <w:p w14:paraId="7B7854CC" w14:textId="41EF66B4" w:rsidR="00663603" w:rsidRDefault="00663603" w:rsidP="00975410">
      <w:pPr>
        <w:rPr>
          <w:sz w:val="32"/>
          <w:szCs w:val="32"/>
        </w:rPr>
      </w:pPr>
      <w:r>
        <w:rPr>
          <w:sz w:val="32"/>
          <w:szCs w:val="32"/>
        </w:rPr>
        <w:t>FORÇA D</w:t>
      </w:r>
      <w:r w:rsidR="00300A75">
        <w:rPr>
          <w:sz w:val="32"/>
          <w:szCs w:val="32"/>
        </w:rPr>
        <w:t>A TENDÊNCIA E IMPULSO</w:t>
      </w:r>
    </w:p>
    <w:p w14:paraId="7D35FC59" w14:textId="7B83C836" w:rsidR="00300A75" w:rsidRDefault="00300A75" w:rsidP="00975410">
      <w:pPr>
        <w:rPr>
          <w:sz w:val="24"/>
          <w:szCs w:val="24"/>
        </w:rPr>
      </w:pPr>
      <w:r w:rsidRPr="00421E37">
        <w:rPr>
          <w:sz w:val="24"/>
          <w:szCs w:val="24"/>
        </w:rPr>
        <w:t>ADX é u</w:t>
      </w:r>
      <w:r w:rsidR="00421E37" w:rsidRPr="00421E37">
        <w:rPr>
          <w:sz w:val="24"/>
          <w:szCs w:val="24"/>
        </w:rPr>
        <w:t>m</w:t>
      </w:r>
      <w:r w:rsidRPr="00421E37">
        <w:rPr>
          <w:sz w:val="24"/>
          <w:szCs w:val="24"/>
        </w:rPr>
        <w:t xml:space="preserve"> oscilador e </w:t>
      </w:r>
      <w:r w:rsidR="00E06CEC">
        <w:rPr>
          <w:sz w:val="24"/>
          <w:szCs w:val="24"/>
        </w:rPr>
        <w:t xml:space="preserve">balança para cima e para baixo entre limites fixos de zero e </w:t>
      </w:r>
      <w:r w:rsidR="00C8040E">
        <w:rPr>
          <w:sz w:val="24"/>
          <w:szCs w:val="24"/>
        </w:rPr>
        <w:t>100. Osciladores medem impulso</w:t>
      </w:r>
      <w:r w:rsidR="003624D6">
        <w:rPr>
          <w:sz w:val="24"/>
          <w:szCs w:val="24"/>
        </w:rPr>
        <w:t xml:space="preserve">, ou velocidade do preço. As linhas ADX nos </w:t>
      </w:r>
      <w:r w:rsidR="00A03F80">
        <w:rPr>
          <w:sz w:val="24"/>
          <w:szCs w:val="24"/>
        </w:rPr>
        <w:t>dão uma representação visual do impulso da tendência, e o</w:t>
      </w:r>
      <w:r w:rsidR="00776C42">
        <w:rPr>
          <w:sz w:val="24"/>
          <w:szCs w:val="24"/>
        </w:rPr>
        <w:t xml:space="preserve">s valores </w:t>
      </w:r>
      <w:r w:rsidR="00A03F80">
        <w:rPr>
          <w:sz w:val="24"/>
          <w:szCs w:val="24"/>
        </w:rPr>
        <w:t>ADX</w:t>
      </w:r>
      <w:r w:rsidR="00776C42">
        <w:rPr>
          <w:sz w:val="24"/>
          <w:szCs w:val="24"/>
        </w:rPr>
        <w:t xml:space="preserve"> nos dizem </w:t>
      </w:r>
      <w:r w:rsidR="00237B8B">
        <w:rPr>
          <w:sz w:val="24"/>
          <w:szCs w:val="24"/>
        </w:rPr>
        <w:t>a força da tendência subjacente. A combinação dess</w:t>
      </w:r>
      <w:r w:rsidR="00C46510">
        <w:rPr>
          <w:sz w:val="24"/>
          <w:szCs w:val="24"/>
        </w:rPr>
        <w:t>a</w:t>
      </w:r>
      <w:r w:rsidR="00237B8B">
        <w:rPr>
          <w:sz w:val="24"/>
          <w:szCs w:val="24"/>
        </w:rPr>
        <w:t xml:space="preserve">s </w:t>
      </w:r>
      <w:r w:rsidR="0024051A">
        <w:rPr>
          <w:sz w:val="24"/>
          <w:szCs w:val="24"/>
        </w:rPr>
        <w:t>d</w:t>
      </w:r>
      <w:r w:rsidR="00537C7D">
        <w:rPr>
          <w:sz w:val="24"/>
          <w:szCs w:val="24"/>
        </w:rPr>
        <w:t xml:space="preserve">uas contas de recursos para o indicador </w:t>
      </w:r>
      <w:r w:rsidR="00C46510">
        <w:rPr>
          <w:sz w:val="24"/>
          <w:szCs w:val="24"/>
        </w:rPr>
        <w:t>de “Xcelência”.</w:t>
      </w:r>
    </w:p>
    <w:p w14:paraId="10628CD6" w14:textId="77777777" w:rsidR="00C46510" w:rsidRDefault="00C46510" w:rsidP="00975410">
      <w:pPr>
        <w:rPr>
          <w:sz w:val="24"/>
          <w:szCs w:val="24"/>
        </w:rPr>
      </w:pPr>
    </w:p>
    <w:p w14:paraId="1B5DFC6F" w14:textId="77777777" w:rsidR="000419C5" w:rsidRDefault="000419C5" w:rsidP="00975410">
      <w:pPr>
        <w:rPr>
          <w:sz w:val="24"/>
          <w:szCs w:val="24"/>
        </w:rPr>
      </w:pPr>
    </w:p>
    <w:p w14:paraId="363C4522" w14:textId="77777777" w:rsidR="000419C5" w:rsidRDefault="000419C5" w:rsidP="00975410">
      <w:pPr>
        <w:rPr>
          <w:sz w:val="24"/>
          <w:szCs w:val="24"/>
        </w:rPr>
      </w:pPr>
    </w:p>
    <w:p w14:paraId="284711CE" w14:textId="2ACFE0B4" w:rsidR="000419C5" w:rsidRDefault="000419C5" w:rsidP="00975410">
      <w:pPr>
        <w:rPr>
          <w:sz w:val="24"/>
          <w:szCs w:val="24"/>
        </w:rPr>
      </w:pPr>
      <w:r>
        <w:rPr>
          <w:sz w:val="24"/>
          <w:szCs w:val="24"/>
        </w:rPr>
        <w:lastRenderedPageBreak/>
        <w:t>ADX não funciona como os osciladores tradicionais</w:t>
      </w:r>
      <w:r w:rsidR="009C1549">
        <w:rPr>
          <w:sz w:val="24"/>
          <w:szCs w:val="24"/>
        </w:rPr>
        <w:t xml:space="preserve">. </w:t>
      </w:r>
      <w:r w:rsidR="004C274A">
        <w:rPr>
          <w:sz w:val="24"/>
          <w:szCs w:val="24"/>
        </w:rPr>
        <w:t xml:space="preserve">Não há </w:t>
      </w:r>
      <w:r w:rsidR="00191327">
        <w:rPr>
          <w:sz w:val="24"/>
          <w:szCs w:val="24"/>
        </w:rPr>
        <w:t xml:space="preserve">níveis </w:t>
      </w:r>
      <w:r w:rsidR="00110A7C">
        <w:rPr>
          <w:sz w:val="24"/>
          <w:szCs w:val="24"/>
        </w:rPr>
        <w:t>“comprados</w:t>
      </w:r>
      <w:r w:rsidR="00856278">
        <w:rPr>
          <w:sz w:val="24"/>
          <w:szCs w:val="24"/>
        </w:rPr>
        <w:t xml:space="preserve"> em excesso</w:t>
      </w:r>
      <w:r w:rsidR="00110A7C">
        <w:rPr>
          <w:sz w:val="24"/>
          <w:szCs w:val="24"/>
        </w:rPr>
        <w:t>” ou “vendidos</w:t>
      </w:r>
      <w:r w:rsidR="00856278">
        <w:rPr>
          <w:sz w:val="24"/>
          <w:szCs w:val="24"/>
        </w:rPr>
        <w:t xml:space="preserve"> em excesso</w:t>
      </w:r>
      <w:r w:rsidR="00110A7C">
        <w:rPr>
          <w:sz w:val="24"/>
          <w:szCs w:val="24"/>
        </w:rPr>
        <w:t>” fixos</w:t>
      </w:r>
      <w:r w:rsidR="00856278">
        <w:rPr>
          <w:sz w:val="24"/>
          <w:szCs w:val="24"/>
        </w:rPr>
        <w:t xml:space="preserve"> como aqueles RSI </w:t>
      </w:r>
      <w:r w:rsidR="00AE53BF">
        <w:rPr>
          <w:sz w:val="24"/>
          <w:szCs w:val="24"/>
        </w:rPr>
        <w:t xml:space="preserve">ou </w:t>
      </w:r>
      <w:r w:rsidR="00A305FA">
        <w:rPr>
          <w:sz w:val="24"/>
          <w:szCs w:val="24"/>
        </w:rPr>
        <w:t>estocásticos</w:t>
      </w:r>
      <w:r w:rsidR="004F39FF">
        <w:rPr>
          <w:sz w:val="24"/>
          <w:szCs w:val="24"/>
        </w:rPr>
        <w:t>. Valores A</w:t>
      </w:r>
      <w:r w:rsidR="00A305FA">
        <w:rPr>
          <w:sz w:val="24"/>
          <w:szCs w:val="24"/>
        </w:rPr>
        <w:t>DX</w:t>
      </w:r>
      <w:r w:rsidR="004F39FF">
        <w:rPr>
          <w:sz w:val="24"/>
          <w:szCs w:val="24"/>
        </w:rPr>
        <w:t xml:space="preserve"> abaixo 25 são comuns</w:t>
      </w:r>
      <w:r w:rsidR="00A305FA">
        <w:rPr>
          <w:sz w:val="24"/>
          <w:szCs w:val="24"/>
        </w:rPr>
        <w:t>, enquanto valores acima de 75</w:t>
      </w:r>
      <w:r w:rsidR="00AB3817">
        <w:rPr>
          <w:sz w:val="24"/>
          <w:szCs w:val="24"/>
        </w:rPr>
        <w:t xml:space="preserve"> não são comuns.</w:t>
      </w:r>
    </w:p>
    <w:p w14:paraId="129F47D9" w14:textId="7021B8EC" w:rsidR="00AB3817" w:rsidRDefault="00AB3817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A coisa mais importante para lembrar é </w:t>
      </w:r>
      <w:r w:rsidR="00885D9F">
        <w:rPr>
          <w:sz w:val="24"/>
          <w:szCs w:val="24"/>
        </w:rPr>
        <w:t xml:space="preserve">que </w:t>
      </w:r>
      <w:r>
        <w:rPr>
          <w:sz w:val="24"/>
          <w:szCs w:val="24"/>
        </w:rPr>
        <w:t xml:space="preserve">o balanço dos preços </w:t>
      </w:r>
      <w:r w:rsidR="00885D9F">
        <w:rPr>
          <w:sz w:val="24"/>
          <w:szCs w:val="24"/>
        </w:rPr>
        <w:t xml:space="preserve">com um ADX maior que 25 é forte o suficiente para </w:t>
      </w:r>
      <w:r w:rsidR="006125EE">
        <w:rPr>
          <w:sz w:val="24"/>
          <w:szCs w:val="24"/>
        </w:rPr>
        <w:t xml:space="preserve">estratégias de negociação de </w:t>
      </w:r>
      <w:r w:rsidR="00FA46BE">
        <w:rPr>
          <w:sz w:val="24"/>
          <w:szCs w:val="24"/>
        </w:rPr>
        <w:t xml:space="preserve">tendências. </w:t>
      </w:r>
      <w:r w:rsidR="00C45071">
        <w:rPr>
          <w:sz w:val="24"/>
          <w:szCs w:val="24"/>
        </w:rPr>
        <w:t xml:space="preserve">Balanço de preços </w:t>
      </w:r>
      <w:r w:rsidR="00FA46BE">
        <w:rPr>
          <w:sz w:val="24"/>
          <w:szCs w:val="24"/>
        </w:rPr>
        <w:t>com ADX abaixo de 25</w:t>
      </w:r>
      <w:r w:rsidR="00C45071">
        <w:rPr>
          <w:sz w:val="24"/>
          <w:szCs w:val="24"/>
        </w:rPr>
        <w:t xml:space="preserve"> </w:t>
      </w:r>
      <w:r w:rsidR="0019014B">
        <w:rPr>
          <w:sz w:val="24"/>
          <w:szCs w:val="24"/>
        </w:rPr>
        <w:t>é</w:t>
      </w:r>
      <w:r w:rsidR="00C45071">
        <w:rPr>
          <w:sz w:val="24"/>
          <w:szCs w:val="24"/>
        </w:rPr>
        <w:t xml:space="preserve"> melhor evitar até a quebra de preços ou continuação</w:t>
      </w:r>
      <w:r w:rsidR="007E713C">
        <w:rPr>
          <w:sz w:val="24"/>
          <w:szCs w:val="24"/>
        </w:rPr>
        <w:t>.</w:t>
      </w:r>
    </w:p>
    <w:p w14:paraId="5FDC75A0" w14:textId="6A10967B" w:rsidR="0019014B" w:rsidRDefault="0019014B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Valores abaixo de 25 </w:t>
      </w:r>
      <w:r w:rsidR="009725AF">
        <w:rPr>
          <w:sz w:val="24"/>
          <w:szCs w:val="24"/>
        </w:rPr>
        <w:t xml:space="preserve">representam </w:t>
      </w:r>
      <w:r w:rsidR="005B62BB">
        <w:rPr>
          <w:sz w:val="24"/>
          <w:szCs w:val="24"/>
        </w:rPr>
        <w:t>retrações ou consolidações latera</w:t>
      </w:r>
      <w:r w:rsidR="00EA3D15">
        <w:rPr>
          <w:sz w:val="24"/>
          <w:szCs w:val="24"/>
        </w:rPr>
        <w:t>i</w:t>
      </w:r>
      <w:r w:rsidR="005B62BB">
        <w:rPr>
          <w:sz w:val="24"/>
          <w:szCs w:val="24"/>
        </w:rPr>
        <w:t>s. ADX pode permanecer abaixo</w:t>
      </w:r>
      <w:r w:rsidR="000E755B">
        <w:rPr>
          <w:sz w:val="24"/>
          <w:szCs w:val="24"/>
        </w:rPr>
        <w:t xml:space="preserve"> de 25 por períodos extensos de tempo quando </w:t>
      </w:r>
      <w:r w:rsidR="00EA3D15">
        <w:rPr>
          <w:sz w:val="24"/>
          <w:szCs w:val="24"/>
        </w:rPr>
        <w:t xml:space="preserve">uma ação é relativamente inativa. ADX </w:t>
      </w:r>
      <w:r w:rsidR="00551250">
        <w:rPr>
          <w:sz w:val="24"/>
          <w:szCs w:val="24"/>
        </w:rPr>
        <w:t xml:space="preserve">é normalmente abaixo de 25 durante a fase de acumulação das ações, embora </w:t>
      </w:r>
      <w:r w:rsidR="00D03AF1">
        <w:rPr>
          <w:sz w:val="24"/>
          <w:szCs w:val="24"/>
        </w:rPr>
        <w:t>pode subir acima de 25 por períodos curtos de tempo.</w:t>
      </w:r>
    </w:p>
    <w:p w14:paraId="0F41772F" w14:textId="76C2F074" w:rsidR="00D03AF1" w:rsidRDefault="009901A5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Em geral, valores acima de 75 são vistos em </w:t>
      </w:r>
      <w:r w:rsidR="00301371">
        <w:rPr>
          <w:sz w:val="24"/>
          <w:szCs w:val="24"/>
        </w:rPr>
        <w:t>clímax de t</w:t>
      </w:r>
      <w:r w:rsidR="00701E58">
        <w:rPr>
          <w:sz w:val="24"/>
          <w:szCs w:val="24"/>
        </w:rPr>
        <w:t xml:space="preserve">endências e calor da </w:t>
      </w:r>
      <w:r w:rsidR="008D28F4">
        <w:rPr>
          <w:sz w:val="24"/>
          <w:szCs w:val="24"/>
        </w:rPr>
        <w:t xml:space="preserve">retração ou reversão de </w:t>
      </w:r>
      <w:r w:rsidR="00701E58">
        <w:rPr>
          <w:sz w:val="24"/>
          <w:szCs w:val="24"/>
        </w:rPr>
        <w:t>tendência</w:t>
      </w:r>
      <w:r w:rsidR="008D28F4">
        <w:rPr>
          <w:sz w:val="24"/>
          <w:szCs w:val="24"/>
        </w:rPr>
        <w:t xml:space="preserve">. </w:t>
      </w:r>
      <w:r w:rsidR="002072C4">
        <w:rPr>
          <w:sz w:val="24"/>
          <w:szCs w:val="24"/>
        </w:rPr>
        <w:t xml:space="preserve">ADX </w:t>
      </w:r>
      <w:r w:rsidR="006177FE">
        <w:rPr>
          <w:sz w:val="24"/>
          <w:szCs w:val="24"/>
        </w:rPr>
        <w:t xml:space="preserve">não permanece </w:t>
      </w:r>
      <w:r w:rsidR="001934AC">
        <w:rPr>
          <w:sz w:val="24"/>
          <w:szCs w:val="24"/>
        </w:rPr>
        <w:t xml:space="preserve">acima de75 </w:t>
      </w:r>
      <w:r w:rsidR="00EB6985">
        <w:rPr>
          <w:sz w:val="24"/>
          <w:szCs w:val="24"/>
        </w:rPr>
        <w:t xml:space="preserve">por muito tempo sem </w:t>
      </w:r>
      <w:r w:rsidR="00C4599D">
        <w:rPr>
          <w:sz w:val="24"/>
          <w:szCs w:val="24"/>
        </w:rPr>
        <w:t>mergulhar para baixo</w:t>
      </w:r>
      <w:r w:rsidR="00E27427">
        <w:rPr>
          <w:sz w:val="24"/>
          <w:szCs w:val="24"/>
        </w:rPr>
        <w:t>. Tendências estáveis de ADX tem valores entre 25 e 50.</w:t>
      </w:r>
    </w:p>
    <w:p w14:paraId="327DC540" w14:textId="3DB82844" w:rsidR="00E27427" w:rsidRDefault="00D3790A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CED82BB" wp14:editId="1D044F80">
                <wp:simplePos x="0" y="0"/>
                <wp:positionH relativeFrom="column">
                  <wp:posOffset>-13335</wp:posOffset>
                </wp:positionH>
                <wp:positionV relativeFrom="paragraph">
                  <wp:posOffset>65405</wp:posOffset>
                </wp:positionV>
                <wp:extent cx="5819775" cy="1524000"/>
                <wp:effectExtent l="0" t="0" r="28575" b="19050"/>
                <wp:wrapNone/>
                <wp:docPr id="203" name="Caixa de Texto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775" cy="15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F89588" w14:textId="687EA5EC" w:rsidR="00D3790A" w:rsidRDefault="007C4021" w:rsidP="009F0AB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C4021">
                              <w:rPr>
                                <w:sz w:val="32"/>
                                <w:szCs w:val="32"/>
                              </w:rPr>
                              <w:t>Regra da Força de Tendência ADX</w:t>
                            </w:r>
                          </w:p>
                          <w:p w14:paraId="38C629AB" w14:textId="106B33C0" w:rsidR="009F0ABF" w:rsidRPr="007C4021" w:rsidRDefault="009F0ABF" w:rsidP="009F0AB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Quando ADX está a</w:t>
                            </w:r>
                            <w:r w:rsidR="00DE780B">
                              <w:rPr>
                                <w:sz w:val="32"/>
                                <w:szCs w:val="32"/>
                              </w:rPr>
                              <w:t>cima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de 25, a força da tendência é forte o bastante para</w:t>
                            </w:r>
                            <w:r w:rsidR="008D6CB4">
                              <w:rPr>
                                <w:sz w:val="32"/>
                                <w:szCs w:val="32"/>
                              </w:rPr>
                              <w:t xml:space="preserve"> estratégias </w:t>
                            </w:r>
                            <w:r w:rsidR="005745FF">
                              <w:rPr>
                                <w:sz w:val="32"/>
                                <w:szCs w:val="32"/>
                              </w:rPr>
                              <w:t>de negociação de tendências; qu</w:t>
                            </w:r>
                            <w:r w:rsidR="00DE780B">
                              <w:rPr>
                                <w:sz w:val="32"/>
                                <w:szCs w:val="32"/>
                              </w:rPr>
                              <w:t>a</w:t>
                            </w:r>
                            <w:r w:rsidR="005745FF">
                              <w:rPr>
                                <w:sz w:val="32"/>
                                <w:szCs w:val="32"/>
                              </w:rPr>
                              <w:t xml:space="preserve">ndo </w:t>
                            </w:r>
                            <w:r w:rsidR="00DE780B">
                              <w:rPr>
                                <w:sz w:val="32"/>
                                <w:szCs w:val="32"/>
                              </w:rPr>
                              <w:t xml:space="preserve">ADX está abaixo de 25 evite </w:t>
                            </w:r>
                            <w:r w:rsidR="002478D4">
                              <w:rPr>
                                <w:sz w:val="32"/>
                                <w:szCs w:val="32"/>
                              </w:rPr>
                              <w:t>estratégias de negociação de tendências.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D82BB" id="Caixa de Texto 203" o:spid="_x0000_s1187" type="#_x0000_t202" style="position:absolute;margin-left:-1.05pt;margin-top:5.15pt;width:458.25pt;height:120pt;z-index:25183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" fillcolor="white [3201]" strokeweight=".5pt">
                <v:textbox>
                  <w:txbxContent>
                    <w:p w14:paraId="55F89588" w14:textId="687EA5EC" w:rsidR="00D3790A" w:rsidRDefault="007C4021" w:rsidP="009F0AB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7C4021">
                        <w:rPr>
                          <w:sz w:val="32"/>
                          <w:szCs w:val="32"/>
                        </w:rPr>
                        <w:t>Regra da Força de Tendência ADX</w:t>
                      </w:r>
                    </w:p>
                    <w:p w14:paraId="38C629AB" w14:textId="106B33C0" w:rsidR="009F0ABF" w:rsidRPr="007C4021" w:rsidRDefault="009F0ABF" w:rsidP="009F0ABF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Quando ADX está a</w:t>
                      </w:r>
                      <w:r w:rsidR="00DE780B">
                        <w:rPr>
                          <w:sz w:val="32"/>
                          <w:szCs w:val="32"/>
                        </w:rPr>
                        <w:t>cima</w:t>
                      </w:r>
                      <w:r>
                        <w:rPr>
                          <w:sz w:val="32"/>
                          <w:szCs w:val="32"/>
                        </w:rPr>
                        <w:t xml:space="preserve"> de 25, a força da tendência é forte o bastante para</w:t>
                      </w:r>
                      <w:r w:rsidR="008D6CB4">
                        <w:rPr>
                          <w:sz w:val="32"/>
                          <w:szCs w:val="32"/>
                        </w:rPr>
                        <w:t xml:space="preserve"> estratégias </w:t>
                      </w:r>
                      <w:r w:rsidR="005745FF">
                        <w:rPr>
                          <w:sz w:val="32"/>
                          <w:szCs w:val="32"/>
                        </w:rPr>
                        <w:t>de negociação de tendências; qu</w:t>
                      </w:r>
                      <w:r w:rsidR="00DE780B">
                        <w:rPr>
                          <w:sz w:val="32"/>
                          <w:szCs w:val="32"/>
                        </w:rPr>
                        <w:t>a</w:t>
                      </w:r>
                      <w:r w:rsidR="005745FF">
                        <w:rPr>
                          <w:sz w:val="32"/>
                          <w:szCs w:val="32"/>
                        </w:rPr>
                        <w:t xml:space="preserve">ndo </w:t>
                      </w:r>
                      <w:r w:rsidR="00DE780B">
                        <w:rPr>
                          <w:sz w:val="32"/>
                          <w:szCs w:val="32"/>
                        </w:rPr>
                        <w:t xml:space="preserve">ADX está abaixo de 25 evite </w:t>
                      </w:r>
                      <w:r w:rsidR="002478D4">
                        <w:rPr>
                          <w:sz w:val="32"/>
                          <w:szCs w:val="32"/>
                        </w:rPr>
                        <w:t>estratégias de negociação de tendências.</w:t>
                      </w:r>
                    </w:p>
                  </w:txbxContent>
                </v:textbox>
              </v:shape>
            </w:pict>
          </mc:Fallback>
        </mc:AlternateContent>
      </w:r>
    </w:p>
    <w:p w14:paraId="39415A85" w14:textId="77777777" w:rsidR="007E713C" w:rsidRPr="00421E37" w:rsidRDefault="007E713C" w:rsidP="00975410">
      <w:pPr>
        <w:rPr>
          <w:sz w:val="24"/>
          <w:szCs w:val="24"/>
        </w:rPr>
      </w:pPr>
    </w:p>
    <w:p w14:paraId="21EAF186" w14:textId="77777777" w:rsidR="001E2680" w:rsidRDefault="001E2680" w:rsidP="00975410">
      <w:pPr>
        <w:rPr>
          <w:sz w:val="24"/>
          <w:szCs w:val="24"/>
        </w:rPr>
      </w:pPr>
    </w:p>
    <w:p w14:paraId="37ED32C1" w14:textId="77777777" w:rsidR="001E2680" w:rsidRDefault="001E2680" w:rsidP="00975410">
      <w:pPr>
        <w:rPr>
          <w:sz w:val="24"/>
          <w:szCs w:val="24"/>
        </w:rPr>
      </w:pPr>
    </w:p>
    <w:p w14:paraId="035A62F4" w14:textId="77777777" w:rsidR="001E2680" w:rsidRDefault="001E2680" w:rsidP="00975410">
      <w:pPr>
        <w:rPr>
          <w:sz w:val="24"/>
          <w:szCs w:val="24"/>
        </w:rPr>
      </w:pPr>
    </w:p>
    <w:p w14:paraId="1BADCC4B" w14:textId="77777777" w:rsidR="002478D4" w:rsidRDefault="002478D4" w:rsidP="00975410">
      <w:pPr>
        <w:rPr>
          <w:sz w:val="24"/>
          <w:szCs w:val="24"/>
        </w:rPr>
      </w:pPr>
    </w:p>
    <w:p w14:paraId="50D34006" w14:textId="77777777" w:rsidR="00736605" w:rsidRDefault="002478D4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Uma leitura ADX </w:t>
      </w:r>
      <w:r w:rsidR="00E2498F">
        <w:rPr>
          <w:sz w:val="24"/>
          <w:szCs w:val="24"/>
        </w:rPr>
        <w:t>de 25 é sobre/</w:t>
      </w:r>
      <w:r w:rsidR="00AF1FF2">
        <w:rPr>
          <w:sz w:val="24"/>
          <w:szCs w:val="24"/>
        </w:rPr>
        <w:t xml:space="preserve">abaixo do nível da força da estratégia. Quando ADX </w:t>
      </w:r>
      <w:r w:rsidR="00EE7AFB">
        <w:rPr>
          <w:sz w:val="24"/>
          <w:szCs w:val="24"/>
        </w:rPr>
        <w:t>sobe acima de 25, a tendência é considerada ambas válida e forte. É válida</w:t>
      </w:r>
      <w:r w:rsidR="003C4740">
        <w:rPr>
          <w:sz w:val="24"/>
          <w:szCs w:val="24"/>
        </w:rPr>
        <w:t xml:space="preserve"> </w:t>
      </w:r>
      <w:r w:rsidR="00EE7AFB">
        <w:rPr>
          <w:sz w:val="24"/>
          <w:szCs w:val="24"/>
        </w:rPr>
        <w:t>por</w:t>
      </w:r>
      <w:r w:rsidR="003C4740">
        <w:rPr>
          <w:sz w:val="24"/>
          <w:szCs w:val="24"/>
        </w:rPr>
        <w:t xml:space="preserve"> causa da sua força real e é forte</w:t>
      </w:r>
      <w:r w:rsidR="009F78D2">
        <w:rPr>
          <w:sz w:val="24"/>
          <w:szCs w:val="24"/>
        </w:rPr>
        <w:t xml:space="preserve"> porquê a tendência tem força suficiente para continuar</w:t>
      </w:r>
      <w:r w:rsidR="00736605">
        <w:rPr>
          <w:sz w:val="24"/>
          <w:szCs w:val="24"/>
        </w:rPr>
        <w:t>.</w:t>
      </w:r>
    </w:p>
    <w:p w14:paraId="25702B14" w14:textId="77777777" w:rsidR="00736605" w:rsidRDefault="00736605" w:rsidP="00975410">
      <w:pPr>
        <w:rPr>
          <w:sz w:val="24"/>
          <w:szCs w:val="24"/>
        </w:rPr>
      </w:pPr>
    </w:p>
    <w:p w14:paraId="1346DC14" w14:textId="77777777" w:rsidR="00736605" w:rsidRDefault="00736605" w:rsidP="00975410">
      <w:pPr>
        <w:rPr>
          <w:sz w:val="24"/>
          <w:szCs w:val="24"/>
        </w:rPr>
      </w:pPr>
    </w:p>
    <w:p w14:paraId="5E06B1C9" w14:textId="77777777" w:rsidR="00736605" w:rsidRDefault="00736605" w:rsidP="00975410">
      <w:pPr>
        <w:rPr>
          <w:sz w:val="24"/>
          <w:szCs w:val="24"/>
        </w:rPr>
      </w:pPr>
    </w:p>
    <w:p w14:paraId="2F56A5C6" w14:textId="77777777" w:rsidR="00736605" w:rsidRDefault="00736605" w:rsidP="00975410">
      <w:pPr>
        <w:rPr>
          <w:sz w:val="24"/>
          <w:szCs w:val="24"/>
        </w:rPr>
      </w:pPr>
    </w:p>
    <w:p w14:paraId="056FE98C" w14:textId="77777777" w:rsidR="00736605" w:rsidRDefault="00736605" w:rsidP="00975410">
      <w:pPr>
        <w:rPr>
          <w:sz w:val="24"/>
          <w:szCs w:val="24"/>
        </w:rPr>
      </w:pPr>
    </w:p>
    <w:p w14:paraId="3035459D" w14:textId="77777777" w:rsidR="00736605" w:rsidRDefault="00736605" w:rsidP="00975410">
      <w:pPr>
        <w:rPr>
          <w:sz w:val="24"/>
          <w:szCs w:val="24"/>
        </w:rPr>
      </w:pPr>
    </w:p>
    <w:p w14:paraId="06AB8D13" w14:textId="77777777" w:rsidR="00736605" w:rsidRDefault="00736605" w:rsidP="00975410">
      <w:pPr>
        <w:rPr>
          <w:sz w:val="24"/>
          <w:szCs w:val="24"/>
        </w:rPr>
      </w:pPr>
    </w:p>
    <w:p w14:paraId="584DA9A3" w14:textId="77777777" w:rsidR="00736605" w:rsidRDefault="00736605" w:rsidP="00975410">
      <w:pPr>
        <w:rPr>
          <w:sz w:val="24"/>
          <w:szCs w:val="24"/>
        </w:rPr>
      </w:pPr>
    </w:p>
    <w:p w14:paraId="44E4C419" w14:textId="77777777" w:rsidR="00736605" w:rsidRDefault="00736605" w:rsidP="00975410">
      <w:pPr>
        <w:rPr>
          <w:sz w:val="24"/>
          <w:szCs w:val="24"/>
        </w:rPr>
      </w:pPr>
    </w:p>
    <w:p w14:paraId="203E7E38" w14:textId="77777777" w:rsidR="00736605" w:rsidRDefault="00736605" w:rsidP="00975410">
      <w:pPr>
        <w:rPr>
          <w:sz w:val="24"/>
          <w:szCs w:val="24"/>
        </w:rPr>
      </w:pPr>
    </w:p>
    <w:p w14:paraId="098490E5" w14:textId="77777777" w:rsidR="00736605" w:rsidRDefault="00736605" w:rsidP="00975410">
      <w:pPr>
        <w:rPr>
          <w:sz w:val="24"/>
          <w:szCs w:val="24"/>
        </w:rPr>
      </w:pPr>
    </w:p>
    <w:p w14:paraId="3EC4A3F2" w14:textId="7A085056" w:rsidR="00736605" w:rsidRDefault="00736605" w:rsidP="00975410">
      <w:pPr>
        <w:rPr>
          <w:sz w:val="24"/>
          <w:szCs w:val="24"/>
        </w:rPr>
      </w:pPr>
      <w:r>
        <w:rPr>
          <w:sz w:val="24"/>
          <w:szCs w:val="24"/>
        </w:rPr>
        <w:lastRenderedPageBreak/>
        <w:t>Os valores seguintes são referencias importantes e são utilizados e</w:t>
      </w:r>
      <w:r w:rsidR="00903B2A">
        <w:rPr>
          <w:sz w:val="24"/>
          <w:szCs w:val="24"/>
        </w:rPr>
        <w:t>m estratégias de negociação de tendências poderosas</w:t>
      </w:r>
      <w:r w:rsidR="0070606E">
        <w:rPr>
          <w:sz w:val="24"/>
          <w:szCs w:val="24"/>
        </w:rPr>
        <w:t>.</w:t>
      </w:r>
      <w:r w:rsidR="00903B2A">
        <w:rPr>
          <w:sz w:val="24"/>
          <w:szCs w:val="24"/>
        </w:rPr>
        <w:t xml:space="preserve"> Elas são </w:t>
      </w:r>
      <w:r w:rsidR="0070606E">
        <w:rPr>
          <w:sz w:val="24"/>
          <w:szCs w:val="24"/>
        </w:rPr>
        <w:t>linhas guia e deem ser correlatas com a ação do preço</w:t>
      </w:r>
    </w:p>
    <w:tbl>
      <w:tblPr>
        <w:tblStyle w:val="Tabelacomgrade"/>
        <w:tblW w:w="0" w:type="auto"/>
        <w:tblInd w:w="1271" w:type="dxa"/>
        <w:tblLook w:val="04A0" w:firstRow="1" w:lastRow="0" w:firstColumn="1" w:lastColumn="0" w:noHBand="0" w:noVBand="1"/>
      </w:tblPr>
      <w:tblGrid>
        <w:gridCol w:w="2971"/>
        <w:gridCol w:w="3124"/>
      </w:tblGrid>
      <w:tr w:rsidR="00962BB5" w14:paraId="15D19C1D" w14:textId="77777777" w:rsidTr="00962BB5">
        <w:tc>
          <w:tcPr>
            <w:tcW w:w="2971" w:type="dxa"/>
          </w:tcPr>
          <w:p w14:paraId="1DA1CF31" w14:textId="724DC8B1" w:rsidR="00962BB5" w:rsidRPr="00962BB5" w:rsidRDefault="00962BB5" w:rsidP="00D57898">
            <w:pPr>
              <w:rPr>
                <w:b/>
                <w:bCs/>
                <w:sz w:val="24"/>
                <w:szCs w:val="24"/>
              </w:rPr>
            </w:pPr>
            <w:r w:rsidRPr="00962BB5">
              <w:rPr>
                <w:b/>
                <w:bCs/>
                <w:sz w:val="24"/>
                <w:szCs w:val="24"/>
              </w:rPr>
              <w:t>VALOR ADX</w:t>
            </w:r>
          </w:p>
        </w:tc>
        <w:tc>
          <w:tcPr>
            <w:tcW w:w="3124" w:type="dxa"/>
          </w:tcPr>
          <w:p w14:paraId="73622550" w14:textId="77777777" w:rsidR="00962BB5" w:rsidRDefault="00962BB5" w:rsidP="00D57898">
            <w:pPr>
              <w:rPr>
                <w:b/>
                <w:bCs/>
                <w:sz w:val="24"/>
                <w:szCs w:val="24"/>
              </w:rPr>
            </w:pPr>
            <w:r w:rsidRPr="00962BB5">
              <w:rPr>
                <w:b/>
                <w:bCs/>
                <w:sz w:val="24"/>
                <w:szCs w:val="24"/>
              </w:rPr>
              <w:t>FORÇA DA TENDÊNCIA</w:t>
            </w:r>
          </w:p>
          <w:p w14:paraId="63963DE6" w14:textId="331623A4" w:rsidR="00D57898" w:rsidRPr="00962BB5" w:rsidRDefault="00D57898" w:rsidP="00D5789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62BB5" w14:paraId="544782D1" w14:textId="77777777" w:rsidTr="00962BB5">
        <w:tc>
          <w:tcPr>
            <w:tcW w:w="2971" w:type="dxa"/>
          </w:tcPr>
          <w:p w14:paraId="255ECC2B" w14:textId="47120343" w:rsidR="00962BB5" w:rsidRDefault="00D57898" w:rsidP="009754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0-15</w:t>
            </w:r>
          </w:p>
        </w:tc>
        <w:tc>
          <w:tcPr>
            <w:tcW w:w="3124" w:type="dxa"/>
          </w:tcPr>
          <w:p w14:paraId="40CB59F9" w14:textId="4D4B00A6" w:rsidR="00962BB5" w:rsidRDefault="00E005E1" w:rsidP="009754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Muito Fraca</w:t>
            </w:r>
          </w:p>
        </w:tc>
      </w:tr>
      <w:tr w:rsidR="00962BB5" w14:paraId="6DACD19D" w14:textId="77777777" w:rsidTr="00962BB5">
        <w:tc>
          <w:tcPr>
            <w:tcW w:w="2971" w:type="dxa"/>
          </w:tcPr>
          <w:p w14:paraId="56727234" w14:textId="49906BFE" w:rsidR="00962BB5" w:rsidRDefault="00D57898" w:rsidP="009754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15-25</w:t>
            </w:r>
          </w:p>
        </w:tc>
        <w:tc>
          <w:tcPr>
            <w:tcW w:w="3124" w:type="dxa"/>
          </w:tcPr>
          <w:p w14:paraId="7F940C67" w14:textId="6E7B5790" w:rsidR="00962BB5" w:rsidRDefault="00E005E1" w:rsidP="009754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Fraca</w:t>
            </w:r>
          </w:p>
        </w:tc>
      </w:tr>
      <w:tr w:rsidR="00962BB5" w14:paraId="37D0C7B0" w14:textId="77777777" w:rsidTr="00962BB5">
        <w:tc>
          <w:tcPr>
            <w:tcW w:w="2971" w:type="dxa"/>
          </w:tcPr>
          <w:p w14:paraId="19F25A2A" w14:textId="2EBBAC3F" w:rsidR="00962BB5" w:rsidRDefault="00D57898" w:rsidP="009754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25-50</w:t>
            </w:r>
          </w:p>
        </w:tc>
        <w:tc>
          <w:tcPr>
            <w:tcW w:w="3124" w:type="dxa"/>
          </w:tcPr>
          <w:p w14:paraId="0179C6EB" w14:textId="5C70432F" w:rsidR="00962BB5" w:rsidRDefault="00E005E1" w:rsidP="009754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Forte</w:t>
            </w:r>
          </w:p>
        </w:tc>
      </w:tr>
      <w:tr w:rsidR="00962BB5" w14:paraId="0BFA0D9F" w14:textId="77777777" w:rsidTr="00962BB5">
        <w:tc>
          <w:tcPr>
            <w:tcW w:w="2971" w:type="dxa"/>
          </w:tcPr>
          <w:p w14:paraId="5F898C1E" w14:textId="406282DD" w:rsidR="00962BB5" w:rsidRDefault="00D57898" w:rsidP="009754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50-75</w:t>
            </w:r>
          </w:p>
        </w:tc>
        <w:tc>
          <w:tcPr>
            <w:tcW w:w="3124" w:type="dxa"/>
          </w:tcPr>
          <w:p w14:paraId="3AD156C1" w14:textId="204AC52F" w:rsidR="00962BB5" w:rsidRDefault="00E005E1" w:rsidP="009754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Muito Forte</w:t>
            </w:r>
          </w:p>
        </w:tc>
      </w:tr>
      <w:tr w:rsidR="00962BB5" w14:paraId="40B65986" w14:textId="77777777" w:rsidTr="00962BB5">
        <w:tc>
          <w:tcPr>
            <w:tcW w:w="2971" w:type="dxa"/>
          </w:tcPr>
          <w:p w14:paraId="12E948A2" w14:textId="7017EC5B" w:rsidR="00962BB5" w:rsidRDefault="00D57898" w:rsidP="009754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75-100</w:t>
            </w:r>
          </w:p>
        </w:tc>
        <w:tc>
          <w:tcPr>
            <w:tcW w:w="3124" w:type="dxa"/>
          </w:tcPr>
          <w:p w14:paraId="1A94275A" w14:textId="64EB8366" w:rsidR="00962BB5" w:rsidRDefault="00E005E1" w:rsidP="009754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Extremamente</w:t>
            </w:r>
            <w:r w:rsidR="00D57898">
              <w:rPr>
                <w:sz w:val="24"/>
                <w:szCs w:val="24"/>
              </w:rPr>
              <w:t xml:space="preserve"> Forte</w:t>
            </w:r>
          </w:p>
        </w:tc>
      </w:tr>
    </w:tbl>
    <w:p w14:paraId="60D32616" w14:textId="77777777" w:rsidR="0070606E" w:rsidRDefault="0070606E" w:rsidP="00975410">
      <w:pPr>
        <w:rPr>
          <w:sz w:val="24"/>
          <w:szCs w:val="24"/>
        </w:rPr>
      </w:pPr>
    </w:p>
    <w:p w14:paraId="213D23FE" w14:textId="22B325E3" w:rsidR="00E005E1" w:rsidRDefault="006859AB" w:rsidP="00975410">
      <w:pPr>
        <w:rPr>
          <w:sz w:val="24"/>
          <w:szCs w:val="24"/>
        </w:rPr>
      </w:pPr>
      <w:r>
        <w:rPr>
          <w:sz w:val="24"/>
          <w:szCs w:val="24"/>
        </w:rPr>
        <w:t>Quanto mais alta a leitura do ADX, mais forte é a tendência. Quanto mais baixo a leitura do ADX</w:t>
      </w:r>
      <w:r w:rsidR="0090305F">
        <w:rPr>
          <w:sz w:val="24"/>
          <w:szCs w:val="24"/>
        </w:rPr>
        <w:t>, mais fraca a tendência. Um investidor deve sempre manter a força da tendência em contexto com a ação do preço</w:t>
      </w:r>
    </w:p>
    <w:p w14:paraId="07A08F55" w14:textId="15C119C3" w:rsidR="003E5376" w:rsidRDefault="003E5376" w:rsidP="00975410">
      <w:pPr>
        <w:rPr>
          <w:sz w:val="24"/>
          <w:szCs w:val="24"/>
        </w:rPr>
      </w:pPr>
      <w:r>
        <w:rPr>
          <w:sz w:val="24"/>
          <w:szCs w:val="24"/>
        </w:rPr>
        <w:t>Tendê</w:t>
      </w:r>
      <w:r w:rsidR="0055067A">
        <w:rPr>
          <w:sz w:val="24"/>
          <w:szCs w:val="24"/>
        </w:rPr>
        <w:t>n</w:t>
      </w:r>
      <w:r>
        <w:rPr>
          <w:sz w:val="24"/>
          <w:szCs w:val="24"/>
        </w:rPr>
        <w:t xml:space="preserve">cia de força baixa pode não ser </w:t>
      </w:r>
      <w:r w:rsidR="0055067A">
        <w:rPr>
          <w:sz w:val="24"/>
          <w:szCs w:val="24"/>
        </w:rPr>
        <w:t xml:space="preserve">bom </w:t>
      </w:r>
      <w:r w:rsidR="000A53EA">
        <w:rPr>
          <w:sz w:val="24"/>
          <w:szCs w:val="24"/>
        </w:rPr>
        <w:t>se o investimento é longo e procurando p</w:t>
      </w:r>
      <w:r w:rsidR="00D917BC">
        <w:rPr>
          <w:sz w:val="24"/>
          <w:szCs w:val="24"/>
        </w:rPr>
        <w:t xml:space="preserve">or uma tendência para continuar. </w:t>
      </w:r>
      <w:r w:rsidR="00D339CB">
        <w:rPr>
          <w:sz w:val="24"/>
          <w:szCs w:val="24"/>
        </w:rPr>
        <w:t xml:space="preserve">Mas tendências de força baixas são preferidas quando procurando por quebras ou </w:t>
      </w:r>
      <w:r w:rsidR="00510397">
        <w:rPr>
          <w:sz w:val="24"/>
          <w:szCs w:val="24"/>
        </w:rPr>
        <w:t xml:space="preserve">consolidações. </w:t>
      </w:r>
      <w:r w:rsidR="00205124">
        <w:rPr>
          <w:sz w:val="24"/>
          <w:szCs w:val="24"/>
        </w:rPr>
        <w:t>Da mesma forma, tendências de alta força</w:t>
      </w:r>
      <w:r w:rsidR="0093418B">
        <w:rPr>
          <w:sz w:val="24"/>
          <w:szCs w:val="24"/>
        </w:rPr>
        <w:t xml:space="preserve"> </w:t>
      </w:r>
      <w:r w:rsidR="00205124">
        <w:rPr>
          <w:sz w:val="24"/>
          <w:szCs w:val="24"/>
        </w:rPr>
        <w:t>podem ser boas qu</w:t>
      </w:r>
      <w:r w:rsidR="006A2753">
        <w:rPr>
          <w:sz w:val="24"/>
          <w:szCs w:val="24"/>
        </w:rPr>
        <w:t>ando se está em uma tendência por longo período</w:t>
      </w:r>
      <w:r w:rsidR="00C01927">
        <w:rPr>
          <w:sz w:val="24"/>
          <w:szCs w:val="24"/>
        </w:rPr>
        <w:t xml:space="preserve">; masse o ADX vai muito alto, pode ser um aviso para </w:t>
      </w:r>
      <w:r w:rsidR="00783E1A">
        <w:rPr>
          <w:sz w:val="24"/>
          <w:szCs w:val="24"/>
        </w:rPr>
        <w:t>tirar os lucros antes que a tendência retraia ou sofra um reverso.</w:t>
      </w:r>
    </w:p>
    <w:p w14:paraId="4D09D645" w14:textId="60B4A6CF" w:rsidR="004E5E7D" w:rsidRDefault="0093418B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O nível 25 para ADX </w:t>
      </w:r>
      <w:r w:rsidR="00DA5F8B">
        <w:rPr>
          <w:sz w:val="24"/>
          <w:szCs w:val="24"/>
        </w:rPr>
        <w:t xml:space="preserve">deve ser colocado no contexto </w:t>
      </w:r>
      <w:r w:rsidR="000E4C16">
        <w:rPr>
          <w:sz w:val="24"/>
          <w:szCs w:val="24"/>
        </w:rPr>
        <w:t xml:space="preserve">da tendência e balanço de preço. </w:t>
      </w:r>
      <w:r w:rsidR="002C07DC">
        <w:rPr>
          <w:sz w:val="24"/>
          <w:szCs w:val="24"/>
        </w:rPr>
        <w:t xml:space="preserve">Se o preço </w:t>
      </w:r>
      <w:r w:rsidR="00E0785F">
        <w:rPr>
          <w:sz w:val="24"/>
          <w:szCs w:val="24"/>
        </w:rPr>
        <w:t xml:space="preserve">tem estado em </w:t>
      </w:r>
      <w:r w:rsidR="00D61982">
        <w:rPr>
          <w:sz w:val="24"/>
          <w:szCs w:val="24"/>
        </w:rPr>
        <w:t xml:space="preserve">negociação de intervalo por duas semanas e </w:t>
      </w:r>
      <w:r w:rsidR="005252B7">
        <w:rPr>
          <w:sz w:val="24"/>
          <w:szCs w:val="24"/>
        </w:rPr>
        <w:t>de repente</w:t>
      </w:r>
      <w:r w:rsidR="00D61982">
        <w:rPr>
          <w:sz w:val="24"/>
          <w:szCs w:val="24"/>
        </w:rPr>
        <w:t xml:space="preserve"> faz um</w:t>
      </w:r>
      <w:r w:rsidR="005252B7">
        <w:rPr>
          <w:sz w:val="24"/>
          <w:szCs w:val="24"/>
        </w:rPr>
        <w:t>a</w:t>
      </w:r>
      <w:r w:rsidR="00D61982">
        <w:rPr>
          <w:sz w:val="24"/>
          <w:szCs w:val="24"/>
        </w:rPr>
        <w:t xml:space="preserve"> nov</w:t>
      </w:r>
      <w:r w:rsidR="005252B7">
        <w:rPr>
          <w:sz w:val="24"/>
          <w:szCs w:val="24"/>
        </w:rPr>
        <w:t xml:space="preserve">a alta de </w:t>
      </w:r>
      <w:r w:rsidR="007763D2">
        <w:rPr>
          <w:sz w:val="24"/>
          <w:szCs w:val="24"/>
        </w:rPr>
        <w:t xml:space="preserve">curto período, então uma leitura de 25 </w:t>
      </w:r>
      <w:r w:rsidR="00797AFA">
        <w:rPr>
          <w:sz w:val="24"/>
          <w:szCs w:val="24"/>
        </w:rPr>
        <w:t xml:space="preserve">iria provavelmente começar uma nova perna na tendência. Mas se </w:t>
      </w:r>
      <w:r w:rsidR="00E1415F">
        <w:rPr>
          <w:sz w:val="24"/>
          <w:szCs w:val="24"/>
        </w:rPr>
        <w:t xml:space="preserve">o </w:t>
      </w:r>
      <w:r w:rsidR="001C2AA1">
        <w:rPr>
          <w:sz w:val="24"/>
          <w:szCs w:val="24"/>
        </w:rPr>
        <w:t>preço faz um longo balanço para</w:t>
      </w:r>
      <w:r w:rsidR="004E5E7D">
        <w:rPr>
          <w:sz w:val="24"/>
          <w:szCs w:val="24"/>
        </w:rPr>
        <w:t xml:space="preserve"> </w:t>
      </w:r>
      <w:r w:rsidR="00BA3290">
        <w:rPr>
          <w:sz w:val="24"/>
          <w:szCs w:val="24"/>
        </w:rPr>
        <w:t>cima para um nível de resistência</w:t>
      </w:r>
      <w:r w:rsidR="001D0093">
        <w:rPr>
          <w:sz w:val="24"/>
          <w:szCs w:val="24"/>
        </w:rPr>
        <w:t xml:space="preserve"> prévio e AD</w:t>
      </w:r>
      <w:r w:rsidR="004E5E7D">
        <w:rPr>
          <w:sz w:val="24"/>
          <w:szCs w:val="24"/>
        </w:rPr>
        <w:t>X</w:t>
      </w:r>
      <w:r w:rsidR="001D0093">
        <w:rPr>
          <w:sz w:val="24"/>
          <w:szCs w:val="24"/>
        </w:rPr>
        <w:t xml:space="preserve"> apenas alcançar o nível 25, será </w:t>
      </w:r>
      <w:r w:rsidR="003D713F">
        <w:rPr>
          <w:sz w:val="24"/>
          <w:szCs w:val="24"/>
        </w:rPr>
        <w:t>provavelmente indicando o final do balanço de preços</w:t>
      </w:r>
      <w:r w:rsidR="004E5E7D">
        <w:rPr>
          <w:sz w:val="24"/>
          <w:szCs w:val="24"/>
        </w:rPr>
        <w:t>.</w:t>
      </w:r>
    </w:p>
    <w:p w14:paraId="210F3D70" w14:textId="4B19E0E9" w:rsidR="004E5E7D" w:rsidRDefault="008F3610" w:rsidP="00975410">
      <w:pPr>
        <w:rPr>
          <w:sz w:val="24"/>
          <w:szCs w:val="24"/>
        </w:rPr>
      </w:pPr>
      <w:r>
        <w:rPr>
          <w:sz w:val="24"/>
          <w:szCs w:val="24"/>
        </w:rPr>
        <w:t>Pense no ADX como a “pedal do</w:t>
      </w:r>
      <w:r w:rsidR="000A101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combustível” para as tendências. Quando ADX está </w:t>
      </w:r>
      <w:r w:rsidR="00F11CEE">
        <w:rPr>
          <w:sz w:val="24"/>
          <w:szCs w:val="24"/>
        </w:rPr>
        <w:t xml:space="preserve">subindo, o pedal do combustível está </w:t>
      </w:r>
      <w:r w:rsidR="00743409">
        <w:rPr>
          <w:sz w:val="24"/>
          <w:szCs w:val="24"/>
        </w:rPr>
        <w:t xml:space="preserve">para baixo. Quando o ADX está caindo, o pedal do combustível </w:t>
      </w:r>
      <w:r w:rsidR="000A1015">
        <w:rPr>
          <w:sz w:val="24"/>
          <w:szCs w:val="24"/>
        </w:rPr>
        <w:t xml:space="preserve">é solto. </w:t>
      </w:r>
      <w:r w:rsidR="0017105C">
        <w:rPr>
          <w:sz w:val="24"/>
          <w:szCs w:val="24"/>
        </w:rPr>
        <w:t xml:space="preserve">Quando ADX </w:t>
      </w:r>
      <w:r w:rsidR="002F5117">
        <w:rPr>
          <w:sz w:val="24"/>
          <w:szCs w:val="24"/>
        </w:rPr>
        <w:t>é muito alto e está subindo, o pedal está no metal</w:t>
      </w:r>
      <w:r w:rsidR="006B4E52">
        <w:rPr>
          <w:sz w:val="24"/>
          <w:szCs w:val="24"/>
        </w:rPr>
        <w:t xml:space="preserve">. Quando ADX é baixo e move-se lateralmente, a tendência </w:t>
      </w:r>
      <w:r w:rsidR="00CE7472">
        <w:rPr>
          <w:sz w:val="24"/>
          <w:szCs w:val="24"/>
        </w:rPr>
        <w:t>está em marcha lenta e está indo a lugar nenhum.</w:t>
      </w:r>
    </w:p>
    <w:p w14:paraId="4585B02A" w14:textId="4E8E8825" w:rsidR="0093418B" w:rsidRDefault="00BA3290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61982">
        <w:rPr>
          <w:sz w:val="24"/>
          <w:szCs w:val="24"/>
        </w:rPr>
        <w:t xml:space="preserve"> </w:t>
      </w:r>
    </w:p>
    <w:p w14:paraId="1B392334" w14:textId="77777777" w:rsidR="0070606E" w:rsidRDefault="0070606E" w:rsidP="00975410">
      <w:pPr>
        <w:rPr>
          <w:sz w:val="24"/>
          <w:szCs w:val="24"/>
        </w:rPr>
      </w:pPr>
    </w:p>
    <w:p w14:paraId="58FBB6EC" w14:textId="77777777" w:rsidR="00736605" w:rsidRDefault="00736605" w:rsidP="00975410">
      <w:pPr>
        <w:rPr>
          <w:sz w:val="24"/>
          <w:szCs w:val="24"/>
        </w:rPr>
      </w:pPr>
    </w:p>
    <w:p w14:paraId="209CFC67" w14:textId="77777777" w:rsidR="00736605" w:rsidRDefault="00736605" w:rsidP="00975410">
      <w:pPr>
        <w:rPr>
          <w:sz w:val="24"/>
          <w:szCs w:val="24"/>
        </w:rPr>
      </w:pPr>
    </w:p>
    <w:p w14:paraId="2C0E1BD3" w14:textId="77777777" w:rsidR="00736605" w:rsidRDefault="00736605" w:rsidP="00975410">
      <w:pPr>
        <w:rPr>
          <w:sz w:val="24"/>
          <w:szCs w:val="24"/>
        </w:rPr>
      </w:pPr>
    </w:p>
    <w:p w14:paraId="44483A76" w14:textId="77777777" w:rsidR="00CE7472" w:rsidRDefault="00CE7472" w:rsidP="00975410">
      <w:pPr>
        <w:rPr>
          <w:sz w:val="24"/>
          <w:szCs w:val="24"/>
        </w:rPr>
      </w:pPr>
    </w:p>
    <w:p w14:paraId="31A9726E" w14:textId="77777777" w:rsidR="00CE7472" w:rsidRDefault="00CE7472" w:rsidP="00975410">
      <w:pPr>
        <w:rPr>
          <w:sz w:val="24"/>
          <w:szCs w:val="24"/>
        </w:rPr>
      </w:pPr>
    </w:p>
    <w:p w14:paraId="717B519D" w14:textId="3BE86E02" w:rsidR="00CE7472" w:rsidRDefault="00CE7472" w:rsidP="00975410">
      <w:pPr>
        <w:rPr>
          <w:sz w:val="24"/>
          <w:szCs w:val="24"/>
        </w:rPr>
      </w:pPr>
      <w:r>
        <w:rPr>
          <w:sz w:val="24"/>
          <w:szCs w:val="24"/>
        </w:rPr>
        <w:lastRenderedPageBreak/>
        <w:t>Figura 4.1</w:t>
      </w:r>
      <w:r w:rsidR="0098003B">
        <w:rPr>
          <w:sz w:val="24"/>
          <w:szCs w:val="24"/>
        </w:rPr>
        <w:t xml:space="preserve"> ESRX – Diariamente (Fonte: </w:t>
      </w:r>
      <w:r w:rsidR="00DD5AEB">
        <w:rPr>
          <w:sz w:val="24"/>
          <w:szCs w:val="24"/>
        </w:rPr>
        <w:t>eSignal.</w:t>
      </w:r>
      <w:r w:rsidR="00B12851">
        <w:rPr>
          <w:sz w:val="24"/>
          <w:szCs w:val="24"/>
        </w:rPr>
        <w:t xml:space="preserve"> </w:t>
      </w:r>
      <w:hyperlink r:id="rId61" w:history="1">
        <w:r w:rsidR="00B12851" w:rsidRPr="00F4452A">
          <w:rPr>
            <w:rStyle w:val="Hyperlink"/>
            <w:sz w:val="24"/>
            <w:szCs w:val="24"/>
          </w:rPr>
          <w:t>www.eSignal.com</w:t>
        </w:r>
      </w:hyperlink>
      <w:r w:rsidR="00B12851">
        <w:rPr>
          <w:sz w:val="24"/>
          <w:szCs w:val="24"/>
        </w:rPr>
        <w:t>)</w:t>
      </w:r>
    </w:p>
    <w:p w14:paraId="6BBD9B1F" w14:textId="68A552B1" w:rsidR="00B12851" w:rsidRDefault="001C2B27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9622CD7" wp14:editId="785907E9">
                <wp:simplePos x="0" y="0"/>
                <wp:positionH relativeFrom="column">
                  <wp:posOffset>177166</wp:posOffset>
                </wp:positionH>
                <wp:positionV relativeFrom="paragraph">
                  <wp:posOffset>3446144</wp:posOffset>
                </wp:positionV>
                <wp:extent cx="342900" cy="276225"/>
                <wp:effectExtent l="0" t="0" r="19050" b="28575"/>
                <wp:wrapNone/>
                <wp:docPr id="212" name="Caixa de Texto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6B759B" w14:textId="488223B2" w:rsidR="001C2B27" w:rsidRDefault="001C2B27">
                            <w:r>
                              <w:t>Jul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22CD7" id="Caixa de Texto 212" o:spid="_x0000_s1188" type="#_x0000_t202" style="position:absolute;margin-left:13.95pt;margin-top:271.35pt;width:27pt;height:21.7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" fillcolor="white [3201]" strokeweight=".5pt">
                <v:textbox>
                  <w:txbxContent>
                    <w:p w14:paraId="386B759B" w14:textId="488223B2" w:rsidR="001C2B27" w:rsidRDefault="001C2B27">
                      <w:r>
                        <w:t>Jul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CD425C4" wp14:editId="6AC39C13">
                <wp:simplePos x="0" y="0"/>
                <wp:positionH relativeFrom="column">
                  <wp:posOffset>1243964</wp:posOffset>
                </wp:positionH>
                <wp:positionV relativeFrom="paragraph">
                  <wp:posOffset>3455670</wp:posOffset>
                </wp:positionV>
                <wp:extent cx="428625" cy="295275"/>
                <wp:effectExtent l="0" t="0" r="28575" b="28575"/>
                <wp:wrapNone/>
                <wp:docPr id="211" name="Caixa de Texto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D244A6" w14:textId="192ED5EE" w:rsidR="001C2B27" w:rsidRDefault="001C2B27">
                            <w:proofErr w:type="spellStart"/>
                            <w:r>
                              <w:t>Ago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425C4" id="Caixa de Texto 211" o:spid="_x0000_s1189" type="#_x0000_t202" style="position:absolute;margin-left:97.95pt;margin-top:272.1pt;width:33.75pt;height:23.2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" fillcolor="white [3201]" strokeweight=".5pt">
                <v:textbox>
                  <w:txbxContent>
                    <w:p w14:paraId="17D244A6" w14:textId="192ED5EE" w:rsidR="001C2B27" w:rsidRDefault="001C2B27">
                      <w:proofErr w:type="spellStart"/>
                      <w:r>
                        <w:t>Ago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14BD303" wp14:editId="4C3B8FBB">
                <wp:simplePos x="0" y="0"/>
                <wp:positionH relativeFrom="column">
                  <wp:posOffset>2482215</wp:posOffset>
                </wp:positionH>
                <wp:positionV relativeFrom="paragraph">
                  <wp:posOffset>3474720</wp:posOffset>
                </wp:positionV>
                <wp:extent cx="390525" cy="238125"/>
                <wp:effectExtent l="0" t="0" r="28575" b="28575"/>
                <wp:wrapNone/>
                <wp:docPr id="210" name="Caixa de Texto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BFA6F3" w14:textId="2BCE51F0" w:rsidR="001C2B27" w:rsidRDefault="001C2B27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BD303" id="Caixa de Texto 210" o:spid="_x0000_s1190" type="#_x0000_t202" style="position:absolute;margin-left:195.45pt;margin-top:273.6pt;width:30.75pt;height:18.75pt;z-index:251842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" fillcolor="white [3201]" strokeweight=".5pt">
                <v:textbox>
                  <w:txbxContent>
                    <w:p w14:paraId="54BFA6F3" w14:textId="2BCE51F0" w:rsidR="001C2B27" w:rsidRDefault="001C2B27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17CA478" wp14:editId="17BF2661">
                <wp:simplePos x="0" y="0"/>
                <wp:positionH relativeFrom="column">
                  <wp:posOffset>3558540</wp:posOffset>
                </wp:positionH>
                <wp:positionV relativeFrom="paragraph">
                  <wp:posOffset>3493770</wp:posOffset>
                </wp:positionV>
                <wp:extent cx="409575" cy="228600"/>
                <wp:effectExtent l="0" t="0" r="28575" b="19050"/>
                <wp:wrapNone/>
                <wp:docPr id="209" name="Caixa de Texto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0D1BC2" w14:textId="6552096A" w:rsidR="001C2B27" w:rsidRDefault="001C2B27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CA478" id="Caixa de Texto 209" o:spid="_x0000_s1191" type="#_x0000_t202" style="position:absolute;margin-left:280.2pt;margin-top:275.1pt;width:32.25pt;height:18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" fillcolor="white [3201]" strokeweight=".5pt">
                <v:textbox>
                  <w:txbxContent>
                    <w:p w14:paraId="120D1BC2" w14:textId="6552096A" w:rsidR="001C2B27" w:rsidRDefault="001C2B27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B4785DD" wp14:editId="7F75AB6E">
                <wp:simplePos x="0" y="0"/>
                <wp:positionH relativeFrom="column">
                  <wp:posOffset>4692014</wp:posOffset>
                </wp:positionH>
                <wp:positionV relativeFrom="paragraph">
                  <wp:posOffset>3474719</wp:posOffset>
                </wp:positionV>
                <wp:extent cx="428625" cy="276225"/>
                <wp:effectExtent l="0" t="0" r="28575" b="28575"/>
                <wp:wrapNone/>
                <wp:docPr id="208" name="Caixa de Texto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3BF1C6" w14:textId="094EB1DE" w:rsidR="001C2B27" w:rsidRDefault="001C2B27">
                            <w:proofErr w:type="spellStart"/>
                            <w:r>
                              <w:t>Nov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785DD" id="Caixa de Texto 208" o:spid="_x0000_s1192" type="#_x0000_t202" style="position:absolute;margin-left:369.45pt;margin-top:273.6pt;width:33.75pt;height:21.7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" fillcolor="white [3201]" strokeweight=".5pt">
                <v:textbox>
                  <w:txbxContent>
                    <w:p w14:paraId="6F3BF1C6" w14:textId="094EB1DE" w:rsidR="001C2B27" w:rsidRDefault="001C2B27">
                      <w:proofErr w:type="spellStart"/>
                      <w:r>
                        <w:t>Nov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567B90E" wp14:editId="20DDD47F">
                <wp:simplePos x="0" y="0"/>
                <wp:positionH relativeFrom="column">
                  <wp:posOffset>300990</wp:posOffset>
                </wp:positionH>
                <wp:positionV relativeFrom="paragraph">
                  <wp:posOffset>2522220</wp:posOffset>
                </wp:positionV>
                <wp:extent cx="1209675" cy="304800"/>
                <wp:effectExtent l="0" t="0" r="28575" b="19050"/>
                <wp:wrapNone/>
                <wp:docPr id="207" name="Caixa de Texto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F372E9" w14:textId="4EEBC92A" w:rsidR="001C2B27" w:rsidRDefault="001C2B27">
                            <w:r>
                              <w:t>ADX abaixo de 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67B90E" id="Caixa de Texto 207" o:spid="_x0000_s1193" type="#_x0000_t202" style="position:absolute;margin-left:23.7pt;margin-top:198.6pt;width:95.25pt;height:24pt;z-index:251839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" fillcolor="white [3201]" strokeweight=".5pt">
                <v:textbox>
                  <w:txbxContent>
                    <w:p w14:paraId="20F372E9" w14:textId="4EEBC92A" w:rsidR="001C2B27" w:rsidRDefault="001C2B27">
                      <w:r>
                        <w:t>ADX abaixo de 25</w:t>
                      </w:r>
                    </w:p>
                  </w:txbxContent>
                </v:textbox>
              </v:shape>
            </w:pict>
          </mc:Fallback>
        </mc:AlternateContent>
      </w:r>
      <w:r w:rsidR="00A527D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573F6D1" wp14:editId="37F43970">
                <wp:simplePos x="0" y="0"/>
                <wp:positionH relativeFrom="column">
                  <wp:posOffset>891540</wp:posOffset>
                </wp:positionH>
                <wp:positionV relativeFrom="paragraph">
                  <wp:posOffset>588645</wp:posOffset>
                </wp:positionV>
                <wp:extent cx="2105025" cy="238125"/>
                <wp:effectExtent l="0" t="0" r="28575" b="28575"/>
                <wp:wrapNone/>
                <wp:docPr id="206" name="Caixa de Texto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165941" w14:textId="1B9078FF" w:rsidR="00A527DB" w:rsidRDefault="00A527DB" w:rsidP="001C2B27">
                            <w:pPr>
                              <w:jc w:val="center"/>
                            </w:pPr>
                            <w:r>
                              <w:t>ADX &gt;</w:t>
                            </w:r>
                            <w:r w:rsidR="00072314">
                              <w:t xml:space="preserve">25, </w:t>
                            </w:r>
                            <w:r w:rsidR="001C2B27">
                              <w:t>Tendência Forte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73F6D1" id="Caixa de Texto 206" o:spid="_x0000_s1194" type="#_x0000_t202" style="position:absolute;margin-left:70.2pt;margin-top:46.35pt;width:165.75pt;height:18.75pt;z-index:251838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" fillcolor="white [3201]" strokeweight=".5pt">
                <v:textbox>
                  <w:txbxContent>
                    <w:p w14:paraId="06165941" w14:textId="1B9078FF" w:rsidR="00A527DB" w:rsidRDefault="00A527DB" w:rsidP="001C2B27">
                      <w:pPr>
                        <w:jc w:val="center"/>
                      </w:pPr>
                      <w:r>
                        <w:t>ADX &gt;</w:t>
                      </w:r>
                      <w:r w:rsidR="00072314">
                        <w:t xml:space="preserve">25, </w:t>
                      </w:r>
                      <w:r w:rsidR="001C2B27">
                        <w:t>Tendência Forte</w:t>
                      </w:r>
                    </w:p>
                  </w:txbxContent>
                </v:textbox>
              </v:shape>
            </w:pict>
          </mc:Fallback>
        </mc:AlternateContent>
      </w:r>
      <w:r w:rsidR="00006BC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86AB4C8" wp14:editId="69B73CA7">
                <wp:simplePos x="0" y="0"/>
                <wp:positionH relativeFrom="column">
                  <wp:posOffset>53340</wp:posOffset>
                </wp:positionH>
                <wp:positionV relativeFrom="paragraph">
                  <wp:posOffset>7620</wp:posOffset>
                </wp:positionV>
                <wp:extent cx="3257550" cy="257175"/>
                <wp:effectExtent l="0" t="0" r="19050" b="28575"/>
                <wp:wrapNone/>
                <wp:docPr id="205" name="Caixa de Texto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882421" w14:textId="50AA381B" w:rsidR="00006BC5" w:rsidRDefault="00006BC5">
                            <w:r>
                              <w:t xml:space="preserve">(ESRX – EXPRESS SCRIPTS </w:t>
                            </w:r>
                            <w:proofErr w:type="gramStart"/>
                            <w:r>
                              <w:t>INC,D</w:t>
                            </w:r>
                            <w:proofErr w:type="gramEnd"/>
                            <w:r>
                              <w:t>) Dinâmico,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6AB4C8" id="Caixa de Texto 205" o:spid="_x0000_s1195" type="#_x0000_t202" style="position:absolute;margin-left:4.2pt;margin-top:.6pt;width:256.5pt;height:20.25pt;z-index:25183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" fillcolor="white [3201]" strokeweight=".5pt">
                <v:textbox>
                  <w:txbxContent>
                    <w:p w14:paraId="14882421" w14:textId="50AA381B" w:rsidR="00006BC5" w:rsidRDefault="00006BC5">
                      <w:r>
                        <w:t xml:space="preserve">(ESRX – EXPRESS SCRIPTS </w:t>
                      </w:r>
                      <w:proofErr w:type="gramStart"/>
                      <w:r>
                        <w:t>INC,D</w:t>
                      </w:r>
                      <w:proofErr w:type="gramEnd"/>
                      <w:r>
                        <w:t>) Dinâmico, 0:00-24:00</w:t>
                      </w:r>
                    </w:p>
                  </w:txbxContent>
                </v:textbox>
              </v:shape>
            </w:pict>
          </mc:Fallback>
        </mc:AlternateContent>
      </w:r>
      <w:r w:rsidR="00B12851">
        <w:rPr>
          <w:noProof/>
          <w:sz w:val="24"/>
          <w:szCs w:val="24"/>
        </w:rPr>
        <w:drawing>
          <wp:inline distT="0" distB="0" distL="0" distR="0" wp14:anchorId="365982F7" wp14:editId="61D26107">
            <wp:extent cx="5400040" cy="3618865"/>
            <wp:effectExtent l="0" t="0" r="0" b="635"/>
            <wp:docPr id="204" name="Imagem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m 204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1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1B33D" w14:textId="77777777" w:rsidR="001C2B27" w:rsidRDefault="001C2B27" w:rsidP="00975410">
      <w:pPr>
        <w:rPr>
          <w:sz w:val="24"/>
          <w:szCs w:val="24"/>
        </w:rPr>
      </w:pPr>
    </w:p>
    <w:p w14:paraId="69C76787" w14:textId="204908E7" w:rsidR="001C2B27" w:rsidRDefault="00327568" w:rsidP="00975410">
      <w:pPr>
        <w:rPr>
          <w:sz w:val="24"/>
          <w:szCs w:val="24"/>
        </w:rPr>
      </w:pPr>
      <w:r>
        <w:rPr>
          <w:sz w:val="24"/>
          <w:szCs w:val="24"/>
        </w:rPr>
        <w:t>Este é um exemplo de como uma tendência pode juntar forças uma vez que ADX é maior que 25.</w:t>
      </w:r>
    </w:p>
    <w:p w14:paraId="41EFD70E" w14:textId="57FEA225" w:rsidR="00327568" w:rsidRDefault="00EE2F5D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ESRX </w:t>
      </w:r>
      <w:r w:rsidR="004F2D85">
        <w:rPr>
          <w:sz w:val="24"/>
          <w:szCs w:val="24"/>
        </w:rPr>
        <w:t xml:space="preserve">abre para cima em finais de Julho com um ADX que </w:t>
      </w:r>
      <w:r w:rsidR="002E7AB1">
        <w:rPr>
          <w:sz w:val="24"/>
          <w:szCs w:val="24"/>
        </w:rPr>
        <w:t>por muito pouco</w:t>
      </w:r>
      <w:r w:rsidR="00C31FA8">
        <w:rPr>
          <w:sz w:val="24"/>
          <w:szCs w:val="24"/>
        </w:rPr>
        <w:t xml:space="preserve"> </w:t>
      </w:r>
      <w:r w:rsidR="002E7AB1">
        <w:rPr>
          <w:sz w:val="24"/>
          <w:szCs w:val="24"/>
        </w:rPr>
        <w:t xml:space="preserve">alcança o nível 25. O Preço </w:t>
      </w:r>
      <w:r w:rsidR="00C31FA8">
        <w:rPr>
          <w:sz w:val="24"/>
          <w:szCs w:val="24"/>
        </w:rPr>
        <w:t xml:space="preserve">esteve lateralmente até meados de Agosto quando ADX </w:t>
      </w:r>
      <w:r w:rsidR="00E84FE0">
        <w:rPr>
          <w:sz w:val="24"/>
          <w:szCs w:val="24"/>
        </w:rPr>
        <w:t>subiu acima de 25 e o preço começou uma subida</w:t>
      </w:r>
      <w:r w:rsidR="001B4EC7">
        <w:rPr>
          <w:sz w:val="24"/>
          <w:szCs w:val="24"/>
        </w:rPr>
        <w:t xml:space="preserve"> constante. ADX permaneceu acima de 25 durante </w:t>
      </w:r>
      <w:r w:rsidR="00644425">
        <w:rPr>
          <w:sz w:val="24"/>
          <w:szCs w:val="24"/>
        </w:rPr>
        <w:t xml:space="preserve">todo </w:t>
      </w:r>
      <w:r w:rsidR="001B4EC7">
        <w:rPr>
          <w:sz w:val="24"/>
          <w:szCs w:val="24"/>
        </w:rPr>
        <w:t>o m</w:t>
      </w:r>
      <w:r w:rsidR="00644425">
        <w:rPr>
          <w:sz w:val="24"/>
          <w:szCs w:val="24"/>
        </w:rPr>
        <w:t>ovimento de $50 a $79.</w:t>
      </w:r>
    </w:p>
    <w:p w14:paraId="300BD960" w14:textId="0ACD791C" w:rsidR="006C6854" w:rsidRDefault="007E35A1" w:rsidP="00975410">
      <w:pPr>
        <w:rPr>
          <w:sz w:val="24"/>
          <w:szCs w:val="24"/>
        </w:rPr>
      </w:pPr>
      <w:r>
        <w:rPr>
          <w:sz w:val="24"/>
          <w:szCs w:val="24"/>
        </w:rPr>
        <w:t>O nível 25 é o nível acima/abaixo</w:t>
      </w:r>
      <w:r w:rsidR="006C6854">
        <w:rPr>
          <w:sz w:val="24"/>
          <w:szCs w:val="24"/>
        </w:rPr>
        <w:t xml:space="preserve"> para a força da tendência. Quando ADX sobe acima de 25 numa quebra de preço, um investimento pode </w:t>
      </w:r>
      <w:r w:rsidR="00350CC2">
        <w:rPr>
          <w:sz w:val="24"/>
          <w:szCs w:val="24"/>
        </w:rPr>
        <w:t xml:space="preserve">estar entrando em um puxão. Puxões subsequentes podem estar </w:t>
      </w:r>
      <w:r w:rsidR="00FE2386">
        <w:rPr>
          <w:sz w:val="24"/>
          <w:szCs w:val="24"/>
        </w:rPr>
        <w:t xml:space="preserve">inseridos </w:t>
      </w:r>
      <w:r w:rsidR="00933219">
        <w:rPr>
          <w:sz w:val="24"/>
          <w:szCs w:val="24"/>
        </w:rPr>
        <w:t>enquanto ADX continua a fazer surtos acima de 25.</w:t>
      </w:r>
    </w:p>
    <w:p w14:paraId="66C4C5EA" w14:textId="6EA3F902" w:rsidR="00933219" w:rsidRDefault="00CF51AF" w:rsidP="00975410">
      <w:pPr>
        <w:rPr>
          <w:sz w:val="24"/>
          <w:szCs w:val="24"/>
        </w:rPr>
      </w:pPr>
      <w:r>
        <w:rPr>
          <w:sz w:val="24"/>
          <w:szCs w:val="24"/>
        </w:rPr>
        <w:t>Este conceito é utilizado em estratégia ADXtender (Capítulo 13).</w:t>
      </w:r>
    </w:p>
    <w:p w14:paraId="50D3F537" w14:textId="77777777" w:rsidR="00CF51AF" w:rsidRDefault="00CF51AF" w:rsidP="00975410">
      <w:pPr>
        <w:rPr>
          <w:sz w:val="24"/>
          <w:szCs w:val="24"/>
        </w:rPr>
      </w:pPr>
    </w:p>
    <w:p w14:paraId="1D6D72CC" w14:textId="77777777" w:rsidR="00CF51AF" w:rsidRDefault="00CF51AF" w:rsidP="00975410">
      <w:pPr>
        <w:rPr>
          <w:sz w:val="24"/>
          <w:szCs w:val="24"/>
        </w:rPr>
      </w:pPr>
    </w:p>
    <w:p w14:paraId="605C4F2F" w14:textId="77777777" w:rsidR="00CF51AF" w:rsidRDefault="00CF51AF" w:rsidP="00975410">
      <w:pPr>
        <w:rPr>
          <w:sz w:val="24"/>
          <w:szCs w:val="24"/>
        </w:rPr>
      </w:pPr>
    </w:p>
    <w:p w14:paraId="25D514C2" w14:textId="77777777" w:rsidR="00CF51AF" w:rsidRDefault="00CF51AF" w:rsidP="00975410">
      <w:pPr>
        <w:rPr>
          <w:sz w:val="24"/>
          <w:szCs w:val="24"/>
        </w:rPr>
      </w:pPr>
    </w:p>
    <w:p w14:paraId="1FFCA12A" w14:textId="77777777" w:rsidR="00CF51AF" w:rsidRDefault="00CF51AF" w:rsidP="00975410">
      <w:pPr>
        <w:rPr>
          <w:sz w:val="24"/>
          <w:szCs w:val="24"/>
        </w:rPr>
      </w:pPr>
    </w:p>
    <w:p w14:paraId="03B5590E" w14:textId="77777777" w:rsidR="00CF51AF" w:rsidRDefault="00CF51AF" w:rsidP="00975410">
      <w:pPr>
        <w:rPr>
          <w:sz w:val="24"/>
          <w:szCs w:val="24"/>
        </w:rPr>
      </w:pPr>
    </w:p>
    <w:p w14:paraId="5771C57F" w14:textId="2D2B4582" w:rsidR="00CF51AF" w:rsidRDefault="00CF51AF" w:rsidP="0097541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Figura </w:t>
      </w:r>
      <w:r w:rsidR="0018561F">
        <w:rPr>
          <w:sz w:val="24"/>
          <w:szCs w:val="24"/>
        </w:rPr>
        <w:t xml:space="preserve">.2 BOOM – Semanalmente (Fonte:sSignal. </w:t>
      </w:r>
      <w:hyperlink r:id="rId63" w:history="1">
        <w:r w:rsidR="006E05E8" w:rsidRPr="00F4452A">
          <w:rPr>
            <w:rStyle w:val="Hyperlink"/>
            <w:sz w:val="24"/>
            <w:szCs w:val="24"/>
          </w:rPr>
          <w:t>www.eSignal.com</w:t>
        </w:r>
      </w:hyperlink>
      <w:r w:rsidR="00C94B70">
        <w:rPr>
          <w:sz w:val="24"/>
          <w:szCs w:val="24"/>
        </w:rPr>
        <w:t>)</w:t>
      </w:r>
    </w:p>
    <w:p w14:paraId="6EE30073" w14:textId="600CB142" w:rsidR="006E05E8" w:rsidRDefault="006E05E8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1F92051" wp14:editId="5F9BC985">
                <wp:simplePos x="0" y="0"/>
                <wp:positionH relativeFrom="column">
                  <wp:posOffset>72390</wp:posOffset>
                </wp:positionH>
                <wp:positionV relativeFrom="paragraph">
                  <wp:posOffset>36195</wp:posOffset>
                </wp:positionV>
                <wp:extent cx="3667125" cy="257175"/>
                <wp:effectExtent l="0" t="0" r="28575" b="28575"/>
                <wp:wrapNone/>
                <wp:docPr id="215" name="Caixa de Texto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4EA3E0" w14:textId="3E3FDC44" w:rsidR="006E05E8" w:rsidRDefault="006E05E8">
                            <w:r>
                              <w:t xml:space="preserve">(BOOM – DYNAMICS MATLS </w:t>
                            </w:r>
                            <w:proofErr w:type="gramStart"/>
                            <w:r>
                              <w:t>CORP,W</w:t>
                            </w:r>
                            <w:proofErr w:type="gramEnd"/>
                            <w:r>
                              <w:t>) Dinâmico</w:t>
                            </w:r>
                            <w:r w:rsidR="00F233CE">
                              <w:t>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92051" id="Caixa de Texto 215" o:spid="_x0000_s1196" type="#_x0000_t202" style="position:absolute;margin-left:5.7pt;margin-top:2.85pt;width:288.75pt;height:20.25pt;z-index:251845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" fillcolor="white [3201]" strokeweight=".5pt">
                <v:textbox>
                  <w:txbxContent>
                    <w:p w14:paraId="394EA3E0" w14:textId="3E3FDC44" w:rsidR="006E05E8" w:rsidRDefault="006E05E8">
                      <w:r>
                        <w:t xml:space="preserve">(BOOM – DYNAMICS MATLS </w:t>
                      </w:r>
                      <w:proofErr w:type="gramStart"/>
                      <w:r>
                        <w:t>CORP,W</w:t>
                      </w:r>
                      <w:proofErr w:type="gramEnd"/>
                      <w:r>
                        <w:t>) Dinâmico</w:t>
                      </w:r>
                      <w:r w:rsidR="00F233CE">
                        <w:t>, 0:00-24:00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0F4D28E8" wp14:editId="3DFCFA0A">
            <wp:extent cx="5400040" cy="3744595"/>
            <wp:effectExtent l="0" t="0" r="0" b="8255"/>
            <wp:docPr id="214" name="Imagem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m 214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4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BD1A4" w14:textId="1441521D" w:rsidR="00CF51AF" w:rsidRDefault="00F51489" w:rsidP="00975410">
      <w:pPr>
        <w:rPr>
          <w:sz w:val="24"/>
          <w:szCs w:val="24"/>
        </w:rPr>
      </w:pPr>
      <w:r>
        <w:rPr>
          <w:sz w:val="24"/>
          <w:szCs w:val="24"/>
        </w:rPr>
        <w:t>Figura 4.2 é um gráfico semanal da BOOM</w:t>
      </w:r>
      <w:r w:rsidR="00531A70">
        <w:rPr>
          <w:sz w:val="24"/>
          <w:szCs w:val="24"/>
        </w:rPr>
        <w:t xml:space="preserve">. Olhe no ponto onde DMI cruza acima da -DMI e onde ADX cruza acima de 25 </w:t>
      </w:r>
      <w:r w:rsidR="001E7AFE">
        <w:rPr>
          <w:sz w:val="24"/>
          <w:szCs w:val="24"/>
        </w:rPr>
        <w:t>(linha horizontal pontilhada)</w:t>
      </w:r>
      <w:r w:rsidR="006B0A92">
        <w:rPr>
          <w:sz w:val="24"/>
          <w:szCs w:val="24"/>
        </w:rPr>
        <w:t xml:space="preserve">. Os preços decolam </w:t>
      </w:r>
      <w:r w:rsidR="009200AD">
        <w:rPr>
          <w:sz w:val="24"/>
          <w:szCs w:val="24"/>
        </w:rPr>
        <w:t xml:space="preserve">e começam uma tendência de alta muito forte. Uma vez que ADX </w:t>
      </w:r>
      <w:r w:rsidR="00437971">
        <w:rPr>
          <w:sz w:val="24"/>
          <w:szCs w:val="24"/>
        </w:rPr>
        <w:t xml:space="preserve">sobe acima de 25 o primeiro puxão pode </w:t>
      </w:r>
      <w:r w:rsidR="009830BA">
        <w:rPr>
          <w:sz w:val="24"/>
          <w:szCs w:val="24"/>
        </w:rPr>
        <w:t>ser inserido.</w:t>
      </w:r>
    </w:p>
    <w:p w14:paraId="4572B2ED" w14:textId="252ACCEC" w:rsidR="009830BA" w:rsidRDefault="009830BA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Além disso, note que ADX permanece acima de 25 </w:t>
      </w:r>
      <w:r w:rsidR="00A04230">
        <w:rPr>
          <w:sz w:val="24"/>
          <w:szCs w:val="24"/>
        </w:rPr>
        <w:t xml:space="preserve">por todo o comprimento da tendência. Estas são condições ideias para </w:t>
      </w:r>
      <w:r w:rsidR="007A76B5">
        <w:rPr>
          <w:sz w:val="24"/>
          <w:szCs w:val="24"/>
        </w:rPr>
        <w:t>negociar uma tendência</w:t>
      </w:r>
      <w:r w:rsidR="00071632">
        <w:rPr>
          <w:sz w:val="24"/>
          <w:szCs w:val="24"/>
        </w:rPr>
        <w:t>.</w:t>
      </w:r>
    </w:p>
    <w:p w14:paraId="2E697FC3" w14:textId="77777777" w:rsidR="00F45BF7" w:rsidRDefault="00582EFE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O ADX em tendência forte irá permanecer acima de 25. </w:t>
      </w:r>
      <w:r w:rsidR="006F0D2A">
        <w:rPr>
          <w:sz w:val="24"/>
          <w:szCs w:val="24"/>
        </w:rPr>
        <w:t>Durante as retrações de preço, ADX pode cair próximo de 25 e a tendência provavelmente permanecerá intacta</w:t>
      </w:r>
      <w:r w:rsidR="00F45BF7">
        <w:rPr>
          <w:sz w:val="24"/>
          <w:szCs w:val="24"/>
        </w:rPr>
        <w:t>. Quando ADX cai abaixo de 25, a dinâmica da tendência pode mudar.</w:t>
      </w:r>
    </w:p>
    <w:p w14:paraId="4CF822C7" w14:textId="77777777" w:rsidR="00F45BF7" w:rsidRDefault="00F45BF7" w:rsidP="00975410">
      <w:pPr>
        <w:rPr>
          <w:sz w:val="24"/>
          <w:szCs w:val="24"/>
        </w:rPr>
      </w:pPr>
    </w:p>
    <w:p w14:paraId="4F62BCDD" w14:textId="77777777" w:rsidR="00F45BF7" w:rsidRDefault="00F45BF7" w:rsidP="00975410">
      <w:pPr>
        <w:rPr>
          <w:sz w:val="24"/>
          <w:szCs w:val="24"/>
        </w:rPr>
      </w:pPr>
    </w:p>
    <w:p w14:paraId="4D5EB4D8" w14:textId="77777777" w:rsidR="00F45BF7" w:rsidRDefault="00F45BF7" w:rsidP="00975410">
      <w:pPr>
        <w:rPr>
          <w:sz w:val="24"/>
          <w:szCs w:val="24"/>
        </w:rPr>
      </w:pPr>
    </w:p>
    <w:p w14:paraId="29207CD6" w14:textId="77777777" w:rsidR="00F45BF7" w:rsidRDefault="00F45BF7" w:rsidP="00975410">
      <w:pPr>
        <w:rPr>
          <w:sz w:val="24"/>
          <w:szCs w:val="24"/>
        </w:rPr>
      </w:pPr>
    </w:p>
    <w:p w14:paraId="6C28060B" w14:textId="77777777" w:rsidR="00F45BF7" w:rsidRDefault="00F45BF7" w:rsidP="00975410">
      <w:pPr>
        <w:rPr>
          <w:sz w:val="24"/>
          <w:szCs w:val="24"/>
        </w:rPr>
      </w:pPr>
    </w:p>
    <w:p w14:paraId="0D783F31" w14:textId="77777777" w:rsidR="00F45BF7" w:rsidRDefault="00F45BF7" w:rsidP="00975410">
      <w:pPr>
        <w:rPr>
          <w:sz w:val="24"/>
          <w:szCs w:val="24"/>
        </w:rPr>
      </w:pPr>
    </w:p>
    <w:p w14:paraId="4760BAC8" w14:textId="77777777" w:rsidR="00F45BF7" w:rsidRDefault="00F45BF7" w:rsidP="00975410">
      <w:pPr>
        <w:rPr>
          <w:sz w:val="24"/>
          <w:szCs w:val="24"/>
        </w:rPr>
      </w:pPr>
    </w:p>
    <w:p w14:paraId="0FDEC526" w14:textId="77777777" w:rsidR="00F45BF7" w:rsidRDefault="00F45BF7" w:rsidP="00975410">
      <w:pPr>
        <w:rPr>
          <w:sz w:val="24"/>
          <w:szCs w:val="24"/>
        </w:rPr>
      </w:pPr>
    </w:p>
    <w:p w14:paraId="63A2BAB4" w14:textId="5C7328AB" w:rsidR="006925CF" w:rsidRDefault="00F45BF7" w:rsidP="00975410">
      <w:pPr>
        <w:rPr>
          <w:sz w:val="24"/>
          <w:szCs w:val="24"/>
        </w:rPr>
      </w:pPr>
      <w:r>
        <w:rPr>
          <w:sz w:val="24"/>
          <w:szCs w:val="24"/>
        </w:rPr>
        <w:lastRenderedPageBreak/>
        <w:t>Figure</w:t>
      </w:r>
      <w:r w:rsidR="00C13C3D">
        <w:rPr>
          <w:sz w:val="24"/>
          <w:szCs w:val="24"/>
        </w:rPr>
        <w:t xml:space="preserve"> 4.3 PD – Diarimante (Fonte: eSignal</w:t>
      </w:r>
      <w:r w:rsidR="006925CF">
        <w:rPr>
          <w:sz w:val="24"/>
          <w:szCs w:val="24"/>
        </w:rPr>
        <w:t xml:space="preserve">. </w:t>
      </w:r>
      <w:hyperlink r:id="rId65" w:history="1">
        <w:r w:rsidR="006925CF" w:rsidRPr="00F4452A">
          <w:rPr>
            <w:rStyle w:val="Hyperlink"/>
            <w:sz w:val="24"/>
            <w:szCs w:val="24"/>
          </w:rPr>
          <w:t>www.eSignal.com</w:t>
        </w:r>
      </w:hyperlink>
      <w:r w:rsidR="006925CF">
        <w:rPr>
          <w:sz w:val="24"/>
          <w:szCs w:val="24"/>
        </w:rPr>
        <w:t>)</w:t>
      </w:r>
    </w:p>
    <w:p w14:paraId="33CF314F" w14:textId="3A775DA2" w:rsidR="00582EFE" w:rsidRDefault="00171397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104FD204" wp14:editId="36213DC0">
                <wp:simplePos x="0" y="0"/>
                <wp:positionH relativeFrom="column">
                  <wp:posOffset>3148965</wp:posOffset>
                </wp:positionH>
                <wp:positionV relativeFrom="paragraph">
                  <wp:posOffset>3493770</wp:posOffset>
                </wp:positionV>
                <wp:extent cx="419100" cy="236855"/>
                <wp:effectExtent l="0" t="0" r="19050" b="10795"/>
                <wp:wrapNone/>
                <wp:docPr id="221" name="Caixa de Texto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36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FF13FB" w14:textId="773510CE" w:rsidR="00171397" w:rsidRDefault="00171397">
                            <w:r>
                              <w:t>Dez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FD204" id="Caixa de Texto 221" o:spid="_x0000_s1197" type="#_x0000_t202" style="position:absolute;margin-left:247.95pt;margin-top:275.1pt;width:33pt;height:18.6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" fillcolor="white [3201]" strokeweight=".5pt">
                <v:textbox>
                  <w:txbxContent>
                    <w:p w14:paraId="6CFF13FB" w14:textId="773510CE" w:rsidR="00171397" w:rsidRDefault="00171397">
                      <w:r>
                        <w:t>Dez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083971E" wp14:editId="547F8C56">
                <wp:simplePos x="0" y="0"/>
                <wp:positionH relativeFrom="column">
                  <wp:posOffset>1872615</wp:posOffset>
                </wp:positionH>
                <wp:positionV relativeFrom="paragraph">
                  <wp:posOffset>3474720</wp:posOffset>
                </wp:positionV>
                <wp:extent cx="438150" cy="255905"/>
                <wp:effectExtent l="0" t="0" r="19050" b="10795"/>
                <wp:wrapNone/>
                <wp:docPr id="220" name="Caixa de Texto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AC194E" w14:textId="027164FE" w:rsidR="00171397" w:rsidRDefault="00171397">
                            <w:proofErr w:type="spellStart"/>
                            <w:r>
                              <w:t>Nov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3971E" id="Caixa de Texto 220" o:spid="_x0000_s1198" type="#_x0000_t202" style="position:absolute;margin-left:147.45pt;margin-top:273.6pt;width:34.5pt;height:20.1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" fillcolor="white [3201]" strokeweight=".5pt">
                <v:textbox>
                  <w:txbxContent>
                    <w:p w14:paraId="54AC194E" w14:textId="027164FE" w:rsidR="00171397" w:rsidRDefault="00171397">
                      <w:proofErr w:type="spellStart"/>
                      <w:r>
                        <w:t>Nov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311EB1E" wp14:editId="5E6B4015">
                <wp:simplePos x="0" y="0"/>
                <wp:positionH relativeFrom="column">
                  <wp:posOffset>615315</wp:posOffset>
                </wp:positionH>
                <wp:positionV relativeFrom="paragraph">
                  <wp:posOffset>3484245</wp:posOffset>
                </wp:positionV>
                <wp:extent cx="409575" cy="266700"/>
                <wp:effectExtent l="0" t="0" r="28575" b="19050"/>
                <wp:wrapNone/>
                <wp:docPr id="219" name="Caixa de Texto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42146A" w14:textId="21E8999C" w:rsidR="00171397" w:rsidRDefault="00171397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1EB1E" id="Caixa de Texto 219" o:spid="_x0000_s1199" type="#_x0000_t202" style="position:absolute;margin-left:48.45pt;margin-top:274.35pt;width:32.25pt;height:21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" fillcolor="white [3201]" strokeweight=".5pt">
                <v:textbox>
                  <w:txbxContent>
                    <w:p w14:paraId="0A42146A" w14:textId="21E8999C" w:rsidR="00171397" w:rsidRDefault="00171397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 w:rsidR="006925C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864451A" wp14:editId="2646D2D0">
                <wp:simplePos x="0" y="0"/>
                <wp:positionH relativeFrom="column">
                  <wp:posOffset>5715</wp:posOffset>
                </wp:positionH>
                <wp:positionV relativeFrom="paragraph">
                  <wp:posOffset>17144</wp:posOffset>
                </wp:positionV>
                <wp:extent cx="3124200" cy="238125"/>
                <wp:effectExtent l="0" t="0" r="19050" b="28575"/>
                <wp:wrapNone/>
                <wp:docPr id="217" name="Caixa de Texto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45EF98" w14:textId="4A0BF113" w:rsidR="006925CF" w:rsidRDefault="008003F4">
                            <w:r>
                              <w:t xml:space="preserve">PD – PHELPS DODGE </w:t>
                            </w:r>
                            <w:proofErr w:type="gramStart"/>
                            <w:r>
                              <w:t>CORP,D</w:t>
                            </w:r>
                            <w:proofErr w:type="gramEnd"/>
                            <w:r>
                              <w:t>) Dinâmico</w:t>
                            </w:r>
                            <w:r w:rsidR="00171397">
                              <w:t>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4451A" id="Caixa de Texto 217" o:spid="_x0000_s1200" type="#_x0000_t202" style="position:absolute;margin-left:.45pt;margin-top:1.35pt;width:246pt;height:18.7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" fillcolor="white [3201]" strokeweight=".5pt">
                <v:textbox>
                  <w:txbxContent>
                    <w:p w14:paraId="1945EF98" w14:textId="4A0BF113" w:rsidR="006925CF" w:rsidRDefault="008003F4">
                      <w:r>
                        <w:t xml:space="preserve">PD – PHELPS DODGE </w:t>
                      </w:r>
                      <w:proofErr w:type="gramStart"/>
                      <w:r>
                        <w:t>CORP,D</w:t>
                      </w:r>
                      <w:proofErr w:type="gramEnd"/>
                      <w:r>
                        <w:t>) Dinâmico</w:t>
                      </w:r>
                      <w:r w:rsidR="00171397">
                        <w:t>, 0:00-24:00</w:t>
                      </w:r>
                    </w:p>
                  </w:txbxContent>
                </v:textbox>
              </v:shape>
            </w:pict>
          </mc:Fallback>
        </mc:AlternateContent>
      </w:r>
      <w:r w:rsidR="006925CF">
        <w:rPr>
          <w:noProof/>
          <w:sz w:val="24"/>
          <w:szCs w:val="24"/>
        </w:rPr>
        <w:drawing>
          <wp:inline distT="0" distB="0" distL="0" distR="0" wp14:anchorId="6086A965" wp14:editId="6DDD9B3C">
            <wp:extent cx="5400040" cy="3732530"/>
            <wp:effectExtent l="0" t="0" r="0" b="1270"/>
            <wp:docPr id="216" name="Imagem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m 216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3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5BF7">
        <w:rPr>
          <w:sz w:val="24"/>
          <w:szCs w:val="24"/>
        </w:rPr>
        <w:t xml:space="preserve"> </w:t>
      </w:r>
    </w:p>
    <w:p w14:paraId="35FD6DC8" w14:textId="1A33A1B7" w:rsidR="00736605" w:rsidRDefault="00345838" w:rsidP="00975410">
      <w:pPr>
        <w:rPr>
          <w:sz w:val="24"/>
          <w:szCs w:val="24"/>
        </w:rPr>
      </w:pPr>
      <w:r>
        <w:rPr>
          <w:sz w:val="24"/>
          <w:szCs w:val="24"/>
        </w:rPr>
        <w:t>Aqui nós vemos AD</w:t>
      </w:r>
      <w:r w:rsidR="00530F44">
        <w:rPr>
          <w:sz w:val="24"/>
          <w:szCs w:val="24"/>
        </w:rPr>
        <w:t>X</w:t>
      </w:r>
      <w:r>
        <w:rPr>
          <w:sz w:val="24"/>
          <w:szCs w:val="24"/>
        </w:rPr>
        <w:t xml:space="preserve"> subindo acima de 25 </w:t>
      </w:r>
      <w:r w:rsidR="009660E7">
        <w:rPr>
          <w:sz w:val="24"/>
          <w:szCs w:val="24"/>
        </w:rPr>
        <w:t>nas duas áreas sombreadas. E</w:t>
      </w:r>
      <w:r w:rsidR="00736E50">
        <w:rPr>
          <w:sz w:val="24"/>
          <w:szCs w:val="24"/>
        </w:rPr>
        <w:t>n</w:t>
      </w:r>
      <w:r w:rsidR="009660E7">
        <w:rPr>
          <w:sz w:val="24"/>
          <w:szCs w:val="24"/>
        </w:rPr>
        <w:t>tretanto, o preço já</w:t>
      </w:r>
      <w:r w:rsidR="00345FF9">
        <w:rPr>
          <w:sz w:val="24"/>
          <w:szCs w:val="24"/>
        </w:rPr>
        <w:t xml:space="preserve"> está avançando o comprimento d</w:t>
      </w:r>
      <w:r w:rsidR="00791E9E">
        <w:rPr>
          <w:sz w:val="24"/>
          <w:szCs w:val="24"/>
        </w:rPr>
        <w:t>o balanço em queda quando ADX vai acima de 25.</w:t>
      </w:r>
    </w:p>
    <w:p w14:paraId="09C49D48" w14:textId="5CB7109D" w:rsidR="00791E9E" w:rsidRDefault="006D2E61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Portanto, estes não são bons sinais para fazer uma longa entrada </w:t>
      </w:r>
      <w:r w:rsidR="00055B04">
        <w:rPr>
          <w:sz w:val="24"/>
          <w:szCs w:val="24"/>
        </w:rPr>
        <w:t>na qual poderá aparecer uma forte tendência quando</w:t>
      </w:r>
      <w:r w:rsidR="00530F44">
        <w:rPr>
          <w:sz w:val="24"/>
          <w:szCs w:val="24"/>
        </w:rPr>
        <w:t xml:space="preserve"> calibrada pela ADX sozinha. Sempre compare ADX com a ação do preço.</w:t>
      </w:r>
    </w:p>
    <w:p w14:paraId="43640E30" w14:textId="23BF6745" w:rsidR="00530F44" w:rsidRDefault="00530F44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Este </w:t>
      </w:r>
      <w:r w:rsidR="00C87A30">
        <w:rPr>
          <w:sz w:val="24"/>
          <w:szCs w:val="24"/>
        </w:rPr>
        <w:t xml:space="preserve">padrão ADX </w:t>
      </w:r>
      <w:r w:rsidR="00C456E3">
        <w:rPr>
          <w:sz w:val="24"/>
          <w:szCs w:val="24"/>
        </w:rPr>
        <w:t xml:space="preserve">é m mais adequado para investir em </w:t>
      </w:r>
      <w:r w:rsidR="002814FE">
        <w:rPr>
          <w:sz w:val="24"/>
          <w:szCs w:val="24"/>
        </w:rPr>
        <w:t xml:space="preserve">trocas de </w:t>
      </w:r>
      <w:r w:rsidR="00C456E3">
        <w:rPr>
          <w:sz w:val="24"/>
          <w:szCs w:val="24"/>
        </w:rPr>
        <w:t xml:space="preserve">contratendências </w:t>
      </w:r>
      <w:r w:rsidR="00804C35">
        <w:rPr>
          <w:sz w:val="24"/>
          <w:szCs w:val="24"/>
        </w:rPr>
        <w:t>de suporte ou resistência</w:t>
      </w:r>
      <w:r w:rsidR="006E3826">
        <w:rPr>
          <w:sz w:val="24"/>
          <w:szCs w:val="24"/>
        </w:rPr>
        <w:t xml:space="preserve">, mas o tipo de tendência não </w:t>
      </w:r>
      <w:r w:rsidR="001758A7">
        <w:rPr>
          <w:sz w:val="24"/>
          <w:szCs w:val="24"/>
        </w:rPr>
        <w:t xml:space="preserve">é uma poderosa tendência de </w:t>
      </w:r>
      <w:r w:rsidR="00CD64D2">
        <w:rPr>
          <w:sz w:val="24"/>
          <w:szCs w:val="24"/>
        </w:rPr>
        <w:t>negócios.</w:t>
      </w:r>
    </w:p>
    <w:p w14:paraId="1C4E4D9F" w14:textId="77777777" w:rsidR="00CD64D2" w:rsidRDefault="00CD64D2" w:rsidP="00975410">
      <w:pPr>
        <w:rPr>
          <w:sz w:val="24"/>
          <w:szCs w:val="24"/>
        </w:rPr>
      </w:pPr>
    </w:p>
    <w:p w14:paraId="5FC9950C" w14:textId="77777777" w:rsidR="00CD64D2" w:rsidRDefault="00CD64D2" w:rsidP="00975410">
      <w:pPr>
        <w:rPr>
          <w:sz w:val="24"/>
          <w:szCs w:val="24"/>
        </w:rPr>
      </w:pPr>
    </w:p>
    <w:p w14:paraId="5044BD3C" w14:textId="77777777" w:rsidR="00CD64D2" w:rsidRDefault="00CD64D2" w:rsidP="00975410">
      <w:pPr>
        <w:rPr>
          <w:sz w:val="24"/>
          <w:szCs w:val="24"/>
        </w:rPr>
      </w:pPr>
    </w:p>
    <w:p w14:paraId="7BDB3837" w14:textId="77777777" w:rsidR="00CD64D2" w:rsidRDefault="00CD64D2" w:rsidP="00975410">
      <w:pPr>
        <w:rPr>
          <w:sz w:val="24"/>
          <w:szCs w:val="24"/>
        </w:rPr>
      </w:pPr>
    </w:p>
    <w:p w14:paraId="77B8A35A" w14:textId="77777777" w:rsidR="00CD64D2" w:rsidRDefault="00CD64D2" w:rsidP="00975410">
      <w:pPr>
        <w:rPr>
          <w:sz w:val="24"/>
          <w:szCs w:val="24"/>
        </w:rPr>
      </w:pPr>
    </w:p>
    <w:p w14:paraId="51039F07" w14:textId="77777777" w:rsidR="00CD64D2" w:rsidRDefault="00CD64D2" w:rsidP="00975410">
      <w:pPr>
        <w:rPr>
          <w:sz w:val="24"/>
          <w:szCs w:val="24"/>
        </w:rPr>
      </w:pPr>
    </w:p>
    <w:p w14:paraId="66CF2586" w14:textId="77777777" w:rsidR="00CD64D2" w:rsidRDefault="00CD64D2" w:rsidP="00975410">
      <w:pPr>
        <w:rPr>
          <w:sz w:val="24"/>
          <w:szCs w:val="24"/>
        </w:rPr>
      </w:pPr>
    </w:p>
    <w:p w14:paraId="1C9C74C4" w14:textId="77777777" w:rsidR="00CD64D2" w:rsidRDefault="00CD64D2" w:rsidP="00975410">
      <w:pPr>
        <w:rPr>
          <w:sz w:val="24"/>
          <w:szCs w:val="24"/>
        </w:rPr>
      </w:pPr>
    </w:p>
    <w:p w14:paraId="3D937781" w14:textId="77777777" w:rsidR="00CD64D2" w:rsidRDefault="00CD64D2" w:rsidP="00975410">
      <w:pPr>
        <w:rPr>
          <w:sz w:val="24"/>
          <w:szCs w:val="24"/>
        </w:rPr>
      </w:pPr>
    </w:p>
    <w:p w14:paraId="3AA3CED8" w14:textId="6F1BB228" w:rsidR="00CD64D2" w:rsidRDefault="007137D3" w:rsidP="00975410">
      <w:pPr>
        <w:rPr>
          <w:sz w:val="32"/>
          <w:szCs w:val="32"/>
        </w:rPr>
      </w:pPr>
      <w:r>
        <w:rPr>
          <w:sz w:val="32"/>
          <w:szCs w:val="32"/>
        </w:rPr>
        <w:lastRenderedPageBreak/>
        <w:t>BAIXO ADX E PADRÕES DE PREÇOS</w:t>
      </w:r>
    </w:p>
    <w:p w14:paraId="3EAC9876" w14:textId="66C0C6D3" w:rsidR="007137D3" w:rsidRDefault="003F5901" w:rsidP="00975410">
      <w:pPr>
        <w:rPr>
          <w:sz w:val="24"/>
          <w:szCs w:val="24"/>
        </w:rPr>
      </w:pPr>
      <w:r w:rsidRPr="008624BD">
        <w:rPr>
          <w:sz w:val="24"/>
          <w:szCs w:val="24"/>
        </w:rPr>
        <w:t>Quando ADX é baixo por qualquer comprimento de tempo</w:t>
      </w:r>
      <w:r w:rsidR="008624BD" w:rsidRPr="008624BD">
        <w:rPr>
          <w:sz w:val="24"/>
          <w:szCs w:val="24"/>
        </w:rPr>
        <w:t>, padrões de tempo se desenvolvem.</w:t>
      </w:r>
      <w:r w:rsidR="00895C7A">
        <w:rPr>
          <w:sz w:val="24"/>
          <w:szCs w:val="24"/>
        </w:rPr>
        <w:t xml:space="preserve"> O ADX pode ficar se movendo lateralmente abaixo de </w:t>
      </w:r>
    </w:p>
    <w:p w14:paraId="4F3EAED2" w14:textId="36F5FB41" w:rsidR="00895C7A" w:rsidRDefault="00895C7A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25 ou estar </w:t>
      </w:r>
      <w:r w:rsidR="00853972">
        <w:rPr>
          <w:sz w:val="24"/>
          <w:szCs w:val="24"/>
        </w:rPr>
        <w:t>abaixo de 25 e declinando. Os padrões são frequentemente triângulos (as</w:t>
      </w:r>
      <w:r w:rsidR="00134298">
        <w:rPr>
          <w:sz w:val="24"/>
          <w:szCs w:val="24"/>
        </w:rPr>
        <w:t>cendendo, descendendo, simétricos e assimétricos). Est</w:t>
      </w:r>
      <w:r w:rsidR="00EC575A">
        <w:rPr>
          <w:sz w:val="24"/>
          <w:szCs w:val="24"/>
        </w:rPr>
        <w:t xml:space="preserve">e </w:t>
      </w:r>
      <w:r w:rsidR="002A3384">
        <w:rPr>
          <w:sz w:val="24"/>
          <w:szCs w:val="24"/>
        </w:rPr>
        <w:t>são</w:t>
      </w:r>
      <w:r w:rsidR="00EC575A">
        <w:rPr>
          <w:sz w:val="24"/>
          <w:szCs w:val="24"/>
        </w:rPr>
        <w:t xml:space="preserve"> </w:t>
      </w:r>
      <w:r w:rsidR="002A3384">
        <w:rPr>
          <w:sz w:val="24"/>
          <w:szCs w:val="24"/>
        </w:rPr>
        <w:t>os mais esquecidos recursos do ADX</w:t>
      </w:r>
      <w:r w:rsidR="00C130B7">
        <w:rPr>
          <w:sz w:val="24"/>
          <w:szCs w:val="24"/>
        </w:rPr>
        <w:t xml:space="preserve">. Encontrando padrões de preço com ADX abaixo de 25 sugerem que uma quebra é provável </w:t>
      </w:r>
      <w:r w:rsidR="0080173E">
        <w:rPr>
          <w:sz w:val="24"/>
          <w:szCs w:val="24"/>
        </w:rPr>
        <w:t>de ocorrer. As melhores tendências poderosas seguem um período de baixo ADX.</w:t>
      </w:r>
    </w:p>
    <w:p w14:paraId="7D6C85ED" w14:textId="5ABDB815" w:rsidR="00C40567" w:rsidRDefault="00C40567" w:rsidP="00975410">
      <w:pPr>
        <w:rPr>
          <w:sz w:val="24"/>
          <w:szCs w:val="24"/>
        </w:rPr>
      </w:pPr>
      <w:r>
        <w:rPr>
          <w:sz w:val="24"/>
          <w:szCs w:val="24"/>
        </w:rPr>
        <w:t>Durante períodos de baixo ADX, qualquer indicador irá dar sinais pobres de impulso</w:t>
      </w:r>
      <w:r w:rsidR="005950EC">
        <w:rPr>
          <w:sz w:val="24"/>
          <w:szCs w:val="24"/>
        </w:rPr>
        <w:t xml:space="preserve"> ou tendência. Quando ADX é baixo por um período de 20 barras ou mais</w:t>
      </w:r>
      <w:r w:rsidR="004478BE">
        <w:rPr>
          <w:sz w:val="24"/>
          <w:szCs w:val="24"/>
        </w:rPr>
        <w:t xml:space="preserve">, </w:t>
      </w:r>
      <w:r w:rsidR="007C6F04">
        <w:rPr>
          <w:sz w:val="24"/>
          <w:szCs w:val="24"/>
        </w:rPr>
        <w:t xml:space="preserve">é melhor desenhar linhas de tendência do preço e esperar </w:t>
      </w:r>
      <w:r w:rsidR="00ED256F">
        <w:rPr>
          <w:sz w:val="24"/>
          <w:szCs w:val="24"/>
        </w:rPr>
        <w:t>por uma nova quebra de preços. Nenhum sinal de tend</w:t>
      </w:r>
      <w:r w:rsidR="004C4ABC">
        <w:rPr>
          <w:sz w:val="24"/>
          <w:szCs w:val="24"/>
        </w:rPr>
        <w:t>ê</w:t>
      </w:r>
      <w:r w:rsidR="00ED256F">
        <w:rPr>
          <w:sz w:val="24"/>
          <w:szCs w:val="24"/>
        </w:rPr>
        <w:t xml:space="preserve">ncia de negócios </w:t>
      </w:r>
      <w:r w:rsidR="004C4ABC">
        <w:rPr>
          <w:sz w:val="24"/>
          <w:szCs w:val="24"/>
        </w:rPr>
        <w:t xml:space="preserve">é tido </w:t>
      </w:r>
      <w:r w:rsidR="00D178C7">
        <w:rPr>
          <w:sz w:val="24"/>
          <w:szCs w:val="24"/>
        </w:rPr>
        <w:t>a não ser que o preço quebre saindo</w:t>
      </w:r>
      <w:r w:rsidR="008A164F">
        <w:rPr>
          <w:sz w:val="24"/>
          <w:szCs w:val="24"/>
        </w:rPr>
        <w:t xml:space="preserve"> do padrão de preços</w:t>
      </w:r>
      <w:r w:rsidR="00F524E2">
        <w:rPr>
          <w:sz w:val="24"/>
          <w:szCs w:val="24"/>
        </w:rPr>
        <w:t xml:space="preserve">. </w:t>
      </w:r>
      <w:r w:rsidR="00DA5C94">
        <w:rPr>
          <w:sz w:val="24"/>
          <w:szCs w:val="24"/>
        </w:rPr>
        <w:t>Da mesma forma, se um investidor tem uma posição em um</w:t>
      </w:r>
      <w:r w:rsidR="007A1E09">
        <w:rPr>
          <w:sz w:val="24"/>
          <w:szCs w:val="24"/>
        </w:rPr>
        <w:t>a</w:t>
      </w:r>
      <w:r w:rsidR="00DA5C94">
        <w:rPr>
          <w:sz w:val="24"/>
          <w:szCs w:val="24"/>
        </w:rPr>
        <w:t xml:space="preserve"> ação e o ADX cai abaixo de 25, é um aviso de que a ação pode estar entrando em um período de </w:t>
      </w:r>
      <w:r w:rsidR="007A1E09">
        <w:rPr>
          <w:sz w:val="24"/>
          <w:szCs w:val="24"/>
        </w:rPr>
        <w:t>consolidação.</w:t>
      </w:r>
    </w:p>
    <w:p w14:paraId="5DD736FD" w14:textId="370651C5" w:rsidR="007A1E09" w:rsidRPr="008624BD" w:rsidRDefault="007A1E09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87BB5DB" wp14:editId="3FE7D3AB">
                <wp:simplePos x="0" y="0"/>
                <wp:positionH relativeFrom="column">
                  <wp:posOffset>-51435</wp:posOffset>
                </wp:positionH>
                <wp:positionV relativeFrom="paragraph">
                  <wp:posOffset>63500</wp:posOffset>
                </wp:positionV>
                <wp:extent cx="5505450" cy="1314450"/>
                <wp:effectExtent l="0" t="0" r="19050" b="19050"/>
                <wp:wrapNone/>
                <wp:docPr id="222" name="Caixa de Texto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50" cy="1314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472C9A" w14:textId="088ED918" w:rsidR="007A1E09" w:rsidRDefault="00722B10" w:rsidP="00722B1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Regra da Linha de Tendência ADX</w:t>
                            </w:r>
                          </w:p>
                          <w:p w14:paraId="6FB6B791" w14:textId="017DDBEF" w:rsidR="00722B10" w:rsidRPr="007A1E09" w:rsidRDefault="00722B1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Quando adx está abaixo de 25 por um período longo (&gt;20 barras)</w:t>
                            </w:r>
                            <w:r w:rsidR="00D04E50">
                              <w:rPr>
                                <w:sz w:val="32"/>
                                <w:szCs w:val="32"/>
                              </w:rPr>
                              <w:t xml:space="preserve"> desenhe linhas de tendências no preço e espere pela quebra.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BB5DB" id="Caixa de Texto 222" o:spid="_x0000_s1201" type="#_x0000_t202" style="position:absolute;margin-left:-4.05pt;margin-top:5pt;width:433.5pt;height:103.5pt;z-index:251850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" fillcolor="white [3201]" strokeweight=".5pt">
                <v:textbox>
                  <w:txbxContent>
                    <w:p w14:paraId="31472C9A" w14:textId="088ED918" w:rsidR="007A1E09" w:rsidRDefault="00722B10" w:rsidP="00722B1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Regra da Linha de Tendência ADX</w:t>
                      </w:r>
                    </w:p>
                    <w:p w14:paraId="6FB6B791" w14:textId="017DDBEF" w:rsidR="00722B10" w:rsidRPr="007A1E09" w:rsidRDefault="00722B10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Quando adx está abaixo de 25 por um período longo (&gt;20 barras)</w:t>
                      </w:r>
                      <w:r w:rsidR="00D04E50">
                        <w:rPr>
                          <w:sz w:val="32"/>
                          <w:szCs w:val="32"/>
                        </w:rPr>
                        <w:t xml:space="preserve"> desenhe linhas de tendências no preço e espere pela quebra.</w:t>
                      </w:r>
                    </w:p>
                  </w:txbxContent>
                </v:textbox>
              </v:shape>
            </w:pict>
          </mc:Fallback>
        </mc:AlternateContent>
      </w:r>
    </w:p>
    <w:p w14:paraId="59F95BDB" w14:textId="77777777" w:rsidR="00CD64D2" w:rsidRPr="008624BD" w:rsidRDefault="00CD64D2" w:rsidP="00975410">
      <w:pPr>
        <w:rPr>
          <w:sz w:val="24"/>
          <w:szCs w:val="24"/>
        </w:rPr>
      </w:pPr>
    </w:p>
    <w:p w14:paraId="214E66DA" w14:textId="77777777" w:rsidR="00736605" w:rsidRPr="008624BD" w:rsidRDefault="00736605" w:rsidP="00975410">
      <w:pPr>
        <w:rPr>
          <w:sz w:val="24"/>
          <w:szCs w:val="24"/>
        </w:rPr>
      </w:pPr>
    </w:p>
    <w:p w14:paraId="59C504E5" w14:textId="77777777" w:rsidR="00736605" w:rsidRPr="008624BD" w:rsidRDefault="00736605" w:rsidP="00975410">
      <w:pPr>
        <w:rPr>
          <w:sz w:val="24"/>
          <w:szCs w:val="24"/>
        </w:rPr>
      </w:pPr>
    </w:p>
    <w:p w14:paraId="40ED76F9" w14:textId="57CC7583" w:rsidR="002478D4" w:rsidRDefault="00EE7AFB" w:rsidP="00975410">
      <w:pPr>
        <w:rPr>
          <w:sz w:val="24"/>
          <w:szCs w:val="24"/>
        </w:rPr>
      </w:pPr>
      <w:r w:rsidRPr="008624BD">
        <w:rPr>
          <w:sz w:val="24"/>
          <w:szCs w:val="24"/>
        </w:rPr>
        <w:t xml:space="preserve"> </w:t>
      </w:r>
    </w:p>
    <w:p w14:paraId="6DF8FA07" w14:textId="398231A8" w:rsidR="00D04E50" w:rsidRDefault="00E17ACC" w:rsidP="00975410">
      <w:pPr>
        <w:rPr>
          <w:sz w:val="24"/>
          <w:szCs w:val="24"/>
        </w:rPr>
      </w:pPr>
      <w:r>
        <w:rPr>
          <w:sz w:val="32"/>
          <w:szCs w:val="32"/>
        </w:rPr>
        <w:t>Inclinação ADX</w:t>
      </w:r>
    </w:p>
    <w:p w14:paraId="3B533821" w14:textId="4ADB598F" w:rsidR="00E17ACC" w:rsidRDefault="00E17ACC" w:rsidP="00975410">
      <w:pPr>
        <w:rPr>
          <w:sz w:val="24"/>
          <w:szCs w:val="24"/>
        </w:rPr>
      </w:pPr>
      <w:r>
        <w:rPr>
          <w:sz w:val="24"/>
          <w:szCs w:val="24"/>
        </w:rPr>
        <w:t>A inclinação do ADX é importante como valor. Qua</w:t>
      </w:r>
      <w:r w:rsidR="00C76511">
        <w:rPr>
          <w:sz w:val="24"/>
          <w:szCs w:val="24"/>
        </w:rPr>
        <w:t>ndo a inclinação do ADX está subindo a força da tendência está aumentando. Quando a inclinação do ADX está caindo</w:t>
      </w:r>
      <w:r w:rsidR="005C0AA8">
        <w:rPr>
          <w:sz w:val="24"/>
          <w:szCs w:val="24"/>
        </w:rPr>
        <w:t>, a força da tendência está decaindo. Um ADX caindo é comum durante retrações. É importante notar q</w:t>
      </w:r>
      <w:r w:rsidR="0023458F">
        <w:rPr>
          <w:sz w:val="24"/>
          <w:szCs w:val="24"/>
        </w:rPr>
        <w:t>ue</w:t>
      </w:r>
      <w:r w:rsidR="005C0AA8">
        <w:rPr>
          <w:sz w:val="24"/>
          <w:szCs w:val="24"/>
        </w:rPr>
        <w:t xml:space="preserve"> o</w:t>
      </w:r>
      <w:r w:rsidR="0023458F">
        <w:rPr>
          <w:sz w:val="24"/>
          <w:szCs w:val="24"/>
        </w:rPr>
        <w:t xml:space="preserve"> ADX em queda não significa que a tendência vai reverter</w:t>
      </w:r>
      <w:r w:rsidR="00871C03">
        <w:rPr>
          <w:sz w:val="24"/>
          <w:szCs w:val="24"/>
        </w:rPr>
        <w:t>. A maioria das tendências de reversões são precedidas por consolidaç</w:t>
      </w:r>
      <w:r w:rsidR="00B86F5D">
        <w:rPr>
          <w:sz w:val="24"/>
          <w:szCs w:val="24"/>
        </w:rPr>
        <w:t>õ</w:t>
      </w:r>
      <w:r w:rsidR="00871C03">
        <w:rPr>
          <w:sz w:val="24"/>
          <w:szCs w:val="24"/>
        </w:rPr>
        <w:t xml:space="preserve">es de </w:t>
      </w:r>
      <w:r w:rsidR="00B86F5D">
        <w:rPr>
          <w:sz w:val="24"/>
          <w:szCs w:val="24"/>
        </w:rPr>
        <w:t>preço onde ADX declina abaixo de 25.</w:t>
      </w:r>
    </w:p>
    <w:p w14:paraId="28BB1E37" w14:textId="5B154FFD" w:rsidR="00B86F5D" w:rsidRDefault="00B86F5D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0EFEA1F" wp14:editId="04302513">
                <wp:simplePos x="0" y="0"/>
                <wp:positionH relativeFrom="column">
                  <wp:posOffset>24765</wp:posOffset>
                </wp:positionH>
                <wp:positionV relativeFrom="paragraph">
                  <wp:posOffset>67311</wp:posOffset>
                </wp:positionV>
                <wp:extent cx="5915025" cy="1009650"/>
                <wp:effectExtent l="0" t="0" r="28575" b="19050"/>
                <wp:wrapNone/>
                <wp:docPr id="223" name="Caixa de Texto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025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16861F" w14:textId="158B7B71" w:rsidR="00B86F5D" w:rsidRDefault="00B86F5D" w:rsidP="00B86F5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R</w:t>
                            </w:r>
                            <w:r w:rsidRPr="00B86F5D">
                              <w:rPr>
                                <w:sz w:val="32"/>
                                <w:szCs w:val="32"/>
                              </w:rPr>
                              <w:t>egra da Retração ADX</w:t>
                            </w:r>
                          </w:p>
                          <w:p w14:paraId="03D91E81" w14:textId="2B4616F2" w:rsidR="00B86F5D" w:rsidRPr="00B86F5D" w:rsidRDefault="00B86F5D" w:rsidP="00B86F5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A inclinação ADX irá subir durante uma tendência de pernas fortes e declinar durante retrações.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FEA1F" id="Caixa de Texto 223" o:spid="_x0000_s1202" type="#_x0000_t202" style="position:absolute;margin-left:1.95pt;margin-top:5.3pt;width:465.75pt;height:79.5pt;z-index:251851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" fillcolor="white [3201]" strokeweight=".5pt">
                <v:textbox>
                  <w:txbxContent>
                    <w:p w14:paraId="6C16861F" w14:textId="158B7B71" w:rsidR="00B86F5D" w:rsidRDefault="00B86F5D" w:rsidP="00B86F5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R</w:t>
                      </w:r>
                      <w:r w:rsidRPr="00B86F5D">
                        <w:rPr>
                          <w:sz w:val="32"/>
                          <w:szCs w:val="32"/>
                        </w:rPr>
                        <w:t>egra da Retração ADX</w:t>
                      </w:r>
                    </w:p>
                    <w:p w14:paraId="03D91E81" w14:textId="2B4616F2" w:rsidR="00B86F5D" w:rsidRPr="00B86F5D" w:rsidRDefault="00B86F5D" w:rsidP="00B86F5D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A inclinação ADX irá subir durante uma tendência de pernas fortes e declinar durante retrações.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 w14:paraId="3A042299" w14:textId="77777777" w:rsidR="00B86F5D" w:rsidRDefault="00B86F5D" w:rsidP="00975410">
      <w:pPr>
        <w:rPr>
          <w:sz w:val="24"/>
          <w:szCs w:val="24"/>
        </w:rPr>
      </w:pPr>
    </w:p>
    <w:p w14:paraId="3DAEAD0A" w14:textId="77777777" w:rsidR="00B86F5D" w:rsidRDefault="00B86F5D" w:rsidP="00975410">
      <w:pPr>
        <w:rPr>
          <w:sz w:val="24"/>
          <w:szCs w:val="24"/>
        </w:rPr>
      </w:pPr>
    </w:p>
    <w:p w14:paraId="04DD9AFD" w14:textId="77777777" w:rsidR="00B86F5D" w:rsidRDefault="00B86F5D" w:rsidP="00975410">
      <w:pPr>
        <w:rPr>
          <w:sz w:val="24"/>
          <w:szCs w:val="24"/>
        </w:rPr>
      </w:pPr>
    </w:p>
    <w:p w14:paraId="54A481CE" w14:textId="77777777" w:rsidR="00B86F5D" w:rsidRDefault="00B86F5D" w:rsidP="00975410">
      <w:pPr>
        <w:rPr>
          <w:sz w:val="24"/>
          <w:szCs w:val="24"/>
        </w:rPr>
      </w:pPr>
    </w:p>
    <w:p w14:paraId="20D58778" w14:textId="77777777" w:rsidR="00B86F5D" w:rsidRDefault="00B86F5D" w:rsidP="00975410">
      <w:pPr>
        <w:rPr>
          <w:sz w:val="24"/>
          <w:szCs w:val="24"/>
        </w:rPr>
      </w:pPr>
    </w:p>
    <w:p w14:paraId="288C95B2" w14:textId="77777777" w:rsidR="00B86F5D" w:rsidRDefault="00B86F5D" w:rsidP="00975410">
      <w:pPr>
        <w:rPr>
          <w:sz w:val="24"/>
          <w:szCs w:val="24"/>
        </w:rPr>
      </w:pPr>
    </w:p>
    <w:p w14:paraId="1F382EC4" w14:textId="5D0230AE" w:rsidR="00B86F5D" w:rsidRDefault="00B86F5D" w:rsidP="00975410">
      <w:pPr>
        <w:rPr>
          <w:sz w:val="24"/>
          <w:szCs w:val="24"/>
        </w:rPr>
      </w:pPr>
      <w:r>
        <w:rPr>
          <w:sz w:val="24"/>
          <w:szCs w:val="24"/>
        </w:rPr>
        <w:lastRenderedPageBreak/>
        <w:t>Figura 4.4 EOG – Diariamente (Fonte:</w:t>
      </w:r>
      <w:r w:rsidR="000A65FC">
        <w:rPr>
          <w:sz w:val="24"/>
          <w:szCs w:val="24"/>
        </w:rPr>
        <w:t xml:space="preserve"> eSignal. </w:t>
      </w:r>
      <w:r w:rsidR="001A25E3">
        <w:rPr>
          <w:sz w:val="24"/>
          <w:szCs w:val="24"/>
        </w:rPr>
        <w:t>Com)</w:t>
      </w:r>
    </w:p>
    <w:p w14:paraId="72293F58" w14:textId="3994CF10" w:rsidR="001A25E3" w:rsidRDefault="005F7C5E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CD8652B" wp14:editId="250CFF20">
                <wp:simplePos x="0" y="0"/>
                <wp:positionH relativeFrom="column">
                  <wp:posOffset>224789</wp:posOffset>
                </wp:positionH>
                <wp:positionV relativeFrom="paragraph">
                  <wp:posOffset>3550920</wp:posOffset>
                </wp:positionV>
                <wp:extent cx="428625" cy="257175"/>
                <wp:effectExtent l="0" t="0" r="28575" b="28575"/>
                <wp:wrapNone/>
                <wp:docPr id="230" name="Caixa de Texto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F68C5E" w14:textId="77FA4B60" w:rsidR="005F7C5E" w:rsidRDefault="00DF0CE5">
                            <w:proofErr w:type="spellStart"/>
                            <w:r>
                              <w:t>Jun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8652B" id="Caixa de Texto 230" o:spid="_x0000_s1203" type="#_x0000_t202" style="position:absolute;margin-left:17.7pt;margin-top:279.6pt;width:33.75pt;height:20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" fillcolor="white [3201]" strokeweight=".5pt">
                <v:textbox>
                  <w:txbxContent>
                    <w:p w14:paraId="01F68C5E" w14:textId="77FA4B60" w:rsidR="005F7C5E" w:rsidRDefault="00DF0CE5">
                      <w:proofErr w:type="spellStart"/>
                      <w:r>
                        <w:t>Jun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82B7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C77EF79" wp14:editId="0A0AB825">
                <wp:simplePos x="0" y="0"/>
                <wp:positionH relativeFrom="column">
                  <wp:posOffset>1377315</wp:posOffset>
                </wp:positionH>
                <wp:positionV relativeFrom="paragraph">
                  <wp:posOffset>3541395</wp:posOffset>
                </wp:positionV>
                <wp:extent cx="361950" cy="266700"/>
                <wp:effectExtent l="0" t="0" r="19050" b="19050"/>
                <wp:wrapNone/>
                <wp:docPr id="229" name="Caixa de Texto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DB383F" w14:textId="187299CA" w:rsidR="00B82B7E" w:rsidRDefault="005F7C5E">
                            <w:r>
                              <w:t>Jul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7EF79" id="Caixa de Texto 229" o:spid="_x0000_s1204" type="#_x0000_t202" style="position:absolute;margin-left:108.45pt;margin-top:278.85pt;width:28.5pt;height:21pt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" fillcolor="white [3201]" strokeweight=".5pt">
                <v:textbox>
                  <w:txbxContent>
                    <w:p w14:paraId="59DB383F" w14:textId="187299CA" w:rsidR="00B82B7E" w:rsidRDefault="005F7C5E">
                      <w:r>
                        <w:t>Jul</w:t>
                      </w:r>
                    </w:p>
                  </w:txbxContent>
                </v:textbox>
              </v:shape>
            </w:pict>
          </mc:Fallback>
        </mc:AlternateContent>
      </w:r>
      <w:r w:rsidR="008C00E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0327AFF" wp14:editId="1BC18241">
                <wp:simplePos x="0" y="0"/>
                <wp:positionH relativeFrom="column">
                  <wp:posOffset>2444115</wp:posOffset>
                </wp:positionH>
                <wp:positionV relativeFrom="paragraph">
                  <wp:posOffset>3531871</wp:posOffset>
                </wp:positionV>
                <wp:extent cx="428625" cy="285750"/>
                <wp:effectExtent l="0" t="0" r="28575" b="19050"/>
                <wp:wrapNone/>
                <wp:docPr id="224" name="Caixa de Texto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D49D4B" w14:textId="16B8D407" w:rsidR="008C00E0" w:rsidRDefault="008C00E0">
                            <w:proofErr w:type="spellStart"/>
                            <w:r>
                              <w:t>Ago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27AFF" id="Caixa de Texto 224" o:spid="_x0000_s1205" type="#_x0000_t202" style="position:absolute;margin-left:192.45pt;margin-top:278.1pt;width:33.75pt;height:22.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" fillcolor="white [3201]" strokeweight=".5pt">
                <v:textbox>
                  <w:txbxContent>
                    <w:p w14:paraId="0FD49D4B" w14:textId="16B8D407" w:rsidR="008C00E0" w:rsidRDefault="008C00E0">
                      <w:proofErr w:type="spellStart"/>
                      <w:r>
                        <w:t>Ago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C00E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2D033BE" wp14:editId="1C9C8130">
                <wp:simplePos x="0" y="0"/>
                <wp:positionH relativeFrom="column">
                  <wp:posOffset>3663315</wp:posOffset>
                </wp:positionH>
                <wp:positionV relativeFrom="paragraph">
                  <wp:posOffset>3550920</wp:posOffset>
                </wp:positionV>
                <wp:extent cx="381000" cy="257175"/>
                <wp:effectExtent l="0" t="0" r="19050" b="28575"/>
                <wp:wrapNone/>
                <wp:docPr id="218" name="Caixa de Texto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AB4C90" w14:textId="0DB5853F" w:rsidR="008C00E0" w:rsidRDefault="008C00E0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033BE" id="Caixa de Texto 218" o:spid="_x0000_s1206" type="#_x0000_t202" style="position:absolute;margin-left:288.45pt;margin-top:279.6pt;width:30pt;height:20.2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" fillcolor="white [3201]" strokeweight=".5pt">
                <v:textbox>
                  <w:txbxContent>
                    <w:p w14:paraId="1EAB4C90" w14:textId="0DB5853F" w:rsidR="008C00E0" w:rsidRDefault="008C00E0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 w:rsidR="00480E4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27105CA3" wp14:editId="50FE78D8">
                <wp:simplePos x="0" y="0"/>
                <wp:positionH relativeFrom="column">
                  <wp:posOffset>4730115</wp:posOffset>
                </wp:positionH>
                <wp:positionV relativeFrom="paragraph">
                  <wp:posOffset>3541395</wp:posOffset>
                </wp:positionV>
                <wp:extent cx="409575" cy="238125"/>
                <wp:effectExtent l="0" t="0" r="28575" b="28575"/>
                <wp:wrapNone/>
                <wp:docPr id="213" name="Caixa de Texto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7A86EA" w14:textId="64C47FC4" w:rsidR="00480E44" w:rsidRDefault="008C00E0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05CA3" id="Caixa de Texto 213" o:spid="_x0000_s1207" type="#_x0000_t202" style="position:absolute;margin-left:372.45pt;margin-top:278.85pt;width:32.25pt;height:18.7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" fillcolor="white [3201]" strokeweight=".5pt">
                <v:textbox>
                  <w:txbxContent>
                    <w:p w14:paraId="6C7A86EA" w14:textId="64C47FC4" w:rsidR="00480E44" w:rsidRDefault="008C00E0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 w:rsidR="001A25E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3BD02BDD" wp14:editId="742E03CB">
                <wp:simplePos x="0" y="0"/>
                <wp:positionH relativeFrom="column">
                  <wp:posOffset>2463165</wp:posOffset>
                </wp:positionH>
                <wp:positionV relativeFrom="paragraph">
                  <wp:posOffset>2465069</wp:posOffset>
                </wp:positionV>
                <wp:extent cx="1419225" cy="257175"/>
                <wp:effectExtent l="0" t="0" r="28575" b="28575"/>
                <wp:wrapNone/>
                <wp:docPr id="233" name="Caixa de Texto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C24F39" w14:textId="1B1113C8" w:rsidR="001A25E3" w:rsidRDefault="001A25E3">
                            <w:r>
                              <w:t>Período de baixo ADX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02BDD" id="Caixa de Texto 233" o:spid="_x0000_s1208" type="#_x0000_t202" style="position:absolute;margin-left:193.95pt;margin-top:194.1pt;width:111.75pt;height:20.25pt;z-index:251857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" fillcolor="white [3201]" strokeweight=".5pt">
                <v:textbox>
                  <w:txbxContent>
                    <w:p w14:paraId="69C24F39" w14:textId="1B1113C8" w:rsidR="001A25E3" w:rsidRDefault="001A25E3">
                      <w:r>
                        <w:t>Período de baixo ADX</w:t>
                      </w:r>
                    </w:p>
                  </w:txbxContent>
                </v:textbox>
              </v:shape>
            </w:pict>
          </mc:Fallback>
        </mc:AlternateContent>
      </w:r>
      <w:r w:rsidR="001A25E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9E03A40" wp14:editId="76AD95E8">
                <wp:simplePos x="0" y="0"/>
                <wp:positionH relativeFrom="column">
                  <wp:posOffset>2195830</wp:posOffset>
                </wp:positionH>
                <wp:positionV relativeFrom="paragraph">
                  <wp:posOffset>769620</wp:posOffset>
                </wp:positionV>
                <wp:extent cx="1419225" cy="266700"/>
                <wp:effectExtent l="0" t="0" r="28575" b="19050"/>
                <wp:wrapNone/>
                <wp:docPr id="232" name="Caixa de Texto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99C8B0" w14:textId="1D14AA63" w:rsidR="001A25E3" w:rsidRDefault="001A25E3">
                            <w:r>
                              <w:t>Padrões de Triângulo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03A40" id="Caixa de Texto 232" o:spid="_x0000_s1209" type="#_x0000_t202" style="position:absolute;margin-left:172.9pt;margin-top:60.6pt;width:111.75pt;height:21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" fillcolor="white [3201]" strokeweight=".5pt">
                <v:textbox>
                  <w:txbxContent>
                    <w:p w14:paraId="2A99C8B0" w14:textId="1D14AA63" w:rsidR="001A25E3" w:rsidRDefault="001A25E3">
                      <w:r>
                        <w:t>Padrões de Triângulo</w:t>
                      </w:r>
                    </w:p>
                  </w:txbxContent>
                </v:textbox>
              </v:shape>
            </w:pict>
          </mc:Fallback>
        </mc:AlternateContent>
      </w:r>
      <w:r w:rsidR="001A25E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D3DDB6D" wp14:editId="14818C3F">
                <wp:simplePos x="0" y="0"/>
                <wp:positionH relativeFrom="column">
                  <wp:posOffset>15240</wp:posOffset>
                </wp:positionH>
                <wp:positionV relativeFrom="paragraph">
                  <wp:posOffset>83820</wp:posOffset>
                </wp:positionV>
                <wp:extent cx="2867025" cy="257175"/>
                <wp:effectExtent l="0" t="0" r="28575" b="28575"/>
                <wp:wrapNone/>
                <wp:docPr id="225" name="Caixa de Texto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999323" w14:textId="5A570F24" w:rsidR="004543D6" w:rsidRDefault="004543D6" w:rsidP="00DA2434">
                            <w:pPr>
                              <w:jc w:val="center"/>
                            </w:pPr>
                            <w:r>
                              <w:t xml:space="preserve">(EOG </w:t>
                            </w:r>
                            <w:proofErr w:type="spellStart"/>
                            <w:r>
                              <w:t>EOG</w:t>
                            </w:r>
                            <w:proofErr w:type="spellEnd"/>
                            <w:r>
                              <w:t xml:space="preserve"> RES </w:t>
                            </w:r>
                            <w:proofErr w:type="gramStart"/>
                            <w:r>
                              <w:t>INC,D</w:t>
                            </w:r>
                            <w:proofErr w:type="gramEnd"/>
                            <w:r>
                              <w:t>) Dinâmico</w:t>
                            </w:r>
                            <w:r w:rsidR="00DA2434">
                              <w:t>,0:00-24:00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DDB6D" id="Caixa de Texto 225" o:spid="_x0000_s1210" type="#_x0000_t202" style="position:absolute;margin-left:1.2pt;margin-top:6.6pt;width:225.75pt;height:20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" fillcolor="white [3201]" strokeweight=".5pt">
                <v:textbox>
                  <w:txbxContent>
                    <w:p w14:paraId="08999323" w14:textId="5A570F24" w:rsidR="004543D6" w:rsidRDefault="004543D6" w:rsidP="00DA2434">
                      <w:pPr>
                        <w:jc w:val="center"/>
                      </w:pPr>
                      <w:r>
                        <w:t xml:space="preserve">(EOG </w:t>
                      </w:r>
                      <w:proofErr w:type="spellStart"/>
                      <w:r>
                        <w:t>EOG</w:t>
                      </w:r>
                      <w:proofErr w:type="spellEnd"/>
                      <w:r>
                        <w:t xml:space="preserve"> RES </w:t>
                      </w:r>
                      <w:proofErr w:type="gramStart"/>
                      <w:r>
                        <w:t>INC,D</w:t>
                      </w:r>
                      <w:proofErr w:type="gramEnd"/>
                      <w:r>
                        <w:t>) Dinâmico</w:t>
                      </w:r>
                      <w:r w:rsidR="00DA2434">
                        <w:t>,0:00-24:00</w:t>
                      </w:r>
                    </w:p>
                  </w:txbxContent>
                </v:textbox>
              </v:shape>
            </w:pict>
          </mc:Fallback>
        </mc:AlternateContent>
      </w:r>
      <w:r w:rsidR="001A25E3">
        <w:rPr>
          <w:noProof/>
          <w:sz w:val="24"/>
          <w:szCs w:val="24"/>
        </w:rPr>
        <w:drawing>
          <wp:inline distT="0" distB="0" distL="0" distR="0" wp14:anchorId="5BF47EE5" wp14:editId="55EBFE99">
            <wp:extent cx="5400040" cy="3795395"/>
            <wp:effectExtent l="0" t="0" r="0" b="0"/>
            <wp:docPr id="231" name="Imagem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m 231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966A4" w14:textId="77777777" w:rsidR="00CA4699" w:rsidRDefault="00CA4699" w:rsidP="00975410">
      <w:pPr>
        <w:rPr>
          <w:sz w:val="24"/>
          <w:szCs w:val="24"/>
        </w:rPr>
      </w:pPr>
    </w:p>
    <w:p w14:paraId="66E51293" w14:textId="57CA02EF" w:rsidR="000A65FC" w:rsidRDefault="009B0F99" w:rsidP="00975410">
      <w:pPr>
        <w:rPr>
          <w:sz w:val="24"/>
          <w:szCs w:val="24"/>
        </w:rPr>
      </w:pPr>
      <w:r>
        <w:rPr>
          <w:sz w:val="24"/>
          <w:szCs w:val="24"/>
        </w:rPr>
        <w:t>Est</w:t>
      </w:r>
      <w:r w:rsidR="00234D1F">
        <w:rPr>
          <w:sz w:val="24"/>
          <w:szCs w:val="24"/>
        </w:rPr>
        <w:t>e</w:t>
      </w:r>
      <w:r>
        <w:rPr>
          <w:sz w:val="24"/>
          <w:szCs w:val="24"/>
        </w:rPr>
        <w:t xml:space="preserve"> triân</w:t>
      </w:r>
      <w:r w:rsidR="00F27AC7">
        <w:rPr>
          <w:sz w:val="24"/>
          <w:szCs w:val="24"/>
        </w:rPr>
        <w:t>g</w:t>
      </w:r>
      <w:r>
        <w:rPr>
          <w:sz w:val="24"/>
          <w:szCs w:val="24"/>
        </w:rPr>
        <w:t>ulo de consolidação</w:t>
      </w:r>
      <w:r w:rsidR="00F27AC7">
        <w:rPr>
          <w:sz w:val="24"/>
          <w:szCs w:val="24"/>
        </w:rPr>
        <w:t xml:space="preserve"> formado como um </w:t>
      </w:r>
      <w:r w:rsidR="00234D1F">
        <w:rPr>
          <w:sz w:val="24"/>
          <w:szCs w:val="24"/>
        </w:rPr>
        <w:t>padrão de</w:t>
      </w:r>
      <w:r w:rsidR="00F27AC7">
        <w:rPr>
          <w:sz w:val="24"/>
          <w:szCs w:val="24"/>
        </w:rPr>
        <w:t xml:space="preserve"> continuação</w:t>
      </w:r>
      <w:r w:rsidR="00234D1F">
        <w:rPr>
          <w:sz w:val="24"/>
          <w:szCs w:val="24"/>
        </w:rPr>
        <w:t xml:space="preserve"> em uma tendência de alta. O ADX</w:t>
      </w:r>
      <w:r w:rsidR="00A50D68">
        <w:rPr>
          <w:sz w:val="24"/>
          <w:szCs w:val="24"/>
        </w:rPr>
        <w:t xml:space="preserve"> alto </w:t>
      </w:r>
      <w:r w:rsidR="008B49AB">
        <w:rPr>
          <w:sz w:val="24"/>
          <w:szCs w:val="24"/>
        </w:rPr>
        <w:t>durante a pena d</w:t>
      </w:r>
      <w:r w:rsidR="0005794D">
        <w:rPr>
          <w:sz w:val="24"/>
          <w:szCs w:val="24"/>
        </w:rPr>
        <w:t>a</w:t>
      </w:r>
      <w:r w:rsidR="000D7AB9">
        <w:rPr>
          <w:sz w:val="24"/>
          <w:szCs w:val="24"/>
        </w:rPr>
        <w:t xml:space="preserve"> </w:t>
      </w:r>
      <w:r w:rsidR="008B49AB">
        <w:rPr>
          <w:sz w:val="24"/>
          <w:szCs w:val="24"/>
        </w:rPr>
        <w:t>tendência alta</w:t>
      </w:r>
      <w:r w:rsidR="00E277DC">
        <w:rPr>
          <w:sz w:val="24"/>
          <w:szCs w:val="24"/>
        </w:rPr>
        <w:t xml:space="preserve"> em </w:t>
      </w:r>
      <w:r w:rsidR="0005794D">
        <w:rPr>
          <w:sz w:val="24"/>
          <w:szCs w:val="24"/>
        </w:rPr>
        <w:t>Julho</w:t>
      </w:r>
      <w:r w:rsidR="00160800">
        <w:rPr>
          <w:sz w:val="24"/>
          <w:szCs w:val="24"/>
        </w:rPr>
        <w:t xml:space="preserve"> e então caiu abaixo de 25 </w:t>
      </w:r>
      <w:r w:rsidR="006F733F">
        <w:rPr>
          <w:sz w:val="24"/>
          <w:szCs w:val="24"/>
        </w:rPr>
        <w:t xml:space="preserve">durante a consolidação de aproximadamente 20 </w:t>
      </w:r>
      <w:r w:rsidR="00E851FA">
        <w:rPr>
          <w:sz w:val="24"/>
          <w:szCs w:val="24"/>
        </w:rPr>
        <w:t>dias</w:t>
      </w:r>
      <w:r w:rsidR="00D6364D">
        <w:rPr>
          <w:sz w:val="24"/>
          <w:szCs w:val="24"/>
        </w:rPr>
        <w:t>. Uma queda na inclinação do ADX significa que a tend</w:t>
      </w:r>
      <w:r w:rsidR="001054C6">
        <w:rPr>
          <w:sz w:val="24"/>
          <w:szCs w:val="24"/>
        </w:rPr>
        <w:t>ência</w:t>
      </w:r>
      <w:r w:rsidR="00291D24">
        <w:rPr>
          <w:sz w:val="24"/>
          <w:szCs w:val="24"/>
        </w:rPr>
        <w:t xml:space="preserve"> está enfraquecendo</w:t>
      </w:r>
      <w:r w:rsidR="00A0629F">
        <w:rPr>
          <w:sz w:val="24"/>
          <w:szCs w:val="24"/>
        </w:rPr>
        <w:t xml:space="preserve">, </w:t>
      </w:r>
      <w:r w:rsidR="00FB1CBF">
        <w:rPr>
          <w:sz w:val="24"/>
          <w:szCs w:val="24"/>
        </w:rPr>
        <w:t>alfo que ocorre comumente durante as retrações</w:t>
      </w:r>
      <w:r w:rsidR="0009060B">
        <w:rPr>
          <w:sz w:val="24"/>
          <w:szCs w:val="24"/>
        </w:rPr>
        <w:t xml:space="preserve">. Preços eventualmente </w:t>
      </w:r>
      <w:r w:rsidR="002F093E">
        <w:rPr>
          <w:sz w:val="24"/>
          <w:szCs w:val="24"/>
        </w:rPr>
        <w:t>quebram para o lado mais alto para um bom ganho.</w:t>
      </w:r>
    </w:p>
    <w:p w14:paraId="452573EB" w14:textId="60DF8A72" w:rsidR="002F093E" w:rsidRDefault="002F093E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Em </w:t>
      </w:r>
      <w:r w:rsidR="004B44EB">
        <w:rPr>
          <w:sz w:val="24"/>
          <w:szCs w:val="24"/>
        </w:rPr>
        <w:t>Se</w:t>
      </w:r>
      <w:r>
        <w:rPr>
          <w:sz w:val="24"/>
          <w:szCs w:val="24"/>
        </w:rPr>
        <w:t>tembro</w:t>
      </w:r>
      <w:r w:rsidR="004B44EB">
        <w:rPr>
          <w:sz w:val="24"/>
          <w:szCs w:val="24"/>
        </w:rPr>
        <w:t>,</w:t>
      </w:r>
      <w:r w:rsidR="005A0C4D">
        <w:rPr>
          <w:sz w:val="24"/>
          <w:szCs w:val="24"/>
        </w:rPr>
        <w:t xml:space="preserve"> </w:t>
      </w:r>
      <w:r w:rsidR="004B44EB">
        <w:rPr>
          <w:sz w:val="24"/>
          <w:szCs w:val="24"/>
        </w:rPr>
        <w:t xml:space="preserve">nós vemos ADX </w:t>
      </w:r>
      <w:r w:rsidR="00D422B1">
        <w:rPr>
          <w:sz w:val="24"/>
          <w:szCs w:val="24"/>
        </w:rPr>
        <w:t>acima de 25 e subindo</w:t>
      </w:r>
      <w:r w:rsidR="007A59C7">
        <w:rPr>
          <w:sz w:val="24"/>
          <w:szCs w:val="24"/>
        </w:rPr>
        <w:t xml:space="preserve"> firmemente. O preço está subindo mais</w:t>
      </w:r>
      <w:r w:rsidR="00A94DC8">
        <w:rPr>
          <w:sz w:val="24"/>
          <w:szCs w:val="24"/>
        </w:rPr>
        <w:t xml:space="preserve"> abruptamente</w:t>
      </w:r>
      <w:r w:rsidR="00BA73A4">
        <w:rPr>
          <w:sz w:val="24"/>
          <w:szCs w:val="24"/>
        </w:rPr>
        <w:t>. Um ADX alto significa que a tendência está forte</w:t>
      </w:r>
      <w:r w:rsidR="000A1411">
        <w:rPr>
          <w:sz w:val="24"/>
          <w:szCs w:val="24"/>
        </w:rPr>
        <w:t>; e um alto AD</w:t>
      </w:r>
      <w:r w:rsidR="008C3146">
        <w:rPr>
          <w:sz w:val="24"/>
          <w:szCs w:val="24"/>
        </w:rPr>
        <w:t>X</w:t>
      </w:r>
      <w:r w:rsidR="000A1411">
        <w:rPr>
          <w:sz w:val="24"/>
          <w:szCs w:val="24"/>
        </w:rPr>
        <w:t xml:space="preserve"> com uma inclinação alta si</w:t>
      </w:r>
      <w:r w:rsidR="008C3146">
        <w:rPr>
          <w:sz w:val="24"/>
          <w:szCs w:val="24"/>
        </w:rPr>
        <w:t xml:space="preserve">gnifica </w:t>
      </w:r>
      <w:r w:rsidR="00CA1FB6">
        <w:rPr>
          <w:sz w:val="24"/>
          <w:szCs w:val="24"/>
        </w:rPr>
        <w:t xml:space="preserve">que a tendência está </w:t>
      </w:r>
      <w:r w:rsidR="00310105">
        <w:rPr>
          <w:sz w:val="24"/>
          <w:szCs w:val="24"/>
        </w:rPr>
        <w:t xml:space="preserve">forte e </w:t>
      </w:r>
      <w:r w:rsidR="00776688">
        <w:rPr>
          <w:sz w:val="24"/>
          <w:szCs w:val="24"/>
        </w:rPr>
        <w:t>ficando mais forte.</w:t>
      </w:r>
    </w:p>
    <w:p w14:paraId="7DAAC0FF" w14:textId="1029A68E" w:rsidR="008515FD" w:rsidRDefault="008515FD" w:rsidP="00975410">
      <w:pPr>
        <w:rPr>
          <w:sz w:val="24"/>
          <w:szCs w:val="24"/>
        </w:rPr>
      </w:pPr>
      <w:r>
        <w:rPr>
          <w:sz w:val="24"/>
          <w:szCs w:val="24"/>
        </w:rPr>
        <w:t>Q</w:t>
      </w:r>
      <w:r w:rsidR="005155F5">
        <w:rPr>
          <w:sz w:val="24"/>
          <w:szCs w:val="24"/>
        </w:rPr>
        <w:t xml:space="preserve">uando ADX está alto e a </w:t>
      </w:r>
      <w:r w:rsidR="001A3B58">
        <w:rPr>
          <w:sz w:val="24"/>
          <w:szCs w:val="24"/>
        </w:rPr>
        <w:t>inclinação está caindo</w:t>
      </w:r>
      <w:r w:rsidR="000B28D2">
        <w:rPr>
          <w:sz w:val="24"/>
          <w:szCs w:val="24"/>
        </w:rPr>
        <w:t xml:space="preserve"> a tendência está enfraquecendo, apesar </w:t>
      </w:r>
      <w:r w:rsidR="001D3B67">
        <w:rPr>
          <w:sz w:val="24"/>
          <w:szCs w:val="24"/>
        </w:rPr>
        <w:t>d</w:t>
      </w:r>
      <w:r w:rsidR="000B28D2">
        <w:rPr>
          <w:sz w:val="24"/>
          <w:szCs w:val="24"/>
        </w:rPr>
        <w:t xml:space="preserve">a alta na leitura </w:t>
      </w:r>
      <w:r w:rsidR="001D3B67">
        <w:rPr>
          <w:sz w:val="24"/>
          <w:szCs w:val="24"/>
        </w:rPr>
        <w:t>ADX. A con</w:t>
      </w:r>
      <w:r w:rsidR="00D31C5F">
        <w:rPr>
          <w:sz w:val="24"/>
          <w:szCs w:val="24"/>
        </w:rPr>
        <w:t>d</w:t>
      </w:r>
      <w:r w:rsidR="001D3B67">
        <w:rPr>
          <w:sz w:val="24"/>
          <w:szCs w:val="24"/>
        </w:rPr>
        <w:t xml:space="preserve">ição precede </w:t>
      </w:r>
      <w:r w:rsidR="00D31C5F">
        <w:rPr>
          <w:sz w:val="24"/>
          <w:szCs w:val="24"/>
        </w:rPr>
        <w:t>a retração e pode preceder</w:t>
      </w:r>
      <w:r w:rsidR="006338FA">
        <w:rPr>
          <w:sz w:val="24"/>
          <w:szCs w:val="24"/>
        </w:rPr>
        <w:t xml:space="preserve"> uma reversão de tendência. Em contraste</w:t>
      </w:r>
      <w:r w:rsidR="00E80AEE">
        <w:rPr>
          <w:sz w:val="24"/>
          <w:szCs w:val="24"/>
        </w:rPr>
        <w:t xml:space="preserve">, uma leitura baixa com uma inclinação alta pode ser o início de </w:t>
      </w:r>
      <w:r w:rsidR="008059AA">
        <w:rPr>
          <w:sz w:val="24"/>
          <w:szCs w:val="24"/>
        </w:rPr>
        <w:t xml:space="preserve">uma nova tendência forte. </w:t>
      </w:r>
      <w:r w:rsidR="004A1B48">
        <w:rPr>
          <w:sz w:val="24"/>
          <w:szCs w:val="24"/>
        </w:rPr>
        <w:t>Nesta situação</w:t>
      </w:r>
      <w:r w:rsidR="006706A8">
        <w:rPr>
          <w:sz w:val="24"/>
          <w:szCs w:val="24"/>
        </w:rPr>
        <w:t xml:space="preserve">, enquanto ADX está baixo, a inclinação subindo está nos dizendo </w:t>
      </w:r>
      <w:r w:rsidR="00FB29BD">
        <w:rPr>
          <w:sz w:val="24"/>
          <w:szCs w:val="24"/>
        </w:rPr>
        <w:t>que a força está aumentando.</w:t>
      </w:r>
    </w:p>
    <w:p w14:paraId="4BA89F75" w14:textId="77777777" w:rsidR="00FB29BD" w:rsidRDefault="00FB29BD" w:rsidP="00975410">
      <w:pPr>
        <w:rPr>
          <w:sz w:val="24"/>
          <w:szCs w:val="24"/>
        </w:rPr>
      </w:pPr>
    </w:p>
    <w:p w14:paraId="001AF441" w14:textId="77777777" w:rsidR="00FB29BD" w:rsidRDefault="00FB29BD" w:rsidP="00975410">
      <w:pPr>
        <w:rPr>
          <w:sz w:val="24"/>
          <w:szCs w:val="24"/>
        </w:rPr>
      </w:pPr>
    </w:p>
    <w:p w14:paraId="4CD255F8" w14:textId="77777777" w:rsidR="00FB29BD" w:rsidRDefault="00FB29BD" w:rsidP="00975410">
      <w:pPr>
        <w:rPr>
          <w:sz w:val="24"/>
          <w:szCs w:val="24"/>
        </w:rPr>
      </w:pPr>
    </w:p>
    <w:p w14:paraId="703479A7" w14:textId="0B76D3B0" w:rsidR="00FB29BD" w:rsidRDefault="00D732D7" w:rsidP="00975410">
      <w:pPr>
        <w:rPr>
          <w:sz w:val="24"/>
          <w:szCs w:val="24"/>
        </w:rPr>
      </w:pPr>
      <w:r>
        <w:rPr>
          <w:sz w:val="24"/>
          <w:szCs w:val="24"/>
        </w:rPr>
        <w:lastRenderedPageBreak/>
        <w:t>Figura 4.5 N A V – Diariamente (Fonte: e Signal</w:t>
      </w:r>
      <w:r w:rsidR="00782BA9">
        <w:rPr>
          <w:sz w:val="24"/>
          <w:szCs w:val="24"/>
        </w:rPr>
        <w:t xml:space="preserve">. </w:t>
      </w:r>
      <w:hyperlink r:id="rId68" w:history="1">
        <w:r w:rsidR="00782BA9" w:rsidRPr="00D27BCD">
          <w:rPr>
            <w:rStyle w:val="Hyperlink"/>
            <w:sz w:val="24"/>
            <w:szCs w:val="24"/>
          </w:rPr>
          <w:t>www.eSignal.com</w:t>
        </w:r>
      </w:hyperlink>
      <w:r w:rsidR="00782BA9">
        <w:rPr>
          <w:sz w:val="24"/>
          <w:szCs w:val="24"/>
        </w:rPr>
        <w:t>)</w:t>
      </w:r>
    </w:p>
    <w:p w14:paraId="06AF5EC0" w14:textId="2B50F6D1" w:rsidR="00782BA9" w:rsidRDefault="003F538C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C196712" wp14:editId="48F7A56D">
                <wp:simplePos x="0" y="0"/>
                <wp:positionH relativeFrom="column">
                  <wp:posOffset>672464</wp:posOffset>
                </wp:positionH>
                <wp:positionV relativeFrom="paragraph">
                  <wp:posOffset>3427095</wp:posOffset>
                </wp:positionV>
                <wp:extent cx="428625" cy="304800"/>
                <wp:effectExtent l="0" t="0" r="28575" b="19050"/>
                <wp:wrapNone/>
                <wp:docPr id="241" name="Caixa de Texto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D4FE8C" w14:textId="46646DD2" w:rsidR="003F538C" w:rsidRDefault="00914F5C">
                            <w:proofErr w:type="spellStart"/>
                            <w:r>
                              <w:t>Ago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96712" id="Caixa de Texto 241" o:spid="_x0000_s1211" type="#_x0000_t202" style="position:absolute;margin-left:52.95pt;margin-top:269.85pt;width:33.75pt;height:24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" fillcolor="white [3201]" strokeweight=".5pt">
                <v:textbox>
                  <w:txbxContent>
                    <w:p w14:paraId="5BD4FE8C" w14:textId="46646DD2" w:rsidR="003F538C" w:rsidRDefault="00914F5C">
                      <w:proofErr w:type="spellStart"/>
                      <w:r>
                        <w:t>Ago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C23DF78" wp14:editId="5B2C0CA8">
                <wp:simplePos x="0" y="0"/>
                <wp:positionH relativeFrom="column">
                  <wp:posOffset>1834515</wp:posOffset>
                </wp:positionH>
                <wp:positionV relativeFrom="paragraph">
                  <wp:posOffset>3446145</wp:posOffset>
                </wp:positionV>
                <wp:extent cx="409575" cy="247650"/>
                <wp:effectExtent l="0" t="0" r="28575" b="19050"/>
                <wp:wrapNone/>
                <wp:docPr id="240" name="Caixa de Texto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7E01AD" w14:textId="1B41E33F" w:rsidR="003F538C" w:rsidRDefault="003F538C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3DF78" id="Caixa de Texto 240" o:spid="_x0000_s1212" type="#_x0000_t202" style="position:absolute;margin-left:144.45pt;margin-top:271.35pt;width:32.25pt;height:19.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" fillcolor="white [3201]" strokeweight=".5pt">
                <v:textbox>
                  <w:txbxContent>
                    <w:p w14:paraId="647E01AD" w14:textId="1B41E33F" w:rsidR="003F538C" w:rsidRDefault="003F538C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 w:rsidR="00F80CC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80E79F9" wp14:editId="44BFF8A1">
                <wp:simplePos x="0" y="0"/>
                <wp:positionH relativeFrom="column">
                  <wp:posOffset>2901315</wp:posOffset>
                </wp:positionH>
                <wp:positionV relativeFrom="paragraph">
                  <wp:posOffset>3417570</wp:posOffset>
                </wp:positionV>
                <wp:extent cx="438150" cy="257175"/>
                <wp:effectExtent l="0" t="0" r="19050" b="28575"/>
                <wp:wrapNone/>
                <wp:docPr id="239" name="Caixa de Texto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B42FF1" w14:textId="45CB7349" w:rsidR="00F80CC7" w:rsidRDefault="00F80CC7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E79F9" id="Caixa de Texto 239" o:spid="_x0000_s1213" type="#_x0000_t202" style="position:absolute;margin-left:228.45pt;margin-top:269.1pt;width:34.5pt;height:20.2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" fillcolor="white [3201]" strokeweight=".5pt">
                <v:textbox>
                  <w:txbxContent>
                    <w:p w14:paraId="78B42FF1" w14:textId="45CB7349" w:rsidR="00F80CC7" w:rsidRDefault="00F80CC7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 w:rsidR="00F80CC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30A2383" wp14:editId="2C06202D">
                <wp:simplePos x="0" y="0"/>
                <wp:positionH relativeFrom="column">
                  <wp:posOffset>4006215</wp:posOffset>
                </wp:positionH>
                <wp:positionV relativeFrom="paragraph">
                  <wp:posOffset>3417570</wp:posOffset>
                </wp:positionV>
                <wp:extent cx="419100" cy="266700"/>
                <wp:effectExtent l="0" t="0" r="19050" b="19050"/>
                <wp:wrapNone/>
                <wp:docPr id="238" name="Caixa de Texto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C935F1" w14:textId="73D9BD4A" w:rsidR="00F80CC7" w:rsidRDefault="00F80CC7">
                            <w:proofErr w:type="spellStart"/>
                            <w:r>
                              <w:t>Nov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A2383" id="Caixa de Texto 238" o:spid="_x0000_s1214" type="#_x0000_t202" style="position:absolute;margin-left:315.45pt;margin-top:269.1pt;width:33pt;height:21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" fillcolor="white [3201]" strokeweight=".5pt">
                <v:textbox>
                  <w:txbxContent>
                    <w:p w14:paraId="2FC935F1" w14:textId="73D9BD4A" w:rsidR="00F80CC7" w:rsidRDefault="00F80CC7">
                      <w:proofErr w:type="spellStart"/>
                      <w:r>
                        <w:t>Nov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0431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7BBED91" wp14:editId="65AA4728">
                <wp:simplePos x="0" y="0"/>
                <wp:positionH relativeFrom="column">
                  <wp:posOffset>1976755</wp:posOffset>
                </wp:positionH>
                <wp:positionV relativeFrom="paragraph">
                  <wp:posOffset>2379345</wp:posOffset>
                </wp:positionV>
                <wp:extent cx="771525" cy="228600"/>
                <wp:effectExtent l="0" t="0" r="28575" b="19050"/>
                <wp:wrapNone/>
                <wp:docPr id="237" name="Caixa de Text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3FB1D9" w14:textId="6A7BAED2" w:rsidR="00B04315" w:rsidRDefault="00B04315">
                            <w:r>
                              <w:t>Baixo ADX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BED91" id="Caixa de Texto 237" o:spid="_x0000_s1215" type="#_x0000_t202" style="position:absolute;margin-left:155.65pt;margin-top:187.35pt;width:60.75pt;height:18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" fillcolor="white [3201]" strokeweight=".5pt">
                <v:textbox>
                  <w:txbxContent>
                    <w:p w14:paraId="5C3FB1D9" w14:textId="6A7BAED2" w:rsidR="00B04315" w:rsidRDefault="00B04315">
                      <w:r>
                        <w:t>Baixo ADX</w:t>
                      </w:r>
                    </w:p>
                  </w:txbxContent>
                </v:textbox>
              </v:shape>
            </w:pict>
          </mc:Fallback>
        </mc:AlternateContent>
      </w:r>
      <w:r w:rsidR="00052C9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8B9E957" wp14:editId="7C8443B2">
                <wp:simplePos x="0" y="0"/>
                <wp:positionH relativeFrom="column">
                  <wp:posOffset>3234690</wp:posOffset>
                </wp:positionH>
                <wp:positionV relativeFrom="paragraph">
                  <wp:posOffset>331470</wp:posOffset>
                </wp:positionV>
                <wp:extent cx="1352550" cy="266700"/>
                <wp:effectExtent l="0" t="0" r="19050" b="19050"/>
                <wp:wrapNone/>
                <wp:docPr id="236" name="Caixa de Texto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0B8E5F" w14:textId="281C0340" w:rsidR="00052C94" w:rsidRDefault="00052C94">
                            <w:r>
                              <w:t xml:space="preserve">Padrão de </w:t>
                            </w:r>
                            <w:r w:rsidR="00B309DB">
                              <w:t>Triângulo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B9E957" id="Caixa de Texto 236" o:spid="_x0000_s1216" type="#_x0000_t202" style="position:absolute;margin-left:254.7pt;margin-top:26.1pt;width:106.5pt;height:21pt;z-index:251865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" fillcolor="white [3201]" strokeweight=".5pt">
                <v:textbox>
                  <w:txbxContent>
                    <w:p w14:paraId="100B8E5F" w14:textId="281C0340" w:rsidR="00052C94" w:rsidRDefault="00052C94">
                      <w:r>
                        <w:t xml:space="preserve">Padrão de </w:t>
                      </w:r>
                      <w:r w:rsidR="00B309DB">
                        <w:t>Triângulo</w:t>
                      </w:r>
                    </w:p>
                  </w:txbxContent>
                </v:textbox>
              </v:shape>
            </w:pict>
          </mc:Fallback>
        </mc:AlternateContent>
      </w:r>
      <w:r w:rsidR="00052C9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1A57C85" wp14:editId="1F7BECE6">
                <wp:simplePos x="0" y="0"/>
                <wp:positionH relativeFrom="column">
                  <wp:posOffset>91439</wp:posOffset>
                </wp:positionH>
                <wp:positionV relativeFrom="paragraph">
                  <wp:posOffset>7620</wp:posOffset>
                </wp:positionV>
                <wp:extent cx="3552825" cy="247650"/>
                <wp:effectExtent l="0" t="0" r="28575" b="19050"/>
                <wp:wrapNone/>
                <wp:docPr id="235" name="Caixa de Texto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FA8AA2" w14:textId="1D0C6152" w:rsidR="00052C94" w:rsidRDefault="00052C94">
                            <w:r>
                              <w:t xml:space="preserve">(NAV – NAVISTAR INTL CORP </w:t>
                            </w:r>
                            <w:proofErr w:type="gramStart"/>
                            <w:r>
                              <w:t>NEW,D</w:t>
                            </w:r>
                            <w:proofErr w:type="gramEnd"/>
                            <w:r>
                              <w:t>) Dinâmico,0:00-24:00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57C85" id="Caixa de Texto 235" o:spid="_x0000_s1217" type="#_x0000_t202" style="position:absolute;margin-left:7.2pt;margin-top:.6pt;width:279.75pt;height:19.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" fillcolor="white [3201]" strokeweight=".5pt">
                <v:textbox>
                  <w:txbxContent>
                    <w:p w14:paraId="2FFA8AA2" w14:textId="1D0C6152" w:rsidR="00052C94" w:rsidRDefault="00052C94">
                      <w:r>
                        <w:t xml:space="preserve">(NAV – NAVISTAR INTL CORP </w:t>
                      </w:r>
                      <w:proofErr w:type="gramStart"/>
                      <w:r>
                        <w:t>NEW,D</w:t>
                      </w:r>
                      <w:proofErr w:type="gramEnd"/>
                      <w:r>
                        <w:t>) Dinâmico,0:00-24:00</w:t>
                      </w:r>
                    </w:p>
                  </w:txbxContent>
                </v:textbox>
              </v:shape>
            </w:pict>
          </mc:Fallback>
        </mc:AlternateContent>
      </w:r>
      <w:r w:rsidR="00052C94">
        <w:rPr>
          <w:noProof/>
          <w:sz w:val="24"/>
          <w:szCs w:val="24"/>
        </w:rPr>
        <w:drawing>
          <wp:inline distT="0" distB="0" distL="0" distR="0" wp14:anchorId="2F8C70ED" wp14:editId="7C41BC4E">
            <wp:extent cx="5400040" cy="3643630"/>
            <wp:effectExtent l="0" t="0" r="0" b="0"/>
            <wp:docPr id="234" name="Imagem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m 234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4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D1602" w14:textId="77777777" w:rsidR="009E310A" w:rsidRDefault="009E310A" w:rsidP="00975410">
      <w:pPr>
        <w:rPr>
          <w:sz w:val="24"/>
          <w:szCs w:val="24"/>
        </w:rPr>
      </w:pPr>
    </w:p>
    <w:p w14:paraId="711E688A" w14:textId="538940F3" w:rsidR="008E7CC4" w:rsidRDefault="006824E9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Aqui há um triângulo </w:t>
      </w:r>
      <w:r w:rsidR="00E4391B">
        <w:rPr>
          <w:sz w:val="24"/>
          <w:szCs w:val="24"/>
        </w:rPr>
        <w:t xml:space="preserve">simétrico que foi formado após um longo </w:t>
      </w:r>
      <w:r w:rsidR="008E7CC4">
        <w:rPr>
          <w:sz w:val="24"/>
          <w:szCs w:val="24"/>
        </w:rPr>
        <w:t>período de baixo ADX.</w:t>
      </w:r>
      <w:r w:rsidR="009E310A">
        <w:rPr>
          <w:sz w:val="24"/>
          <w:szCs w:val="24"/>
        </w:rPr>
        <w:t xml:space="preserve"> </w:t>
      </w:r>
      <w:r w:rsidR="008E7CC4">
        <w:rPr>
          <w:sz w:val="24"/>
          <w:szCs w:val="24"/>
        </w:rPr>
        <w:t>Quando o preço quebr</w:t>
      </w:r>
      <w:r w:rsidR="00575291">
        <w:rPr>
          <w:sz w:val="24"/>
          <w:szCs w:val="24"/>
        </w:rPr>
        <w:t xml:space="preserve">ou </w:t>
      </w:r>
      <w:r w:rsidR="007D53F1">
        <w:rPr>
          <w:sz w:val="24"/>
          <w:szCs w:val="24"/>
        </w:rPr>
        <w:t xml:space="preserve">para </w:t>
      </w:r>
      <w:r w:rsidR="009B020C">
        <w:rPr>
          <w:sz w:val="24"/>
          <w:szCs w:val="24"/>
        </w:rPr>
        <w:t xml:space="preserve">o lado negativo </w:t>
      </w:r>
      <w:r w:rsidR="0055787C">
        <w:rPr>
          <w:sz w:val="24"/>
          <w:szCs w:val="24"/>
        </w:rPr>
        <w:t xml:space="preserve">em Outubro, ADX </w:t>
      </w:r>
      <w:r w:rsidR="00C44F5F">
        <w:rPr>
          <w:sz w:val="24"/>
          <w:szCs w:val="24"/>
        </w:rPr>
        <w:t xml:space="preserve">sobe acima de </w:t>
      </w:r>
      <w:r w:rsidR="008148D5">
        <w:rPr>
          <w:sz w:val="24"/>
          <w:szCs w:val="24"/>
        </w:rPr>
        <w:t>25. Em meados</w:t>
      </w:r>
      <w:r w:rsidR="00CD27F2">
        <w:rPr>
          <w:sz w:val="24"/>
          <w:szCs w:val="24"/>
        </w:rPr>
        <w:t xml:space="preserve"> até o final de Outubro, o ADX declina q</w:t>
      </w:r>
      <w:r w:rsidR="008E1CCC">
        <w:rPr>
          <w:sz w:val="24"/>
          <w:szCs w:val="24"/>
        </w:rPr>
        <w:t xml:space="preserve">uando o preço retai voltando a subir </w:t>
      </w:r>
      <w:r w:rsidR="00A20AF1">
        <w:rPr>
          <w:sz w:val="24"/>
          <w:szCs w:val="24"/>
        </w:rPr>
        <w:t>para a média móvel.</w:t>
      </w:r>
    </w:p>
    <w:p w14:paraId="1728A185" w14:textId="77777777" w:rsidR="00F41DEC" w:rsidRDefault="00F41DEC" w:rsidP="00975410">
      <w:pPr>
        <w:rPr>
          <w:sz w:val="24"/>
          <w:szCs w:val="24"/>
        </w:rPr>
      </w:pPr>
    </w:p>
    <w:p w14:paraId="661A5F59" w14:textId="77777777" w:rsidR="006C5B03" w:rsidRDefault="003A2CE4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ADX </w:t>
      </w:r>
      <w:r w:rsidR="005C3487">
        <w:rPr>
          <w:sz w:val="24"/>
          <w:szCs w:val="24"/>
        </w:rPr>
        <w:t>é não direcional. Durante uma tendência de subida</w:t>
      </w:r>
      <w:r w:rsidR="002E55DB">
        <w:rPr>
          <w:sz w:val="24"/>
          <w:szCs w:val="24"/>
        </w:rPr>
        <w:t xml:space="preserve">, </w:t>
      </w:r>
      <w:r w:rsidR="007F1C93">
        <w:rPr>
          <w:sz w:val="24"/>
          <w:szCs w:val="24"/>
        </w:rPr>
        <w:t xml:space="preserve">ADX irá cair durante </w:t>
      </w:r>
      <w:r w:rsidR="008C3176">
        <w:rPr>
          <w:sz w:val="24"/>
          <w:szCs w:val="24"/>
        </w:rPr>
        <w:t>re</w:t>
      </w:r>
      <w:r w:rsidR="0074317C">
        <w:rPr>
          <w:sz w:val="24"/>
          <w:szCs w:val="24"/>
        </w:rPr>
        <w:t>trações B</w:t>
      </w:r>
      <w:r w:rsidR="00AB59A5">
        <w:rPr>
          <w:sz w:val="24"/>
          <w:szCs w:val="24"/>
        </w:rPr>
        <w:t xml:space="preserve">AIXANDO </w:t>
      </w:r>
      <w:r w:rsidR="00D049C7">
        <w:rPr>
          <w:sz w:val="24"/>
          <w:szCs w:val="24"/>
        </w:rPr>
        <w:t xml:space="preserve">o preço. </w:t>
      </w:r>
      <w:r w:rsidR="00FC34C2">
        <w:rPr>
          <w:sz w:val="24"/>
          <w:szCs w:val="24"/>
        </w:rPr>
        <w:t>Durante uma tendência de queda</w:t>
      </w:r>
      <w:r w:rsidR="004036D7">
        <w:rPr>
          <w:sz w:val="24"/>
          <w:szCs w:val="24"/>
        </w:rPr>
        <w:t xml:space="preserve">, ADX </w:t>
      </w:r>
      <w:r w:rsidR="00ED3386">
        <w:rPr>
          <w:sz w:val="24"/>
          <w:szCs w:val="24"/>
        </w:rPr>
        <w:t xml:space="preserve">vai cair durante uma retração </w:t>
      </w:r>
      <w:r w:rsidR="006C5B03">
        <w:rPr>
          <w:sz w:val="24"/>
          <w:szCs w:val="24"/>
        </w:rPr>
        <w:t>SUBINDO o preço.</w:t>
      </w:r>
    </w:p>
    <w:p w14:paraId="1A41E856" w14:textId="77777777" w:rsidR="00F41DEC" w:rsidRDefault="00F41DEC" w:rsidP="00975410">
      <w:pPr>
        <w:rPr>
          <w:sz w:val="24"/>
          <w:szCs w:val="24"/>
        </w:rPr>
      </w:pPr>
    </w:p>
    <w:p w14:paraId="1E2685DD" w14:textId="77777777" w:rsidR="00F41DEC" w:rsidRDefault="00F41DEC" w:rsidP="00975410">
      <w:pPr>
        <w:rPr>
          <w:sz w:val="24"/>
          <w:szCs w:val="24"/>
        </w:rPr>
      </w:pPr>
    </w:p>
    <w:p w14:paraId="1FFC5C3D" w14:textId="77777777" w:rsidR="00F41DEC" w:rsidRDefault="00F41DEC" w:rsidP="00975410">
      <w:pPr>
        <w:rPr>
          <w:sz w:val="24"/>
          <w:szCs w:val="24"/>
        </w:rPr>
      </w:pPr>
    </w:p>
    <w:p w14:paraId="41B54E63" w14:textId="77777777" w:rsidR="00F41DEC" w:rsidRDefault="00F41DEC" w:rsidP="00975410">
      <w:pPr>
        <w:rPr>
          <w:sz w:val="24"/>
          <w:szCs w:val="24"/>
        </w:rPr>
      </w:pPr>
    </w:p>
    <w:p w14:paraId="32C0118C" w14:textId="77777777" w:rsidR="00F41DEC" w:rsidRDefault="00F41DEC" w:rsidP="00975410">
      <w:pPr>
        <w:rPr>
          <w:sz w:val="24"/>
          <w:szCs w:val="24"/>
        </w:rPr>
      </w:pPr>
    </w:p>
    <w:p w14:paraId="4C4A6F7B" w14:textId="77777777" w:rsidR="00F41DEC" w:rsidRDefault="00F41DEC" w:rsidP="00975410">
      <w:pPr>
        <w:rPr>
          <w:sz w:val="24"/>
          <w:szCs w:val="24"/>
        </w:rPr>
      </w:pPr>
    </w:p>
    <w:p w14:paraId="45A93451" w14:textId="77777777" w:rsidR="00F41DEC" w:rsidRDefault="00F41DEC" w:rsidP="00975410">
      <w:pPr>
        <w:rPr>
          <w:sz w:val="24"/>
          <w:szCs w:val="24"/>
        </w:rPr>
      </w:pPr>
    </w:p>
    <w:p w14:paraId="12B476D8" w14:textId="77777777" w:rsidR="00F41DEC" w:rsidRDefault="00F41DEC" w:rsidP="00975410">
      <w:pPr>
        <w:rPr>
          <w:sz w:val="24"/>
          <w:szCs w:val="24"/>
        </w:rPr>
      </w:pPr>
    </w:p>
    <w:p w14:paraId="1F4F6F50" w14:textId="77777777" w:rsidR="00F41DEC" w:rsidRDefault="00F41DEC" w:rsidP="00975410">
      <w:pPr>
        <w:rPr>
          <w:sz w:val="24"/>
          <w:szCs w:val="24"/>
        </w:rPr>
      </w:pPr>
    </w:p>
    <w:p w14:paraId="7E355BD8" w14:textId="77777777" w:rsidR="00D520D8" w:rsidRDefault="00D520D8" w:rsidP="00975410">
      <w:pPr>
        <w:rPr>
          <w:sz w:val="24"/>
          <w:szCs w:val="24"/>
        </w:rPr>
      </w:pPr>
    </w:p>
    <w:p w14:paraId="2BD7B0C9" w14:textId="5843F91A" w:rsidR="00F41DEC" w:rsidRDefault="003E7A72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Figura </w:t>
      </w:r>
      <w:r w:rsidR="00D520D8">
        <w:rPr>
          <w:sz w:val="24"/>
          <w:szCs w:val="24"/>
        </w:rPr>
        <w:t>4.6 BRCM – Diariamente (</w:t>
      </w:r>
      <w:r w:rsidR="00DA2BBB">
        <w:rPr>
          <w:sz w:val="24"/>
          <w:szCs w:val="24"/>
        </w:rPr>
        <w:t>F</w:t>
      </w:r>
      <w:r w:rsidR="00D520D8">
        <w:rPr>
          <w:sz w:val="24"/>
          <w:szCs w:val="24"/>
        </w:rPr>
        <w:t>onte: eSignal</w:t>
      </w:r>
      <w:r w:rsidR="00F65033">
        <w:rPr>
          <w:sz w:val="24"/>
          <w:szCs w:val="24"/>
        </w:rPr>
        <w:t xml:space="preserve">. </w:t>
      </w:r>
      <w:hyperlink r:id="rId70" w:history="1">
        <w:r w:rsidR="009C030B" w:rsidRPr="00D27BCD">
          <w:rPr>
            <w:rStyle w:val="Hyperlink"/>
            <w:sz w:val="24"/>
            <w:szCs w:val="24"/>
          </w:rPr>
          <w:t>www.eSignal.com</w:t>
        </w:r>
      </w:hyperlink>
      <w:r w:rsidR="00F65033">
        <w:rPr>
          <w:sz w:val="24"/>
          <w:szCs w:val="24"/>
        </w:rPr>
        <w:t>)</w:t>
      </w:r>
    </w:p>
    <w:p w14:paraId="44DDFB1F" w14:textId="48D57274" w:rsidR="009C030B" w:rsidRDefault="004C0D9A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122497A8" wp14:editId="1BF0F720">
                <wp:simplePos x="0" y="0"/>
                <wp:positionH relativeFrom="column">
                  <wp:posOffset>4187190</wp:posOffset>
                </wp:positionH>
                <wp:positionV relativeFrom="paragraph">
                  <wp:posOffset>3534410</wp:posOffset>
                </wp:positionV>
                <wp:extent cx="390525" cy="200025"/>
                <wp:effectExtent l="0" t="0" r="28575" b="28575"/>
                <wp:wrapNone/>
                <wp:docPr id="244" name="Caixa de Texto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48FB39" w14:textId="2CDA50A1" w:rsidR="00686C8F" w:rsidRDefault="00CB3E8A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497A8" id="Caixa de Texto 244" o:spid="_x0000_s1218" type="#_x0000_t202" style="position:absolute;margin-left:329.7pt;margin-top:278.3pt;width:30.75pt;height:15.7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" fillcolor="white [3201]" strokeweight=".5pt">
                <v:textbox>
                  <w:txbxContent>
                    <w:p w14:paraId="1948FB39" w14:textId="2CDA50A1" w:rsidR="00686C8F" w:rsidRDefault="00CB3E8A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 w:rsidR="0029717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4B3770EF" wp14:editId="51240E83">
                <wp:simplePos x="0" y="0"/>
                <wp:positionH relativeFrom="column">
                  <wp:posOffset>2225040</wp:posOffset>
                </wp:positionH>
                <wp:positionV relativeFrom="paragraph">
                  <wp:posOffset>3543300</wp:posOffset>
                </wp:positionV>
                <wp:extent cx="342900" cy="276225"/>
                <wp:effectExtent l="0" t="0" r="19050" b="28575"/>
                <wp:wrapNone/>
                <wp:docPr id="246" name="Caixa de Texto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E03AE5" w14:textId="782DEBB9" w:rsidR="005C6DE4" w:rsidRDefault="004A2030">
                            <w:r>
                              <w:t>Jul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770EF" id="Caixa de Texto 246" o:spid="_x0000_s1219" type="#_x0000_t202" style="position:absolute;margin-left:175.2pt;margin-top:279pt;width:27pt;height:21.7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" fillcolor="white [3201]" strokeweight=".5pt">
                <v:textbox>
                  <w:txbxContent>
                    <w:p w14:paraId="10E03AE5" w14:textId="782DEBB9" w:rsidR="005C6DE4" w:rsidRDefault="004A2030">
                      <w:r>
                        <w:t>Jul</w:t>
                      </w:r>
                    </w:p>
                  </w:txbxContent>
                </v:textbox>
              </v:shape>
            </w:pict>
          </mc:Fallback>
        </mc:AlternateContent>
      </w:r>
      <w:r w:rsidR="0029717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6D4D8AD" wp14:editId="172357AA">
                <wp:simplePos x="0" y="0"/>
                <wp:positionH relativeFrom="column">
                  <wp:posOffset>1291590</wp:posOffset>
                </wp:positionH>
                <wp:positionV relativeFrom="paragraph">
                  <wp:posOffset>3543935</wp:posOffset>
                </wp:positionV>
                <wp:extent cx="419100" cy="257175"/>
                <wp:effectExtent l="0" t="0" r="19050" b="28575"/>
                <wp:wrapNone/>
                <wp:docPr id="247" name="Caixa de Texto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E73531" w14:textId="27733FB6" w:rsidR="005942D7" w:rsidRDefault="005942D7">
                            <w:proofErr w:type="spellStart"/>
                            <w:r>
                              <w:t>Jun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D4D8AD" id="Caixa de Texto 247" o:spid="_x0000_s1220" type="#_x0000_t202" style="position:absolute;margin-left:101.7pt;margin-top:279.05pt;width:33pt;height:20.25pt;z-index:25187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" fillcolor="white [3201]" strokeweight=".5pt">
                <v:textbox>
                  <w:txbxContent>
                    <w:p w14:paraId="7CE73531" w14:textId="27733FB6" w:rsidR="005942D7" w:rsidRDefault="005942D7">
                      <w:proofErr w:type="spellStart"/>
                      <w:r>
                        <w:t>Jun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942D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6D760CA8" wp14:editId="259B15AA">
                <wp:simplePos x="0" y="0"/>
                <wp:positionH relativeFrom="column">
                  <wp:posOffset>396240</wp:posOffset>
                </wp:positionH>
                <wp:positionV relativeFrom="paragraph">
                  <wp:posOffset>3533775</wp:posOffset>
                </wp:positionV>
                <wp:extent cx="419100" cy="253365"/>
                <wp:effectExtent l="0" t="0" r="19050" b="13335"/>
                <wp:wrapNone/>
                <wp:docPr id="248" name="Caixa de Texto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533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480182" w14:textId="0AC2714C" w:rsidR="005942D7" w:rsidRDefault="00C241FF">
                            <w:r>
                              <w:t>Mai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60CA8" id="Caixa de Texto 248" o:spid="_x0000_s1221" type="#_x0000_t202" style="position:absolute;margin-left:31.2pt;margin-top:278.25pt;width:33pt;height:19.9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" fillcolor="white [3201]" strokeweight=".5pt">
                <v:textbox>
                  <w:txbxContent>
                    <w:p w14:paraId="79480182" w14:textId="0AC2714C" w:rsidR="005942D7" w:rsidRDefault="00C241FF">
                      <w:r>
                        <w:t>Mai</w:t>
                      </w:r>
                    </w:p>
                  </w:txbxContent>
                </v:textbox>
              </v:shape>
            </w:pict>
          </mc:Fallback>
        </mc:AlternateContent>
      </w:r>
      <w:r w:rsidR="00CB3E8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D4C4FA5" wp14:editId="458905E4">
                <wp:simplePos x="0" y="0"/>
                <wp:positionH relativeFrom="column">
                  <wp:posOffset>3120389</wp:posOffset>
                </wp:positionH>
                <wp:positionV relativeFrom="paragraph">
                  <wp:posOffset>3534410</wp:posOffset>
                </wp:positionV>
                <wp:extent cx="428625" cy="276225"/>
                <wp:effectExtent l="0" t="0" r="28575" b="28575"/>
                <wp:wrapNone/>
                <wp:docPr id="245" name="Caixa de Texto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723FBC" w14:textId="00862949" w:rsidR="00CB3E8A" w:rsidRDefault="00660BD4">
                            <w:proofErr w:type="spellStart"/>
                            <w:r>
                              <w:t>Ago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4C4FA5" id="Caixa de Texto 245" o:spid="_x0000_s1222" type="#_x0000_t202" style="position:absolute;margin-left:245.7pt;margin-top:278.3pt;width:33.75pt;height:21.75pt;z-index:25187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" fillcolor="white [3201]" strokeweight=".5pt">
                <v:textbox>
                  <w:txbxContent>
                    <w:p w14:paraId="7B723FBC" w14:textId="00862949" w:rsidR="00CB3E8A" w:rsidRDefault="00660BD4">
                      <w:proofErr w:type="spellStart"/>
                      <w:r>
                        <w:t>Ago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61E7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8E6BE56" wp14:editId="6904005D">
                <wp:simplePos x="0" y="0"/>
                <wp:positionH relativeFrom="column">
                  <wp:posOffset>72390</wp:posOffset>
                </wp:positionH>
                <wp:positionV relativeFrom="paragraph">
                  <wp:posOffset>124460</wp:posOffset>
                </wp:positionV>
                <wp:extent cx="3219450" cy="238125"/>
                <wp:effectExtent l="0" t="0" r="19050" b="28575"/>
                <wp:wrapNone/>
                <wp:docPr id="243" name="Caixa de Texto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1B7C8A" w14:textId="7163569E" w:rsidR="00561E74" w:rsidRDefault="00E96F16">
                            <w:r>
                              <w:t>(BRCM</w:t>
                            </w:r>
                            <w:r w:rsidR="006B793E">
                              <w:t xml:space="preserve"> – BROADCOM </w:t>
                            </w:r>
                            <w:proofErr w:type="gramStart"/>
                            <w:r w:rsidR="00FD2F02">
                              <w:t>CORP,D</w:t>
                            </w:r>
                            <w:proofErr w:type="gramEnd"/>
                            <w:r w:rsidR="00FD2F02">
                              <w:t>) Dinâmi</w:t>
                            </w:r>
                            <w:r w:rsidR="00E87F7F">
                              <w:t>co</w:t>
                            </w:r>
                            <w:r w:rsidR="00271534">
                              <w:t>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6BE56" id="Caixa de Texto 243" o:spid="_x0000_s1223" type="#_x0000_t202" style="position:absolute;margin-left:5.7pt;margin-top:9.8pt;width:253.5pt;height:18.7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" fillcolor="white [3201]" strokeweight=".5pt">
                <v:textbox>
                  <w:txbxContent>
                    <w:p w14:paraId="011B7C8A" w14:textId="7163569E" w:rsidR="00561E74" w:rsidRDefault="00E96F16">
                      <w:r>
                        <w:t>(BRCM</w:t>
                      </w:r>
                      <w:r w:rsidR="006B793E">
                        <w:t xml:space="preserve"> – BROADCOM </w:t>
                      </w:r>
                      <w:proofErr w:type="gramStart"/>
                      <w:r w:rsidR="00FD2F02">
                        <w:t>CORP,D</w:t>
                      </w:r>
                      <w:proofErr w:type="gramEnd"/>
                      <w:r w:rsidR="00FD2F02">
                        <w:t>) Dinâmi</w:t>
                      </w:r>
                      <w:r w:rsidR="00E87F7F">
                        <w:t>co</w:t>
                      </w:r>
                      <w:r w:rsidR="00271534">
                        <w:t>, 0:00-24:00</w:t>
                      </w:r>
                    </w:p>
                  </w:txbxContent>
                </v:textbox>
              </v:shape>
            </w:pict>
          </mc:Fallback>
        </mc:AlternateContent>
      </w:r>
      <w:r w:rsidR="000B10E4">
        <w:rPr>
          <w:noProof/>
          <w:sz w:val="24"/>
          <w:szCs w:val="24"/>
        </w:rPr>
        <w:drawing>
          <wp:inline distT="0" distB="0" distL="0" distR="0" wp14:anchorId="0B198F75" wp14:editId="00611D36">
            <wp:extent cx="5400040" cy="3739515"/>
            <wp:effectExtent l="0" t="0" r="0" b="0"/>
            <wp:docPr id="242" name="Imagem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m 242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FD8B2" w14:textId="77777777" w:rsidR="004C0D9A" w:rsidRDefault="004C0D9A" w:rsidP="00975410">
      <w:pPr>
        <w:rPr>
          <w:sz w:val="24"/>
          <w:szCs w:val="24"/>
        </w:rPr>
      </w:pPr>
    </w:p>
    <w:p w14:paraId="6CDE924A" w14:textId="218125BE" w:rsidR="004C0D9A" w:rsidRDefault="005F1C81" w:rsidP="00975410">
      <w:pPr>
        <w:rPr>
          <w:sz w:val="24"/>
          <w:szCs w:val="24"/>
        </w:rPr>
      </w:pPr>
      <w:r>
        <w:rPr>
          <w:sz w:val="24"/>
          <w:szCs w:val="24"/>
        </w:rPr>
        <w:t>Neste gráfico, a</w:t>
      </w:r>
      <w:r w:rsidR="002339A0">
        <w:rPr>
          <w:sz w:val="24"/>
          <w:szCs w:val="24"/>
        </w:rPr>
        <w:t xml:space="preserve">s áreas sombreadas representam aos períodos de subida </w:t>
      </w:r>
      <w:r w:rsidR="00087275">
        <w:rPr>
          <w:sz w:val="24"/>
          <w:szCs w:val="24"/>
        </w:rPr>
        <w:t>d</w:t>
      </w:r>
      <w:r w:rsidR="002339A0">
        <w:rPr>
          <w:sz w:val="24"/>
          <w:szCs w:val="24"/>
        </w:rPr>
        <w:t>o ADX</w:t>
      </w:r>
      <w:r w:rsidR="003415EE">
        <w:rPr>
          <w:sz w:val="24"/>
          <w:szCs w:val="24"/>
        </w:rPr>
        <w:t xml:space="preserve">. Durante uma tendência de subida, </w:t>
      </w:r>
      <w:r w:rsidR="00BF5BFF">
        <w:rPr>
          <w:sz w:val="24"/>
          <w:szCs w:val="24"/>
        </w:rPr>
        <w:t xml:space="preserve">estes são os tempos para ser </w:t>
      </w:r>
      <w:r w:rsidR="00845C94">
        <w:rPr>
          <w:sz w:val="24"/>
          <w:szCs w:val="24"/>
        </w:rPr>
        <w:t>longo e quando a maioria dos ganhos irá se realizar. Os períodos onde o AD</w:t>
      </w:r>
      <w:r w:rsidR="003978B6">
        <w:rPr>
          <w:sz w:val="24"/>
          <w:szCs w:val="24"/>
        </w:rPr>
        <w:t xml:space="preserve">X está caindo </w:t>
      </w:r>
      <w:r w:rsidR="004D0906">
        <w:rPr>
          <w:sz w:val="24"/>
          <w:szCs w:val="24"/>
        </w:rPr>
        <w:t xml:space="preserve">representando retrações, tempos onde o investidor deve decidir </w:t>
      </w:r>
      <w:r w:rsidR="00087275">
        <w:rPr>
          <w:sz w:val="24"/>
          <w:szCs w:val="24"/>
        </w:rPr>
        <w:t xml:space="preserve">permanecer </w:t>
      </w:r>
      <w:r w:rsidR="00FA15B1">
        <w:rPr>
          <w:sz w:val="24"/>
          <w:szCs w:val="24"/>
        </w:rPr>
        <w:t xml:space="preserve">no negócio ou retirar seus lucros e esperar por outra </w:t>
      </w:r>
      <w:r w:rsidR="00752324">
        <w:rPr>
          <w:sz w:val="24"/>
          <w:szCs w:val="24"/>
        </w:rPr>
        <w:t>longa entrada</w:t>
      </w:r>
      <w:r w:rsidR="00C53D4E">
        <w:rPr>
          <w:sz w:val="24"/>
          <w:szCs w:val="24"/>
        </w:rPr>
        <w:t>.</w:t>
      </w:r>
    </w:p>
    <w:p w14:paraId="79E0DF42" w14:textId="1A87D296" w:rsidR="00635D53" w:rsidRDefault="006C2B3A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C44198E" w14:textId="0263B56F" w:rsidR="00100A86" w:rsidRDefault="008D37CB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Um </w:t>
      </w:r>
      <w:r w:rsidR="00BB2FA9">
        <w:rPr>
          <w:sz w:val="24"/>
          <w:szCs w:val="24"/>
        </w:rPr>
        <w:t xml:space="preserve">investidor também pode segurar sua posição, </w:t>
      </w:r>
      <w:r w:rsidR="00E9022B">
        <w:rPr>
          <w:sz w:val="24"/>
          <w:szCs w:val="24"/>
        </w:rPr>
        <w:t>ma</w:t>
      </w:r>
      <w:r w:rsidR="00E005E8">
        <w:rPr>
          <w:sz w:val="24"/>
          <w:szCs w:val="24"/>
        </w:rPr>
        <w:t xml:space="preserve">nter lucros parciais, ou </w:t>
      </w:r>
      <w:r w:rsidR="006C2B3A">
        <w:rPr>
          <w:sz w:val="24"/>
          <w:szCs w:val="24"/>
        </w:rPr>
        <w:t>vender opções de chamada. Vender opções é uma boa estratégia</w:t>
      </w:r>
      <w:r w:rsidR="00C92933">
        <w:rPr>
          <w:sz w:val="24"/>
          <w:szCs w:val="24"/>
        </w:rPr>
        <w:t xml:space="preserve"> se o investidor tem intenção de segurar a ação porque </w:t>
      </w:r>
      <w:r w:rsidR="00396655">
        <w:rPr>
          <w:sz w:val="24"/>
          <w:szCs w:val="24"/>
        </w:rPr>
        <w:t xml:space="preserve">períodos de </w:t>
      </w:r>
      <w:r w:rsidR="00C92933">
        <w:rPr>
          <w:sz w:val="24"/>
          <w:szCs w:val="24"/>
        </w:rPr>
        <w:t>retração (consolidação)</w:t>
      </w:r>
      <w:r w:rsidR="009D1B6D">
        <w:rPr>
          <w:sz w:val="24"/>
          <w:szCs w:val="24"/>
        </w:rPr>
        <w:t xml:space="preserve"> podem comer tempo, e alguém pode </w:t>
      </w:r>
      <w:r w:rsidR="00233F0F">
        <w:rPr>
          <w:sz w:val="24"/>
          <w:szCs w:val="24"/>
        </w:rPr>
        <w:t xml:space="preserve">também obter </w:t>
      </w:r>
      <w:r w:rsidR="009D4B99">
        <w:rPr>
          <w:sz w:val="24"/>
          <w:szCs w:val="24"/>
        </w:rPr>
        <w:t>pagamento (</w:t>
      </w:r>
      <w:r w:rsidR="002B3CDF">
        <w:rPr>
          <w:sz w:val="24"/>
          <w:szCs w:val="24"/>
        </w:rPr>
        <w:t xml:space="preserve">prêmio de opção) para segurar uma </w:t>
      </w:r>
      <w:r w:rsidR="009734A5">
        <w:rPr>
          <w:sz w:val="24"/>
          <w:szCs w:val="24"/>
        </w:rPr>
        <w:t>ação quando se move lateralmente.</w:t>
      </w:r>
    </w:p>
    <w:p w14:paraId="1BA2F443" w14:textId="77777777" w:rsidR="009734A5" w:rsidRDefault="009734A5" w:rsidP="00975410">
      <w:pPr>
        <w:rPr>
          <w:sz w:val="24"/>
          <w:szCs w:val="24"/>
        </w:rPr>
      </w:pPr>
    </w:p>
    <w:p w14:paraId="57DFC232" w14:textId="77777777" w:rsidR="003F7DA2" w:rsidRDefault="003F7DA2" w:rsidP="00975410">
      <w:pPr>
        <w:rPr>
          <w:sz w:val="24"/>
          <w:szCs w:val="24"/>
        </w:rPr>
      </w:pPr>
    </w:p>
    <w:p w14:paraId="6921B73A" w14:textId="77777777" w:rsidR="003F7DA2" w:rsidRDefault="003F7DA2" w:rsidP="00975410">
      <w:pPr>
        <w:rPr>
          <w:sz w:val="24"/>
          <w:szCs w:val="24"/>
        </w:rPr>
      </w:pPr>
    </w:p>
    <w:p w14:paraId="1F8DD0BD" w14:textId="77777777" w:rsidR="003F7DA2" w:rsidRDefault="003F7DA2" w:rsidP="00975410">
      <w:pPr>
        <w:rPr>
          <w:sz w:val="24"/>
          <w:szCs w:val="24"/>
        </w:rPr>
      </w:pPr>
    </w:p>
    <w:p w14:paraId="3A329DF7" w14:textId="77777777" w:rsidR="003F7DA2" w:rsidRDefault="003F7DA2" w:rsidP="00975410">
      <w:pPr>
        <w:rPr>
          <w:sz w:val="24"/>
          <w:szCs w:val="24"/>
        </w:rPr>
      </w:pPr>
    </w:p>
    <w:p w14:paraId="11F14C0A" w14:textId="4B9162D4" w:rsidR="003F7DA2" w:rsidRDefault="00C23061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23893F60" wp14:editId="4987A6FF">
                <wp:simplePos x="0" y="0"/>
                <wp:positionH relativeFrom="column">
                  <wp:posOffset>34290</wp:posOffset>
                </wp:positionH>
                <wp:positionV relativeFrom="paragraph">
                  <wp:posOffset>300355</wp:posOffset>
                </wp:positionV>
                <wp:extent cx="2819400" cy="238125"/>
                <wp:effectExtent l="0" t="0" r="19050" b="28575"/>
                <wp:wrapNone/>
                <wp:docPr id="227" name="Caixa de Texto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B6B184" w14:textId="53DD3D85" w:rsidR="00C23061" w:rsidRDefault="000D6CFE">
                            <w:r>
                              <w:t xml:space="preserve">KSE – KEYSPAN </w:t>
                            </w:r>
                            <w:proofErr w:type="gramStart"/>
                            <w:r>
                              <w:t>CORP,D</w:t>
                            </w:r>
                            <w:proofErr w:type="gramEnd"/>
                            <w:r>
                              <w:t xml:space="preserve">) </w:t>
                            </w:r>
                            <w:r w:rsidR="00305698">
                              <w:t>Dinâmico,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93F60" id="Caixa de Texto 227" o:spid="_x0000_s1224" type="#_x0000_t202" style="position:absolute;margin-left:2.7pt;margin-top:23.65pt;width:222pt;height:18.7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" fillcolor="white [3201]" strokeweight=".5pt">
                <v:textbox>
                  <w:txbxContent>
                    <w:p w14:paraId="7BB6B184" w14:textId="53DD3D85" w:rsidR="00C23061" w:rsidRDefault="000D6CFE">
                      <w:r>
                        <w:t xml:space="preserve">KSE – KEYSPAN </w:t>
                      </w:r>
                      <w:proofErr w:type="gramStart"/>
                      <w:r>
                        <w:t>CORP,D</w:t>
                      </w:r>
                      <w:proofErr w:type="gramEnd"/>
                      <w:r>
                        <w:t xml:space="preserve">) </w:t>
                      </w:r>
                      <w:r w:rsidR="00305698">
                        <w:t>Dinâmico, 0:00-24:00</w:t>
                      </w:r>
                    </w:p>
                  </w:txbxContent>
                </v:textbox>
              </v:shape>
            </w:pict>
          </mc:Fallback>
        </mc:AlternateContent>
      </w:r>
      <w:r w:rsidR="00960B69">
        <w:rPr>
          <w:sz w:val="24"/>
          <w:szCs w:val="24"/>
        </w:rPr>
        <w:t xml:space="preserve">Figuras 4.7 </w:t>
      </w:r>
      <w:r w:rsidR="00A9608E">
        <w:rPr>
          <w:sz w:val="24"/>
          <w:szCs w:val="24"/>
        </w:rPr>
        <w:t xml:space="preserve">KSE </w:t>
      </w:r>
      <w:r w:rsidR="007B719D">
        <w:rPr>
          <w:sz w:val="24"/>
          <w:szCs w:val="24"/>
        </w:rPr>
        <w:t>–</w:t>
      </w:r>
      <w:r w:rsidR="00A9608E">
        <w:rPr>
          <w:sz w:val="24"/>
          <w:szCs w:val="24"/>
        </w:rPr>
        <w:t xml:space="preserve"> Diariamente</w:t>
      </w:r>
      <w:r w:rsidR="007B719D">
        <w:rPr>
          <w:sz w:val="24"/>
          <w:szCs w:val="24"/>
        </w:rPr>
        <w:t xml:space="preserve"> (</w:t>
      </w:r>
      <w:r w:rsidR="003922C2">
        <w:rPr>
          <w:sz w:val="24"/>
          <w:szCs w:val="24"/>
        </w:rPr>
        <w:t>Fonte</w:t>
      </w:r>
      <w:r w:rsidR="00F575EE">
        <w:rPr>
          <w:sz w:val="24"/>
          <w:szCs w:val="24"/>
        </w:rPr>
        <w:t xml:space="preserve">: eSignal. </w:t>
      </w:r>
      <w:hyperlink r:id="rId72" w:history="1">
        <w:r w:rsidR="00F575EE" w:rsidRPr="003850A1">
          <w:rPr>
            <w:rStyle w:val="Hyperlink"/>
            <w:sz w:val="24"/>
            <w:szCs w:val="24"/>
          </w:rPr>
          <w:t>www.eSignal.com</w:t>
        </w:r>
      </w:hyperlink>
      <w:r w:rsidR="00F575EE">
        <w:rPr>
          <w:sz w:val="24"/>
          <w:szCs w:val="24"/>
        </w:rPr>
        <w:t>)</w:t>
      </w:r>
    </w:p>
    <w:p w14:paraId="6D4D72C4" w14:textId="1129ECCC" w:rsidR="00F575EE" w:rsidRDefault="009F583E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66A6C77" wp14:editId="08B19A92">
                <wp:simplePos x="0" y="0"/>
                <wp:positionH relativeFrom="column">
                  <wp:posOffset>234315</wp:posOffset>
                </wp:positionH>
                <wp:positionV relativeFrom="paragraph">
                  <wp:posOffset>3493770</wp:posOffset>
                </wp:positionV>
                <wp:extent cx="342900" cy="238125"/>
                <wp:effectExtent l="0" t="0" r="19050" b="28575"/>
                <wp:wrapNone/>
                <wp:docPr id="256" name="Caixa de Texto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D97600" w14:textId="01968FB1" w:rsidR="009F583E" w:rsidRDefault="009F583E">
                            <w:r>
                              <w:t>Jul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A6C77" id="Caixa de Texto 256" o:spid="_x0000_s1225" type="#_x0000_t202" style="position:absolute;margin-left:18.45pt;margin-top:275.1pt;width:27pt;height:18.7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" fillcolor="white [3201]" strokeweight=".5pt">
                <v:textbox>
                  <w:txbxContent>
                    <w:p w14:paraId="55D97600" w14:textId="01968FB1" w:rsidR="009F583E" w:rsidRDefault="009F583E">
                      <w:r>
                        <w:t>Jul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0FA21276" wp14:editId="3E0D65E6">
                <wp:simplePos x="0" y="0"/>
                <wp:positionH relativeFrom="column">
                  <wp:posOffset>1110615</wp:posOffset>
                </wp:positionH>
                <wp:positionV relativeFrom="paragraph">
                  <wp:posOffset>3503295</wp:posOffset>
                </wp:positionV>
                <wp:extent cx="438150" cy="247650"/>
                <wp:effectExtent l="0" t="0" r="19050" b="19050"/>
                <wp:wrapNone/>
                <wp:docPr id="255" name="Caixa de Texto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99B563" w14:textId="7E019227" w:rsidR="00E74000" w:rsidRDefault="00E74000">
                            <w:proofErr w:type="spellStart"/>
                            <w:r>
                              <w:t>Ago</w:t>
                            </w:r>
                            <w:r w:rsidR="009F583E">
                              <w:t>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A21276" id="Caixa de Texto 255" o:spid="_x0000_s1226" type="#_x0000_t202" style="position:absolute;margin-left:87.45pt;margin-top:275.85pt;width:34.5pt;height:19.5pt;z-index:251884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" fillcolor="white [3201]" strokeweight=".5pt">
                <v:textbox>
                  <w:txbxContent>
                    <w:p w14:paraId="4F99B563" w14:textId="7E019227" w:rsidR="00E74000" w:rsidRDefault="00E74000">
                      <w:proofErr w:type="spellStart"/>
                      <w:r>
                        <w:t>Ago</w:t>
                      </w:r>
                      <w:r w:rsidR="009F583E">
                        <w:t>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41BA92DB" wp14:editId="106E0509">
                <wp:simplePos x="0" y="0"/>
                <wp:positionH relativeFrom="column">
                  <wp:posOffset>2101215</wp:posOffset>
                </wp:positionH>
                <wp:positionV relativeFrom="paragraph">
                  <wp:posOffset>3512820</wp:posOffset>
                </wp:positionV>
                <wp:extent cx="419100" cy="247650"/>
                <wp:effectExtent l="0" t="0" r="19050" b="19050"/>
                <wp:wrapNone/>
                <wp:docPr id="254" name="Caixa de Texto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549BC5" w14:textId="4E733423" w:rsidR="00E74000" w:rsidRDefault="00E74000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BA92DB" id="Caixa de Texto 254" o:spid="_x0000_s1227" type="#_x0000_t202" style="position:absolute;margin-left:165.45pt;margin-top:276.6pt;width:33pt;height:19.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" fillcolor="white [3201]" strokeweight=".5pt">
                <v:textbox>
                  <w:txbxContent>
                    <w:p w14:paraId="1E549BC5" w14:textId="4E733423" w:rsidR="00E74000" w:rsidRDefault="00E74000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 w:rsidR="00F25B3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1983757F" wp14:editId="14498847">
                <wp:simplePos x="0" y="0"/>
                <wp:positionH relativeFrom="column">
                  <wp:posOffset>3025140</wp:posOffset>
                </wp:positionH>
                <wp:positionV relativeFrom="paragraph">
                  <wp:posOffset>3503295</wp:posOffset>
                </wp:positionV>
                <wp:extent cx="409575" cy="267335"/>
                <wp:effectExtent l="0" t="0" r="28575" b="18415"/>
                <wp:wrapNone/>
                <wp:docPr id="251" name="Caixa de Texto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67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39C965" w14:textId="751152B5" w:rsidR="00F25B36" w:rsidRDefault="00F25B36" w:rsidP="00F25B36">
                            <w:r>
                              <w:t>Out</w:t>
                            </w:r>
                            <w:r w:rsidRPr="00F25B36">
                              <w:rPr>
                                <w:noProof/>
                              </w:rPr>
                              <w:drawing>
                                <wp:inline distT="0" distB="0" distL="0" distR="0" wp14:anchorId="6706FD76" wp14:editId="31D529BC">
                                  <wp:extent cx="248920" cy="145415"/>
                                  <wp:effectExtent l="0" t="0" r="0" b="6985"/>
                                  <wp:docPr id="252" name="Imagem 2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920" cy="145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25B36">
                              <w:rPr>
                                <w:noProof/>
                              </w:rPr>
                              <w:drawing>
                                <wp:inline distT="0" distB="0" distL="0" distR="0" wp14:anchorId="4EB65814" wp14:editId="609042B0">
                                  <wp:extent cx="248920" cy="145415"/>
                                  <wp:effectExtent l="0" t="0" r="0" b="6985"/>
                                  <wp:docPr id="253" name="Imagem 2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920" cy="145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3757F" id="Caixa de Texto 251" o:spid="_x0000_s1228" type="#_x0000_t202" style="position:absolute;margin-left:238.2pt;margin-top:275.85pt;width:32.25pt;height:21.0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" fillcolor="white [3201]" strokeweight=".5pt">
                <v:textbox>
                  <w:txbxContent>
                    <w:p w14:paraId="4139C965" w14:textId="751152B5" w:rsidR="00F25B36" w:rsidRDefault="00F25B36" w:rsidP="00F25B36">
                      <w:r>
                        <w:t>Out</w:t>
                      </w:r>
                      <w:r w:rsidRPr="00F25B36">
                        <w:rPr>
                          <w:noProof/>
                        </w:rPr>
                        <w:drawing>
                          <wp:inline distT="0" distB="0" distL="0" distR="0" wp14:anchorId="6706FD76" wp14:editId="31D529BC">
                            <wp:extent cx="248920" cy="145415"/>
                            <wp:effectExtent l="0" t="0" r="0" b="6985"/>
                            <wp:docPr id="252" name="Imagem 2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920" cy="145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25B36">
                        <w:rPr>
                          <w:noProof/>
                        </w:rPr>
                        <w:drawing>
                          <wp:inline distT="0" distB="0" distL="0" distR="0" wp14:anchorId="4EB65814" wp14:editId="609042B0">
                            <wp:extent cx="248920" cy="145415"/>
                            <wp:effectExtent l="0" t="0" r="0" b="6985"/>
                            <wp:docPr id="253" name="Imagem 2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920" cy="145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13DE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014237D3" wp14:editId="075C2A44">
                <wp:simplePos x="0" y="0"/>
                <wp:positionH relativeFrom="column">
                  <wp:posOffset>4901565</wp:posOffset>
                </wp:positionH>
                <wp:positionV relativeFrom="paragraph">
                  <wp:posOffset>3503295</wp:posOffset>
                </wp:positionV>
                <wp:extent cx="438150" cy="248285"/>
                <wp:effectExtent l="0" t="0" r="19050" b="18415"/>
                <wp:wrapNone/>
                <wp:docPr id="228" name="Caixa de Texto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48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11DDDC" w14:textId="7B2F335C" w:rsidR="00305698" w:rsidRDefault="00305698">
                            <w:r>
                              <w:t>Dez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237D3" id="Caixa de Texto 228" o:spid="_x0000_s1229" type="#_x0000_t202" style="position:absolute;margin-left:385.95pt;margin-top:275.85pt;width:34.5pt;height:19.5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" fillcolor="white [3201]" strokeweight=".5pt">
                <v:textbox>
                  <w:txbxContent>
                    <w:p w14:paraId="2F11DDDC" w14:textId="7B2F335C" w:rsidR="00305698" w:rsidRDefault="00305698">
                      <w:r>
                        <w:t>Dez</w:t>
                      </w:r>
                    </w:p>
                  </w:txbxContent>
                </v:textbox>
              </v:shape>
            </w:pict>
          </mc:Fallback>
        </mc:AlternateContent>
      </w:r>
      <w:r w:rsidR="0030569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4338A3EF" wp14:editId="1290C900">
                <wp:simplePos x="0" y="0"/>
                <wp:positionH relativeFrom="column">
                  <wp:posOffset>3977640</wp:posOffset>
                </wp:positionH>
                <wp:positionV relativeFrom="paragraph">
                  <wp:posOffset>3512820</wp:posOffset>
                </wp:positionV>
                <wp:extent cx="438150" cy="248285"/>
                <wp:effectExtent l="0" t="0" r="19050" b="18415"/>
                <wp:wrapNone/>
                <wp:docPr id="249" name="Caixa de Texto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48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7B3BD6" w14:textId="37B992EC" w:rsidR="00305698" w:rsidRDefault="00913DE1" w:rsidP="00305698">
                            <w:proofErr w:type="spellStart"/>
                            <w:r>
                              <w:t>Nov</w:t>
                            </w:r>
                            <w:proofErr w:type="spellEnd"/>
                            <w:r w:rsidRPr="00913DE1">
                              <w:rPr>
                                <w:noProof/>
                              </w:rPr>
                              <w:drawing>
                                <wp:inline distT="0" distB="0" distL="0" distR="0" wp14:anchorId="515ECE14" wp14:editId="66D284B1">
                                  <wp:extent cx="248920" cy="145415"/>
                                  <wp:effectExtent l="0" t="0" r="0" b="6985"/>
                                  <wp:docPr id="250" name="Imagem 2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920" cy="145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8A3EF" id="Caixa de Texto 249" o:spid="_x0000_s1230" type="#_x0000_t202" style="position:absolute;margin-left:313.2pt;margin-top:276.6pt;width:34.5pt;height:19.5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" fillcolor="white [3201]" strokeweight=".5pt">
                <v:textbox>
                  <w:txbxContent>
                    <w:p w14:paraId="6C7B3BD6" w14:textId="37B992EC" w:rsidR="00305698" w:rsidRDefault="00913DE1" w:rsidP="00305698">
                      <w:proofErr w:type="spellStart"/>
                      <w:r>
                        <w:t>Nov</w:t>
                      </w:r>
                      <w:proofErr w:type="spellEnd"/>
                      <w:r w:rsidRPr="00913DE1">
                        <w:rPr>
                          <w:noProof/>
                        </w:rPr>
                        <w:drawing>
                          <wp:inline distT="0" distB="0" distL="0" distR="0" wp14:anchorId="515ECE14" wp14:editId="66D284B1">
                            <wp:extent cx="248920" cy="145415"/>
                            <wp:effectExtent l="0" t="0" r="0" b="6985"/>
                            <wp:docPr id="250" name="Imagem 2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920" cy="145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B4914">
        <w:rPr>
          <w:noProof/>
          <w:sz w:val="24"/>
          <w:szCs w:val="24"/>
        </w:rPr>
        <w:drawing>
          <wp:inline distT="0" distB="0" distL="0" distR="0" wp14:anchorId="6A8CB360" wp14:editId="00B371F5">
            <wp:extent cx="5400040" cy="3686810"/>
            <wp:effectExtent l="0" t="0" r="0" b="8890"/>
            <wp:docPr id="226" name="Imagem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m 226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8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938E8" w14:textId="77777777" w:rsidR="00F41DEC" w:rsidRDefault="00F41DEC" w:rsidP="00975410">
      <w:pPr>
        <w:rPr>
          <w:sz w:val="24"/>
          <w:szCs w:val="24"/>
        </w:rPr>
      </w:pPr>
    </w:p>
    <w:p w14:paraId="50749E81" w14:textId="7F7BA06E" w:rsidR="003A28B3" w:rsidRDefault="006B2A73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Aqui está um exemplo de crescimento da </w:t>
      </w:r>
      <w:r w:rsidR="00781D47">
        <w:rPr>
          <w:sz w:val="24"/>
          <w:szCs w:val="24"/>
        </w:rPr>
        <w:t xml:space="preserve">inclinação da ADX durante uma tendência de queda. </w:t>
      </w:r>
      <w:r w:rsidR="00B82BE6">
        <w:rPr>
          <w:sz w:val="24"/>
          <w:szCs w:val="24"/>
        </w:rPr>
        <w:t xml:space="preserve">Isto pode ser </w:t>
      </w:r>
      <w:r w:rsidR="00964398">
        <w:rPr>
          <w:sz w:val="24"/>
          <w:szCs w:val="24"/>
        </w:rPr>
        <w:t>contraintuitivo</w:t>
      </w:r>
      <w:r w:rsidR="001C3F21">
        <w:rPr>
          <w:sz w:val="24"/>
          <w:szCs w:val="24"/>
        </w:rPr>
        <w:t xml:space="preserve"> porque ADX é não-direcional.</w:t>
      </w:r>
      <w:r w:rsidR="00C1217F">
        <w:rPr>
          <w:sz w:val="24"/>
          <w:szCs w:val="24"/>
        </w:rPr>
        <w:t xml:space="preserve"> Em tendências de queda, </w:t>
      </w:r>
      <w:r w:rsidR="00F17800">
        <w:rPr>
          <w:sz w:val="24"/>
          <w:szCs w:val="24"/>
        </w:rPr>
        <w:t xml:space="preserve">ADX sobe quando os preços fazem </w:t>
      </w:r>
      <w:r w:rsidR="00593CFA">
        <w:rPr>
          <w:sz w:val="24"/>
          <w:szCs w:val="24"/>
        </w:rPr>
        <w:t>uma nova perna para baixo.</w:t>
      </w:r>
    </w:p>
    <w:p w14:paraId="114815AF" w14:textId="166912EA" w:rsidR="00593CFA" w:rsidRDefault="008976D4" w:rsidP="00975410">
      <w:pPr>
        <w:rPr>
          <w:sz w:val="24"/>
          <w:szCs w:val="24"/>
        </w:rPr>
      </w:pPr>
      <w:r>
        <w:rPr>
          <w:sz w:val="24"/>
          <w:szCs w:val="24"/>
        </w:rPr>
        <w:t>Em uma tendência de queda</w:t>
      </w:r>
      <w:r w:rsidR="00293DAD">
        <w:rPr>
          <w:sz w:val="24"/>
          <w:szCs w:val="24"/>
        </w:rPr>
        <w:t xml:space="preserve">, ADX vai se inclinar para baixo durante </w:t>
      </w:r>
      <w:r w:rsidR="000D2792">
        <w:rPr>
          <w:sz w:val="24"/>
          <w:szCs w:val="24"/>
        </w:rPr>
        <w:t>um período de</w:t>
      </w:r>
      <w:r w:rsidR="00293DAD">
        <w:rPr>
          <w:sz w:val="24"/>
          <w:szCs w:val="24"/>
        </w:rPr>
        <w:t xml:space="preserve"> retração</w:t>
      </w:r>
      <w:r w:rsidR="000D2792">
        <w:rPr>
          <w:sz w:val="24"/>
          <w:szCs w:val="24"/>
        </w:rPr>
        <w:t xml:space="preserve"> </w:t>
      </w:r>
      <w:r w:rsidR="003A3979">
        <w:rPr>
          <w:sz w:val="24"/>
          <w:szCs w:val="24"/>
        </w:rPr>
        <w:t>como vis</w:t>
      </w:r>
      <w:r w:rsidR="007A15A1">
        <w:rPr>
          <w:sz w:val="24"/>
          <w:szCs w:val="24"/>
        </w:rPr>
        <w:t>t</w:t>
      </w:r>
      <w:r w:rsidR="003A3979">
        <w:rPr>
          <w:sz w:val="24"/>
          <w:szCs w:val="24"/>
        </w:rPr>
        <w:t xml:space="preserve">o em </w:t>
      </w:r>
      <w:r w:rsidR="00B1566C">
        <w:rPr>
          <w:sz w:val="24"/>
          <w:szCs w:val="24"/>
        </w:rPr>
        <w:t>S</w:t>
      </w:r>
      <w:r w:rsidR="003A3979">
        <w:rPr>
          <w:sz w:val="24"/>
          <w:szCs w:val="24"/>
        </w:rPr>
        <w:t xml:space="preserve">etembro e </w:t>
      </w:r>
      <w:r w:rsidR="00B1566C">
        <w:rPr>
          <w:sz w:val="24"/>
          <w:szCs w:val="24"/>
        </w:rPr>
        <w:t>N</w:t>
      </w:r>
      <w:r w:rsidR="003A3979">
        <w:rPr>
          <w:sz w:val="24"/>
          <w:szCs w:val="24"/>
        </w:rPr>
        <w:t>ovembro</w:t>
      </w:r>
      <w:r w:rsidR="007A15A1">
        <w:rPr>
          <w:sz w:val="24"/>
          <w:szCs w:val="24"/>
        </w:rPr>
        <w:t>.</w:t>
      </w:r>
      <w:r w:rsidR="00B1566C">
        <w:rPr>
          <w:sz w:val="24"/>
          <w:szCs w:val="24"/>
        </w:rPr>
        <w:t xml:space="preserve"> Pequenos progressos em tendências de queda são </w:t>
      </w:r>
      <w:r w:rsidR="00D558F1">
        <w:rPr>
          <w:sz w:val="24"/>
          <w:szCs w:val="24"/>
        </w:rPr>
        <w:t>feitos na direção da tendência</w:t>
      </w:r>
      <w:r w:rsidR="00F22D0B">
        <w:rPr>
          <w:sz w:val="24"/>
          <w:szCs w:val="24"/>
        </w:rPr>
        <w:t xml:space="preserve"> durante períodos onde a inclinação</w:t>
      </w:r>
      <w:r w:rsidR="00AB73D2">
        <w:rPr>
          <w:sz w:val="24"/>
          <w:szCs w:val="24"/>
        </w:rPr>
        <w:t xml:space="preserve"> do ADX está caindo</w:t>
      </w:r>
      <w:r w:rsidR="00C948D0">
        <w:rPr>
          <w:sz w:val="24"/>
          <w:szCs w:val="24"/>
        </w:rPr>
        <w:t>.</w:t>
      </w:r>
    </w:p>
    <w:p w14:paraId="2AEAA1C4" w14:textId="77777777" w:rsidR="00C948D0" w:rsidRDefault="00C948D0" w:rsidP="00975410">
      <w:pPr>
        <w:rPr>
          <w:sz w:val="24"/>
          <w:szCs w:val="24"/>
        </w:rPr>
      </w:pPr>
    </w:p>
    <w:p w14:paraId="0200D262" w14:textId="77777777" w:rsidR="0010148A" w:rsidRDefault="0010148A" w:rsidP="00975410">
      <w:pPr>
        <w:rPr>
          <w:sz w:val="24"/>
          <w:szCs w:val="24"/>
        </w:rPr>
      </w:pPr>
    </w:p>
    <w:p w14:paraId="606C498D" w14:textId="77777777" w:rsidR="0010148A" w:rsidRDefault="0010148A" w:rsidP="00975410">
      <w:pPr>
        <w:rPr>
          <w:sz w:val="24"/>
          <w:szCs w:val="24"/>
        </w:rPr>
      </w:pPr>
    </w:p>
    <w:p w14:paraId="211AA5E6" w14:textId="77777777" w:rsidR="0010148A" w:rsidRDefault="0010148A" w:rsidP="00975410">
      <w:pPr>
        <w:rPr>
          <w:sz w:val="24"/>
          <w:szCs w:val="24"/>
        </w:rPr>
      </w:pPr>
    </w:p>
    <w:p w14:paraId="427CD77D" w14:textId="77777777" w:rsidR="0010148A" w:rsidRDefault="0010148A" w:rsidP="00975410">
      <w:pPr>
        <w:rPr>
          <w:sz w:val="24"/>
          <w:szCs w:val="24"/>
        </w:rPr>
      </w:pPr>
    </w:p>
    <w:p w14:paraId="6E47CF17" w14:textId="77777777" w:rsidR="0010148A" w:rsidRDefault="0010148A" w:rsidP="00975410">
      <w:pPr>
        <w:rPr>
          <w:sz w:val="24"/>
          <w:szCs w:val="24"/>
        </w:rPr>
      </w:pPr>
    </w:p>
    <w:p w14:paraId="6B397C55" w14:textId="77777777" w:rsidR="0010148A" w:rsidRDefault="0010148A" w:rsidP="00975410">
      <w:pPr>
        <w:rPr>
          <w:sz w:val="24"/>
          <w:szCs w:val="24"/>
        </w:rPr>
      </w:pPr>
    </w:p>
    <w:p w14:paraId="69376708" w14:textId="77777777" w:rsidR="0010148A" w:rsidRDefault="0010148A" w:rsidP="00975410">
      <w:pPr>
        <w:rPr>
          <w:sz w:val="24"/>
          <w:szCs w:val="24"/>
        </w:rPr>
      </w:pPr>
    </w:p>
    <w:p w14:paraId="66C9902E" w14:textId="77777777" w:rsidR="0010148A" w:rsidRDefault="0010148A" w:rsidP="00975410">
      <w:pPr>
        <w:rPr>
          <w:sz w:val="24"/>
          <w:szCs w:val="24"/>
        </w:rPr>
      </w:pPr>
    </w:p>
    <w:p w14:paraId="5486D836" w14:textId="1CD39A7F" w:rsidR="0010148A" w:rsidRDefault="00985A7C" w:rsidP="00975410">
      <w:pPr>
        <w:rPr>
          <w:sz w:val="32"/>
          <w:szCs w:val="32"/>
        </w:rPr>
      </w:pPr>
      <w:r>
        <w:rPr>
          <w:sz w:val="32"/>
          <w:szCs w:val="32"/>
        </w:rPr>
        <w:lastRenderedPageBreak/>
        <w:t>INTRATENDÊNCIA E FORÇA</w:t>
      </w:r>
    </w:p>
    <w:p w14:paraId="08DFE3AC" w14:textId="49B6DAE8" w:rsidR="00EC7236" w:rsidRDefault="007B4BC9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Se uma forte tendência de alta existe, os preços </w:t>
      </w:r>
      <w:r w:rsidR="0095640F">
        <w:rPr>
          <w:sz w:val="24"/>
          <w:szCs w:val="24"/>
        </w:rPr>
        <w:t xml:space="preserve">fazem uma série de </w:t>
      </w:r>
      <w:r w:rsidR="00DE5DE9">
        <w:rPr>
          <w:sz w:val="24"/>
          <w:szCs w:val="24"/>
        </w:rPr>
        <w:t xml:space="preserve">altas mais </w:t>
      </w:r>
      <w:r w:rsidR="00785FE0">
        <w:rPr>
          <w:sz w:val="24"/>
          <w:szCs w:val="24"/>
        </w:rPr>
        <w:t>altas e altas mais baixos</w:t>
      </w:r>
      <w:r w:rsidR="00B530E3">
        <w:rPr>
          <w:sz w:val="24"/>
          <w:szCs w:val="24"/>
        </w:rPr>
        <w:t xml:space="preserve">. </w:t>
      </w:r>
      <w:r w:rsidR="00862B17">
        <w:rPr>
          <w:sz w:val="24"/>
          <w:szCs w:val="24"/>
        </w:rPr>
        <w:t xml:space="preserve">Quando </w:t>
      </w:r>
      <w:r w:rsidR="00785FE0">
        <w:rPr>
          <w:sz w:val="24"/>
          <w:szCs w:val="24"/>
        </w:rPr>
        <w:t xml:space="preserve">seus olhos </w:t>
      </w:r>
      <w:r w:rsidR="00A8277A">
        <w:rPr>
          <w:sz w:val="24"/>
          <w:szCs w:val="24"/>
        </w:rPr>
        <w:t>veem</w:t>
      </w:r>
      <w:r w:rsidR="00785FE0">
        <w:rPr>
          <w:sz w:val="24"/>
          <w:szCs w:val="24"/>
        </w:rPr>
        <w:t xml:space="preserve"> os </w:t>
      </w:r>
      <w:r w:rsidR="00A8277A">
        <w:rPr>
          <w:sz w:val="24"/>
          <w:szCs w:val="24"/>
        </w:rPr>
        <w:t xml:space="preserve">preços </w:t>
      </w:r>
      <w:r w:rsidR="002C1C70">
        <w:rPr>
          <w:sz w:val="24"/>
          <w:szCs w:val="24"/>
        </w:rPr>
        <w:t xml:space="preserve">aumentando e </w:t>
      </w:r>
      <w:r w:rsidR="00A574A7">
        <w:rPr>
          <w:sz w:val="24"/>
          <w:szCs w:val="24"/>
        </w:rPr>
        <w:t xml:space="preserve">aumentando, </w:t>
      </w:r>
      <w:r w:rsidR="00A20B4C">
        <w:rPr>
          <w:sz w:val="24"/>
          <w:szCs w:val="24"/>
        </w:rPr>
        <w:t>nós podemos pensar que as tendências estão ficando</w:t>
      </w:r>
      <w:r w:rsidR="00B811D8">
        <w:rPr>
          <w:sz w:val="24"/>
          <w:szCs w:val="24"/>
        </w:rPr>
        <w:t xml:space="preserve"> forte e</w:t>
      </w:r>
      <w:r w:rsidR="00A20B4C">
        <w:rPr>
          <w:sz w:val="24"/>
          <w:szCs w:val="24"/>
        </w:rPr>
        <w:t xml:space="preserve"> mais </w:t>
      </w:r>
      <w:r w:rsidR="00D52A2D">
        <w:rPr>
          <w:sz w:val="24"/>
          <w:szCs w:val="24"/>
        </w:rPr>
        <w:t xml:space="preserve">forte e </w:t>
      </w:r>
      <w:r w:rsidR="00B811D8">
        <w:rPr>
          <w:sz w:val="24"/>
          <w:szCs w:val="24"/>
        </w:rPr>
        <w:t xml:space="preserve">o ADX </w:t>
      </w:r>
      <w:r w:rsidR="0093230D">
        <w:rPr>
          <w:sz w:val="24"/>
          <w:szCs w:val="24"/>
        </w:rPr>
        <w:t xml:space="preserve">deveriam ir aumentando e </w:t>
      </w:r>
      <w:r w:rsidR="00351CEC">
        <w:rPr>
          <w:sz w:val="24"/>
          <w:szCs w:val="24"/>
        </w:rPr>
        <w:t>aumentando. Mas</w:t>
      </w:r>
      <w:r w:rsidR="00075E34">
        <w:rPr>
          <w:sz w:val="24"/>
          <w:szCs w:val="24"/>
        </w:rPr>
        <w:t xml:space="preserve"> este é um equívoco sobre o</w:t>
      </w:r>
      <w:r w:rsidR="00086D89">
        <w:rPr>
          <w:sz w:val="24"/>
          <w:szCs w:val="24"/>
        </w:rPr>
        <w:t xml:space="preserve"> ADX.</w:t>
      </w:r>
    </w:p>
    <w:p w14:paraId="011337E9" w14:textId="3F860C4E" w:rsidR="00111914" w:rsidRDefault="00086D89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ADX </w:t>
      </w:r>
      <w:r w:rsidR="00A95B6D">
        <w:rPr>
          <w:sz w:val="24"/>
          <w:szCs w:val="24"/>
        </w:rPr>
        <w:t>n</w:t>
      </w:r>
      <w:r w:rsidR="00866F09">
        <w:rPr>
          <w:sz w:val="24"/>
          <w:szCs w:val="24"/>
        </w:rPr>
        <w:t xml:space="preserve">ão precisar estar aumentando e aumentando para os preços continuarem </w:t>
      </w:r>
      <w:r w:rsidR="00784426">
        <w:rPr>
          <w:sz w:val="24"/>
          <w:szCs w:val="24"/>
        </w:rPr>
        <w:t xml:space="preserve">subindo </w:t>
      </w:r>
      <w:r w:rsidR="00866F09">
        <w:rPr>
          <w:sz w:val="24"/>
          <w:szCs w:val="24"/>
        </w:rPr>
        <w:t>em uma tendência de alta</w:t>
      </w:r>
      <w:r w:rsidR="00784426">
        <w:rPr>
          <w:sz w:val="24"/>
          <w:szCs w:val="24"/>
        </w:rPr>
        <w:t xml:space="preserve"> ou caírem em </w:t>
      </w:r>
      <w:r w:rsidR="00E17105">
        <w:rPr>
          <w:sz w:val="24"/>
          <w:szCs w:val="24"/>
        </w:rPr>
        <w:t xml:space="preserve">uma tendência de queda. Uma vez que o preço tem impulso suficiente para </w:t>
      </w:r>
      <w:r w:rsidR="00E63348">
        <w:rPr>
          <w:sz w:val="24"/>
          <w:szCs w:val="24"/>
        </w:rPr>
        <w:t>se desenvolver em uma tendência forte</w:t>
      </w:r>
      <w:r w:rsidR="007D213E">
        <w:rPr>
          <w:sz w:val="24"/>
          <w:szCs w:val="24"/>
        </w:rPr>
        <w:t xml:space="preserve">, </w:t>
      </w:r>
      <w:r w:rsidR="00F61C2B">
        <w:rPr>
          <w:sz w:val="24"/>
          <w:szCs w:val="24"/>
        </w:rPr>
        <w:t>i</w:t>
      </w:r>
      <w:r w:rsidR="00B66603">
        <w:rPr>
          <w:sz w:val="24"/>
          <w:szCs w:val="24"/>
        </w:rPr>
        <w:t xml:space="preserve">sso não </w:t>
      </w:r>
      <w:r w:rsidR="00D61F23">
        <w:rPr>
          <w:sz w:val="24"/>
          <w:szCs w:val="24"/>
        </w:rPr>
        <w:t xml:space="preserve">é preciso </w:t>
      </w:r>
      <w:r w:rsidR="003B0939">
        <w:rPr>
          <w:sz w:val="24"/>
          <w:szCs w:val="24"/>
        </w:rPr>
        <w:t>tanto</w:t>
      </w:r>
      <w:r w:rsidR="00700EF1">
        <w:rPr>
          <w:sz w:val="24"/>
          <w:szCs w:val="24"/>
        </w:rPr>
        <w:t xml:space="preserve"> impulso para manter a tendência </w:t>
      </w:r>
      <w:r w:rsidR="003B67B5">
        <w:rPr>
          <w:sz w:val="24"/>
          <w:szCs w:val="24"/>
        </w:rPr>
        <w:t>continuando.</w:t>
      </w:r>
      <w:r w:rsidR="005C68CF" w:rsidRPr="005C68CF">
        <w:rPr>
          <w:sz w:val="24"/>
          <w:szCs w:val="24"/>
        </w:rPr>
        <w:t xml:space="preserve"> </w:t>
      </w:r>
      <w:r w:rsidR="005C68CF">
        <w:rPr>
          <w:sz w:val="24"/>
          <w:szCs w:val="24"/>
        </w:rPr>
        <w:t xml:space="preserve">Isto é como dirigir um carro. </w:t>
      </w:r>
      <w:r w:rsidR="003B67B5">
        <w:rPr>
          <w:sz w:val="24"/>
          <w:szCs w:val="24"/>
        </w:rPr>
        <w:t xml:space="preserve"> </w:t>
      </w:r>
      <w:r w:rsidR="00BE4FA2">
        <w:rPr>
          <w:sz w:val="24"/>
          <w:szCs w:val="24"/>
        </w:rPr>
        <w:t xml:space="preserve">Nós temos que pisar no gás para acelerar </w:t>
      </w:r>
      <w:r w:rsidR="003656BB">
        <w:rPr>
          <w:sz w:val="24"/>
          <w:szCs w:val="24"/>
        </w:rPr>
        <w:t>até a velocidade da estrada</w:t>
      </w:r>
      <w:r w:rsidR="00C30389">
        <w:rPr>
          <w:sz w:val="24"/>
          <w:szCs w:val="24"/>
        </w:rPr>
        <w:t>,</w:t>
      </w:r>
      <w:r w:rsidR="00FC193A">
        <w:rPr>
          <w:sz w:val="24"/>
          <w:szCs w:val="24"/>
        </w:rPr>
        <w:t xml:space="preserve"> mas então n</w:t>
      </w:r>
      <w:r w:rsidR="001A3EA5">
        <w:rPr>
          <w:sz w:val="24"/>
          <w:szCs w:val="24"/>
        </w:rPr>
        <w:t>ó</w:t>
      </w:r>
      <w:r w:rsidR="00FC193A">
        <w:rPr>
          <w:sz w:val="24"/>
          <w:szCs w:val="24"/>
        </w:rPr>
        <w:t xml:space="preserve">s podemos tirar o pé do pedal do gás e ainda cruzar na mesma </w:t>
      </w:r>
      <w:r w:rsidR="00111914">
        <w:rPr>
          <w:sz w:val="24"/>
          <w:szCs w:val="24"/>
        </w:rPr>
        <w:t>velocidade.</w:t>
      </w:r>
    </w:p>
    <w:p w14:paraId="13159E46" w14:textId="659AFFA4" w:rsidR="00086D89" w:rsidRPr="007B4BC9" w:rsidRDefault="00630D46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064E2D6B" wp14:editId="34E0357B">
                <wp:simplePos x="0" y="0"/>
                <wp:positionH relativeFrom="column">
                  <wp:posOffset>62864</wp:posOffset>
                </wp:positionH>
                <wp:positionV relativeFrom="paragraph">
                  <wp:posOffset>73025</wp:posOffset>
                </wp:positionV>
                <wp:extent cx="5495925" cy="1266825"/>
                <wp:effectExtent l="0" t="0" r="28575" b="28575"/>
                <wp:wrapNone/>
                <wp:docPr id="257" name="Caixa de Texto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5925" cy="12668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156429" w14:textId="0D7B28D1" w:rsidR="00630D46" w:rsidRDefault="001E5455" w:rsidP="001E545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Regra da força da Intratendência ADX</w:t>
                            </w:r>
                          </w:p>
                          <w:p w14:paraId="3FB47814" w14:textId="3AA5C4CF" w:rsidR="00CB42B7" w:rsidRPr="00630D46" w:rsidRDefault="00126C65" w:rsidP="00D73FB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Picos altos do ADX não são requeridos para ir mais </w:t>
                            </w:r>
                            <w:r w:rsidR="00241599">
                              <w:rPr>
                                <w:sz w:val="32"/>
                                <w:szCs w:val="32"/>
                              </w:rPr>
                              <w:t>alto em uma tend</w:t>
                            </w:r>
                            <w:r w:rsidR="00D73FBB">
                              <w:rPr>
                                <w:sz w:val="32"/>
                                <w:szCs w:val="32"/>
                              </w:rPr>
                              <w:t>ên</w:t>
                            </w:r>
                            <w:r w:rsidR="00241599">
                              <w:rPr>
                                <w:sz w:val="32"/>
                                <w:szCs w:val="32"/>
                              </w:rPr>
                              <w:t>cia de alta e mais baixo em uma tendência de baixa.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E2D6B" id="Caixa de Texto 257" o:spid="_x0000_s1231" type="#_x0000_t202" style="position:absolute;margin-left:4.95pt;margin-top:5.75pt;width:432.75pt;height:99.7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" fillcolor="white [3201]" strokecolor="#ed7d31 [3205]" strokeweight="1pt">
                <v:textbox>
                  <w:txbxContent>
                    <w:p w14:paraId="7B156429" w14:textId="0D7B28D1" w:rsidR="00630D46" w:rsidRDefault="001E5455" w:rsidP="001E545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Regra da força da Intratendência ADX</w:t>
                      </w:r>
                    </w:p>
                    <w:p w14:paraId="3FB47814" w14:textId="3AA5C4CF" w:rsidR="00CB42B7" w:rsidRPr="00630D46" w:rsidRDefault="00126C65" w:rsidP="00D73FBB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Picos altos do ADX não são requeridos para ir mais </w:t>
                      </w:r>
                      <w:r w:rsidR="00241599">
                        <w:rPr>
                          <w:sz w:val="32"/>
                          <w:szCs w:val="32"/>
                        </w:rPr>
                        <w:t>alto em uma tend</w:t>
                      </w:r>
                      <w:r w:rsidR="00D73FBB">
                        <w:rPr>
                          <w:sz w:val="32"/>
                          <w:szCs w:val="32"/>
                        </w:rPr>
                        <w:t>ên</w:t>
                      </w:r>
                      <w:r w:rsidR="00241599">
                        <w:rPr>
                          <w:sz w:val="32"/>
                          <w:szCs w:val="32"/>
                        </w:rPr>
                        <w:t>cia de alta e mais baixo em uma tendência de baixa.</w:t>
                      </w:r>
                    </w:p>
                  </w:txbxContent>
                </v:textbox>
              </v:shape>
            </w:pict>
          </mc:Fallback>
        </mc:AlternateContent>
      </w:r>
      <w:r w:rsidR="00B50302">
        <w:rPr>
          <w:sz w:val="24"/>
          <w:szCs w:val="24"/>
        </w:rPr>
        <w:t xml:space="preserve"> </w:t>
      </w:r>
    </w:p>
    <w:p w14:paraId="621C37FC" w14:textId="77777777" w:rsidR="003A28B3" w:rsidRDefault="003A28B3" w:rsidP="00975410">
      <w:pPr>
        <w:rPr>
          <w:sz w:val="24"/>
          <w:szCs w:val="24"/>
        </w:rPr>
      </w:pPr>
    </w:p>
    <w:p w14:paraId="67DC251F" w14:textId="77777777" w:rsidR="003A28B3" w:rsidRDefault="003A28B3" w:rsidP="00975410">
      <w:pPr>
        <w:rPr>
          <w:sz w:val="24"/>
          <w:szCs w:val="24"/>
        </w:rPr>
      </w:pPr>
    </w:p>
    <w:p w14:paraId="3D01A6F9" w14:textId="77777777" w:rsidR="003A28B3" w:rsidRDefault="003A28B3" w:rsidP="00975410">
      <w:pPr>
        <w:rPr>
          <w:sz w:val="24"/>
          <w:szCs w:val="24"/>
        </w:rPr>
      </w:pPr>
    </w:p>
    <w:p w14:paraId="64B7A0AE" w14:textId="77777777" w:rsidR="003A28B3" w:rsidRDefault="003A28B3" w:rsidP="00975410">
      <w:pPr>
        <w:rPr>
          <w:sz w:val="24"/>
          <w:szCs w:val="24"/>
        </w:rPr>
      </w:pPr>
    </w:p>
    <w:p w14:paraId="4542F6AB" w14:textId="41A80FE2" w:rsidR="003A28B3" w:rsidRDefault="005B104A" w:rsidP="00975410">
      <w:pPr>
        <w:rPr>
          <w:sz w:val="32"/>
          <w:szCs w:val="32"/>
        </w:rPr>
      </w:pPr>
      <w:r>
        <w:rPr>
          <w:sz w:val="32"/>
          <w:szCs w:val="32"/>
        </w:rPr>
        <w:t>A</w:t>
      </w:r>
      <w:r w:rsidR="00241362">
        <w:rPr>
          <w:sz w:val="32"/>
          <w:szCs w:val="32"/>
        </w:rPr>
        <w:t>DX É UM INDICADOR DE ATRASO</w:t>
      </w:r>
    </w:p>
    <w:p w14:paraId="0A4DEEB1" w14:textId="6964E110" w:rsidR="003822B8" w:rsidRDefault="00657065" w:rsidP="00975410">
      <w:pPr>
        <w:rPr>
          <w:sz w:val="24"/>
          <w:szCs w:val="24"/>
        </w:rPr>
      </w:pPr>
      <w:r w:rsidRPr="00657065">
        <w:rPr>
          <w:sz w:val="24"/>
          <w:szCs w:val="24"/>
        </w:rPr>
        <w:t>ADX</w:t>
      </w:r>
      <w:r w:rsidR="002A47C0">
        <w:rPr>
          <w:sz w:val="24"/>
          <w:szCs w:val="24"/>
        </w:rPr>
        <w:t xml:space="preserve"> é uma média móvel baseada em </w:t>
      </w:r>
      <w:r w:rsidR="009C3608">
        <w:rPr>
          <w:sz w:val="24"/>
          <w:szCs w:val="24"/>
        </w:rPr>
        <w:t>uma razão de duas outras médias móveis</w:t>
      </w:r>
      <w:r w:rsidR="00EB2162">
        <w:rPr>
          <w:sz w:val="24"/>
          <w:szCs w:val="24"/>
        </w:rPr>
        <w:t xml:space="preserve"> (+DMI, -DMI)</w:t>
      </w:r>
      <w:r w:rsidR="006306E5">
        <w:rPr>
          <w:sz w:val="24"/>
          <w:szCs w:val="24"/>
        </w:rPr>
        <w:t xml:space="preserve">. </w:t>
      </w:r>
      <w:r w:rsidR="00471FEB">
        <w:rPr>
          <w:sz w:val="24"/>
          <w:szCs w:val="24"/>
        </w:rPr>
        <w:t xml:space="preserve">Médias móveis </w:t>
      </w:r>
      <w:r w:rsidR="008E30F8">
        <w:rPr>
          <w:sz w:val="24"/>
          <w:szCs w:val="24"/>
        </w:rPr>
        <w:t xml:space="preserve">sempre </w:t>
      </w:r>
      <w:r w:rsidR="000E09D6">
        <w:rPr>
          <w:sz w:val="24"/>
          <w:szCs w:val="24"/>
        </w:rPr>
        <w:t>atrasa</w:t>
      </w:r>
      <w:r w:rsidR="009C6FA5">
        <w:rPr>
          <w:sz w:val="24"/>
          <w:szCs w:val="24"/>
        </w:rPr>
        <w:t>m ações de preço e ADX irá sempre atrasar o</w:t>
      </w:r>
      <w:r w:rsidR="005F787E">
        <w:rPr>
          <w:sz w:val="24"/>
          <w:szCs w:val="24"/>
        </w:rPr>
        <w:t>s sinais que nós vemos p</w:t>
      </w:r>
      <w:r w:rsidR="00746CAB">
        <w:rPr>
          <w:sz w:val="24"/>
          <w:szCs w:val="24"/>
        </w:rPr>
        <w:t>or preço. Nos topos e nos fundos das tendências, ADX irá dar um sinal tardio para a t</w:t>
      </w:r>
      <w:r w:rsidR="00766C47">
        <w:rPr>
          <w:sz w:val="24"/>
          <w:szCs w:val="24"/>
        </w:rPr>
        <w:t>endência de reversão</w:t>
      </w:r>
      <w:r w:rsidR="00955B2F">
        <w:rPr>
          <w:sz w:val="24"/>
          <w:szCs w:val="24"/>
        </w:rPr>
        <w:t xml:space="preserve">. Mas ADX não </w:t>
      </w:r>
      <w:r w:rsidR="00BB1B6D">
        <w:rPr>
          <w:sz w:val="24"/>
          <w:szCs w:val="24"/>
        </w:rPr>
        <w:t>é para ser utilizado para sinais de entrada/saída.</w:t>
      </w:r>
    </w:p>
    <w:p w14:paraId="50047A2E" w14:textId="36F2DA33" w:rsidR="00BB1B6D" w:rsidRDefault="00BB1B6D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Preço e DMi são utilizados para nosso sinal de </w:t>
      </w:r>
      <w:r w:rsidR="00492603">
        <w:rPr>
          <w:sz w:val="24"/>
          <w:szCs w:val="24"/>
        </w:rPr>
        <w:t>saída/entrada</w:t>
      </w:r>
      <w:r w:rsidR="001156D8">
        <w:rPr>
          <w:sz w:val="24"/>
          <w:szCs w:val="24"/>
        </w:rPr>
        <w:t xml:space="preserve">, e as linhas DMI irão sempre </w:t>
      </w:r>
      <w:r w:rsidR="006155B9">
        <w:rPr>
          <w:sz w:val="24"/>
          <w:szCs w:val="24"/>
        </w:rPr>
        <w:t xml:space="preserve">liderar ADX. O preço </w:t>
      </w:r>
      <w:r w:rsidR="00E63D72">
        <w:rPr>
          <w:sz w:val="24"/>
          <w:szCs w:val="24"/>
        </w:rPr>
        <w:t xml:space="preserve">é o “indicador” final, e quando nós estudamos ADX, nós devemos </w:t>
      </w:r>
      <w:r w:rsidR="007A1E64">
        <w:rPr>
          <w:sz w:val="24"/>
          <w:szCs w:val="24"/>
        </w:rPr>
        <w:t>fazê-lo em rel</w:t>
      </w:r>
      <w:r w:rsidR="00C04428">
        <w:rPr>
          <w:sz w:val="24"/>
          <w:szCs w:val="24"/>
        </w:rPr>
        <w:t>a</w:t>
      </w:r>
      <w:r w:rsidR="007A1E64">
        <w:rPr>
          <w:sz w:val="24"/>
          <w:szCs w:val="24"/>
        </w:rPr>
        <w:t>ç</w:t>
      </w:r>
      <w:r w:rsidR="00C04428">
        <w:rPr>
          <w:sz w:val="24"/>
          <w:szCs w:val="24"/>
        </w:rPr>
        <w:t>ã</w:t>
      </w:r>
      <w:r w:rsidR="007A1E64">
        <w:rPr>
          <w:sz w:val="24"/>
          <w:szCs w:val="24"/>
        </w:rPr>
        <w:t>o ao que o preço está nos dizendo</w:t>
      </w:r>
      <w:r w:rsidR="00C04428">
        <w:rPr>
          <w:sz w:val="24"/>
          <w:szCs w:val="24"/>
        </w:rPr>
        <w:t>. Uma das razões pelas quais eu uso a (13,8) configuração para os meus gráficos</w:t>
      </w:r>
      <w:r w:rsidR="00D91ADA">
        <w:rPr>
          <w:sz w:val="24"/>
          <w:szCs w:val="24"/>
        </w:rPr>
        <w:t xml:space="preserve"> é que ADX torna-se mais sensível e provê</w:t>
      </w:r>
      <w:r w:rsidR="00FB71C7">
        <w:rPr>
          <w:sz w:val="24"/>
          <w:szCs w:val="24"/>
        </w:rPr>
        <w:t xml:space="preserve"> sinais de melhor impulso</w:t>
      </w:r>
      <w:r w:rsidR="000E4A8D">
        <w:rPr>
          <w:sz w:val="24"/>
          <w:szCs w:val="24"/>
        </w:rPr>
        <w:t xml:space="preserve"> que as configurações padrão.</w:t>
      </w:r>
    </w:p>
    <w:p w14:paraId="10E00355" w14:textId="77777777" w:rsidR="000E4A8D" w:rsidRDefault="000E4A8D" w:rsidP="00975410">
      <w:pPr>
        <w:rPr>
          <w:sz w:val="24"/>
          <w:szCs w:val="24"/>
        </w:rPr>
      </w:pPr>
    </w:p>
    <w:p w14:paraId="1C393B64" w14:textId="77777777" w:rsidR="000E4A8D" w:rsidRDefault="000E4A8D" w:rsidP="00975410">
      <w:pPr>
        <w:rPr>
          <w:sz w:val="24"/>
          <w:szCs w:val="24"/>
        </w:rPr>
      </w:pPr>
    </w:p>
    <w:p w14:paraId="0352E13B" w14:textId="77777777" w:rsidR="000E4A8D" w:rsidRDefault="000E4A8D" w:rsidP="00975410">
      <w:pPr>
        <w:rPr>
          <w:sz w:val="24"/>
          <w:szCs w:val="24"/>
        </w:rPr>
      </w:pPr>
    </w:p>
    <w:p w14:paraId="4E21D92A" w14:textId="77777777" w:rsidR="000E4A8D" w:rsidRDefault="000E4A8D" w:rsidP="00975410">
      <w:pPr>
        <w:rPr>
          <w:sz w:val="24"/>
          <w:szCs w:val="24"/>
        </w:rPr>
      </w:pPr>
    </w:p>
    <w:p w14:paraId="07A9E778" w14:textId="77777777" w:rsidR="000E4A8D" w:rsidRDefault="000E4A8D" w:rsidP="00975410">
      <w:pPr>
        <w:rPr>
          <w:sz w:val="24"/>
          <w:szCs w:val="24"/>
        </w:rPr>
      </w:pPr>
    </w:p>
    <w:p w14:paraId="51FAC0DF" w14:textId="77777777" w:rsidR="000E4A8D" w:rsidRDefault="000E4A8D" w:rsidP="00975410">
      <w:pPr>
        <w:rPr>
          <w:sz w:val="24"/>
          <w:szCs w:val="24"/>
        </w:rPr>
      </w:pPr>
    </w:p>
    <w:p w14:paraId="1838FF69" w14:textId="77777777" w:rsidR="000E4A8D" w:rsidRDefault="000E4A8D" w:rsidP="00975410">
      <w:pPr>
        <w:rPr>
          <w:sz w:val="24"/>
          <w:szCs w:val="24"/>
        </w:rPr>
      </w:pPr>
    </w:p>
    <w:p w14:paraId="09C1EF3C" w14:textId="1FCDA89E" w:rsidR="000E4A8D" w:rsidRDefault="00D83866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0827F98C" wp14:editId="6A45AC4D">
                <wp:simplePos x="0" y="0"/>
                <wp:positionH relativeFrom="column">
                  <wp:posOffset>53340</wp:posOffset>
                </wp:positionH>
                <wp:positionV relativeFrom="paragraph">
                  <wp:posOffset>243205</wp:posOffset>
                </wp:positionV>
                <wp:extent cx="3848100" cy="276225"/>
                <wp:effectExtent l="0" t="0" r="19050" b="28575"/>
                <wp:wrapNone/>
                <wp:docPr id="259" name="Caixa de Texto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BA04C8" w14:textId="76F366E0" w:rsidR="00D83866" w:rsidRDefault="00D83866">
                            <w:r>
                              <w:t xml:space="preserve">(NOV – NATIONAL OILWELL VARCO </w:t>
                            </w:r>
                            <w:proofErr w:type="gramStart"/>
                            <w:r>
                              <w:t>INC,W</w:t>
                            </w:r>
                            <w:proofErr w:type="gramEnd"/>
                            <w:r>
                              <w:t>)</w:t>
                            </w:r>
                            <w:r w:rsidR="00F90A1F">
                              <w:t>Dinâmico,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7F98C" id="Caixa de Texto 259" o:spid="_x0000_s1232" type="#_x0000_t202" style="position:absolute;margin-left:4.2pt;margin-top:19.15pt;width:303pt;height:21.7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" fillcolor="white [3201]" strokeweight=".5pt">
                <v:textbox>
                  <w:txbxContent>
                    <w:p w14:paraId="61BA04C8" w14:textId="76F366E0" w:rsidR="00D83866" w:rsidRDefault="00D83866">
                      <w:r>
                        <w:t xml:space="preserve">(NOV – NATIONAL OILWELL VARCO </w:t>
                      </w:r>
                      <w:proofErr w:type="gramStart"/>
                      <w:r>
                        <w:t>INC,W</w:t>
                      </w:r>
                      <w:proofErr w:type="gramEnd"/>
                      <w:r>
                        <w:t>)</w:t>
                      </w:r>
                      <w:r w:rsidR="00F90A1F">
                        <w:t>Dinâmico, 0:00-24:00</w:t>
                      </w:r>
                    </w:p>
                  </w:txbxContent>
                </v:textbox>
              </v:shape>
            </w:pict>
          </mc:Fallback>
        </mc:AlternateContent>
      </w:r>
      <w:r w:rsidR="000E4A8D">
        <w:rPr>
          <w:sz w:val="24"/>
          <w:szCs w:val="24"/>
        </w:rPr>
        <w:t>Figura 4.8 NOV</w:t>
      </w:r>
      <w:r>
        <w:rPr>
          <w:sz w:val="24"/>
          <w:szCs w:val="24"/>
        </w:rPr>
        <w:t xml:space="preserve">—Semanalmente (Fonte: eSignal. </w:t>
      </w:r>
      <w:hyperlink r:id="rId77" w:history="1">
        <w:r w:rsidRPr="009D4D49">
          <w:rPr>
            <w:rStyle w:val="Hyperlink"/>
            <w:sz w:val="24"/>
            <w:szCs w:val="24"/>
          </w:rPr>
          <w:t>www.eSignal.com</w:t>
        </w:r>
      </w:hyperlink>
      <w:r>
        <w:rPr>
          <w:sz w:val="24"/>
          <w:szCs w:val="24"/>
        </w:rPr>
        <w:t>)</w:t>
      </w:r>
    </w:p>
    <w:p w14:paraId="6A7231FB" w14:textId="3BCB2EF9" w:rsidR="00D83866" w:rsidRDefault="00E50568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CD5C82A" wp14:editId="4A10C270">
                <wp:simplePos x="0" y="0"/>
                <wp:positionH relativeFrom="column">
                  <wp:posOffset>1320165</wp:posOffset>
                </wp:positionH>
                <wp:positionV relativeFrom="paragraph">
                  <wp:posOffset>2198370</wp:posOffset>
                </wp:positionV>
                <wp:extent cx="1390650" cy="276225"/>
                <wp:effectExtent l="0" t="0" r="19050" b="28575"/>
                <wp:wrapNone/>
                <wp:docPr id="262" name="Caixa de Texto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3D1BCC" w14:textId="2502D678" w:rsidR="00E50568" w:rsidRDefault="00FB6183">
                            <w:r>
                              <w:t>Quebra de Alta ADX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D5C82A" id="Caixa de Texto 262" o:spid="_x0000_s1233" type="#_x0000_t202" style="position:absolute;margin-left:103.95pt;margin-top:173.1pt;width:109.5pt;height:21.75pt;z-index:251890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" fillcolor="white [3201]" strokeweight=".5pt">
                <v:textbox>
                  <w:txbxContent>
                    <w:p w14:paraId="263D1BCC" w14:textId="2502D678" w:rsidR="00E50568" w:rsidRDefault="00FB6183">
                      <w:r>
                        <w:t>Quebra de Alta ADX</w:t>
                      </w:r>
                    </w:p>
                  </w:txbxContent>
                </v:textbox>
              </v:shape>
            </w:pict>
          </mc:Fallback>
        </mc:AlternateContent>
      </w:r>
      <w:r w:rsidR="00F90A1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9E27B96" wp14:editId="0E7332A1">
                <wp:simplePos x="0" y="0"/>
                <wp:positionH relativeFrom="column">
                  <wp:posOffset>2891790</wp:posOffset>
                </wp:positionH>
                <wp:positionV relativeFrom="paragraph">
                  <wp:posOffset>2074545</wp:posOffset>
                </wp:positionV>
                <wp:extent cx="1219200" cy="304800"/>
                <wp:effectExtent l="0" t="0" r="19050" b="19050"/>
                <wp:wrapNone/>
                <wp:docPr id="261" name="Caixa de Texto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262B93" w14:textId="2CBAD240" w:rsidR="00F90A1F" w:rsidRDefault="00F90A1F">
                            <w:r>
                              <w:t>Baixas Altas</w:t>
                            </w:r>
                            <w:r w:rsidR="00E50568">
                              <w:t xml:space="preserve"> ADX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27B96" id="Caixa de Texto 261" o:spid="_x0000_s1234" type="#_x0000_t202" style="position:absolute;margin-left:227.7pt;margin-top:163.35pt;width:96pt;height:24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" fillcolor="white [3201]" strokeweight=".5pt">
                <v:textbox>
                  <w:txbxContent>
                    <w:p w14:paraId="14262B93" w14:textId="2CBAD240" w:rsidR="00F90A1F" w:rsidRDefault="00F90A1F">
                      <w:r>
                        <w:t>Baixas Altas</w:t>
                      </w:r>
                      <w:r w:rsidR="00E50568">
                        <w:t xml:space="preserve"> ADX</w:t>
                      </w:r>
                    </w:p>
                  </w:txbxContent>
                </v:textbox>
              </v:shape>
            </w:pict>
          </mc:Fallback>
        </mc:AlternateContent>
      </w:r>
      <w:r w:rsidR="00F90A1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4A4FF9E" wp14:editId="11601BEE">
                <wp:simplePos x="0" y="0"/>
                <wp:positionH relativeFrom="column">
                  <wp:posOffset>977265</wp:posOffset>
                </wp:positionH>
                <wp:positionV relativeFrom="paragraph">
                  <wp:posOffset>293371</wp:posOffset>
                </wp:positionV>
                <wp:extent cx="1095375" cy="247650"/>
                <wp:effectExtent l="0" t="0" r="28575" b="19050"/>
                <wp:wrapNone/>
                <wp:docPr id="260" name="Caixa de Texto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31458A" w14:textId="36E459AC" w:rsidR="00F90A1F" w:rsidRDefault="00F90A1F">
                            <w:r>
                              <w:t>Altas mais altas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4FF9E" id="Caixa de Texto 260" o:spid="_x0000_s1235" type="#_x0000_t202" style="position:absolute;margin-left:76.95pt;margin-top:23.1pt;width:86.25pt;height:19.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" fillcolor="white [3201]" strokeweight=".5pt">
                <v:textbox>
                  <w:txbxContent>
                    <w:p w14:paraId="5131458A" w14:textId="36E459AC" w:rsidR="00F90A1F" w:rsidRDefault="00F90A1F">
                      <w:r>
                        <w:t>Altas mais altas</w:t>
                      </w:r>
                    </w:p>
                  </w:txbxContent>
                </v:textbox>
              </v:shape>
            </w:pict>
          </mc:Fallback>
        </mc:AlternateContent>
      </w:r>
      <w:r w:rsidR="00D83866">
        <w:rPr>
          <w:noProof/>
          <w:sz w:val="24"/>
          <w:szCs w:val="24"/>
        </w:rPr>
        <w:drawing>
          <wp:inline distT="0" distB="0" distL="0" distR="0" wp14:anchorId="346459EF" wp14:editId="196157A3">
            <wp:extent cx="5400040" cy="3674745"/>
            <wp:effectExtent l="0" t="0" r="0" b="1905"/>
            <wp:docPr id="258" name="Imagem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m 258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7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7D332" w14:textId="058D281D" w:rsidR="000E4A8D" w:rsidRDefault="00DF210A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Este gráfico da NOV mostra uma </w:t>
      </w:r>
      <w:r w:rsidR="00C54121">
        <w:rPr>
          <w:sz w:val="24"/>
          <w:szCs w:val="24"/>
        </w:rPr>
        <w:t>forte quebra no início de 2004 com um ADX que sobe para 50. O preço então fez uma série de três altas mais altas enquanto ADX fé uma série de três altas baixas. Isto demonstra quão alto o pico ADX</w:t>
      </w:r>
      <w:r w:rsidR="00275E61">
        <w:rPr>
          <w:sz w:val="24"/>
          <w:szCs w:val="24"/>
        </w:rPr>
        <w:t xml:space="preserve"> não são necessários </w:t>
      </w:r>
      <w:r w:rsidR="00B35693">
        <w:rPr>
          <w:sz w:val="24"/>
          <w:szCs w:val="24"/>
        </w:rPr>
        <w:t>por preço para fazer altas mais altas.</w:t>
      </w:r>
      <w:r w:rsidR="00C54121">
        <w:rPr>
          <w:sz w:val="24"/>
          <w:szCs w:val="24"/>
        </w:rPr>
        <w:t xml:space="preserve"> </w:t>
      </w:r>
    </w:p>
    <w:p w14:paraId="72600F5C" w14:textId="368B8746" w:rsidR="00B35693" w:rsidRDefault="000F2357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Os primeiros três picos ADX registram 25 ou melhor. O Último pico ADX é fraco, </w:t>
      </w:r>
      <w:r w:rsidR="00541205">
        <w:rPr>
          <w:sz w:val="24"/>
          <w:szCs w:val="24"/>
        </w:rPr>
        <w:t xml:space="preserve">por muito pouco atinge 25. Quando picos ADX alcançam o nível 25, a tendência </w:t>
      </w:r>
      <w:r w:rsidR="007D7094">
        <w:rPr>
          <w:sz w:val="24"/>
          <w:szCs w:val="24"/>
        </w:rPr>
        <w:t xml:space="preserve">irá tanto consolidar e continuar, ou reverter. O DMI dominante pode </w:t>
      </w:r>
      <w:r w:rsidR="0048516A">
        <w:rPr>
          <w:sz w:val="24"/>
          <w:szCs w:val="24"/>
        </w:rPr>
        <w:t xml:space="preserve">reafirmar a si mesmo para continuação, ou </w:t>
      </w:r>
      <w:r w:rsidR="00A007A1">
        <w:rPr>
          <w:sz w:val="24"/>
          <w:szCs w:val="24"/>
        </w:rPr>
        <w:t>o fundo do DMI pode ganhar dominância e um tendência de reversão poderá ocorrer.</w:t>
      </w:r>
    </w:p>
    <w:p w14:paraId="79323D0B" w14:textId="20C63965" w:rsidR="00A007A1" w:rsidRDefault="00A007A1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Quando ADX </w:t>
      </w:r>
      <w:r w:rsidR="00A25EEB">
        <w:rPr>
          <w:sz w:val="24"/>
          <w:szCs w:val="24"/>
        </w:rPr>
        <w:t xml:space="preserve">cai abaixo 25 em uma tendência, o investidor deveria considerar </w:t>
      </w:r>
      <w:r w:rsidR="004951D8">
        <w:rPr>
          <w:sz w:val="24"/>
          <w:szCs w:val="24"/>
        </w:rPr>
        <w:t xml:space="preserve">tirar seus lucros ou </w:t>
      </w:r>
      <w:r w:rsidR="00C57E8D">
        <w:rPr>
          <w:sz w:val="24"/>
          <w:szCs w:val="24"/>
        </w:rPr>
        <w:t xml:space="preserve">paradas de aperto. Períodos onde ADX é abaixo de 25 não </w:t>
      </w:r>
      <w:r w:rsidR="003A2730">
        <w:rPr>
          <w:sz w:val="24"/>
          <w:szCs w:val="24"/>
        </w:rPr>
        <w:t xml:space="preserve">rendem bons lucros para uma tendência de negócios porquê a tendência </w:t>
      </w:r>
      <w:r w:rsidR="00FA1DCF">
        <w:rPr>
          <w:sz w:val="24"/>
          <w:szCs w:val="24"/>
        </w:rPr>
        <w:t>carece de força adequada para fazer maiores progressos.</w:t>
      </w:r>
    </w:p>
    <w:p w14:paraId="35DEA66A" w14:textId="77777777" w:rsidR="00FA1DCF" w:rsidRDefault="00FA1DCF" w:rsidP="00975410">
      <w:pPr>
        <w:rPr>
          <w:sz w:val="24"/>
          <w:szCs w:val="24"/>
        </w:rPr>
      </w:pPr>
    </w:p>
    <w:p w14:paraId="40467931" w14:textId="77777777" w:rsidR="00FA1DCF" w:rsidRDefault="00FA1DCF" w:rsidP="00975410">
      <w:pPr>
        <w:rPr>
          <w:sz w:val="24"/>
          <w:szCs w:val="24"/>
        </w:rPr>
      </w:pPr>
    </w:p>
    <w:p w14:paraId="368DB1B3" w14:textId="77777777" w:rsidR="00FA1DCF" w:rsidRDefault="00FA1DCF" w:rsidP="00975410">
      <w:pPr>
        <w:rPr>
          <w:sz w:val="24"/>
          <w:szCs w:val="24"/>
        </w:rPr>
      </w:pPr>
    </w:p>
    <w:p w14:paraId="75C2ED0F" w14:textId="77777777" w:rsidR="00EF7481" w:rsidRDefault="00EF7481" w:rsidP="00975410">
      <w:pPr>
        <w:rPr>
          <w:sz w:val="24"/>
          <w:szCs w:val="24"/>
        </w:rPr>
      </w:pPr>
    </w:p>
    <w:p w14:paraId="61A4F7BA" w14:textId="77777777" w:rsidR="00EF7481" w:rsidRDefault="00EF7481" w:rsidP="00975410">
      <w:pPr>
        <w:rPr>
          <w:sz w:val="24"/>
          <w:szCs w:val="24"/>
        </w:rPr>
      </w:pPr>
    </w:p>
    <w:p w14:paraId="5A51DF3C" w14:textId="77777777" w:rsidR="00FA1DCF" w:rsidRDefault="00FA1DCF" w:rsidP="00975410">
      <w:pPr>
        <w:rPr>
          <w:sz w:val="24"/>
          <w:szCs w:val="24"/>
        </w:rPr>
      </w:pPr>
    </w:p>
    <w:p w14:paraId="10C0941B" w14:textId="77777777" w:rsidR="00EF7481" w:rsidRDefault="00EF7481" w:rsidP="00EF748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Figura 4.9 NOV –Semanalmente (Fonte: eSignal. </w:t>
      </w:r>
      <w:hyperlink r:id="rId79" w:history="1">
        <w:r w:rsidRPr="009D4D49">
          <w:rPr>
            <w:rStyle w:val="Hyperlink"/>
            <w:sz w:val="24"/>
            <w:szCs w:val="24"/>
          </w:rPr>
          <w:t>www.eSignal.com</w:t>
        </w:r>
      </w:hyperlink>
      <w:r>
        <w:rPr>
          <w:sz w:val="24"/>
          <w:szCs w:val="24"/>
        </w:rPr>
        <w:t>)</w:t>
      </w:r>
    </w:p>
    <w:p w14:paraId="7BD97238" w14:textId="1FFCFE99" w:rsidR="00FA1DCF" w:rsidRDefault="00E944C9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47BFFBE3" wp14:editId="1418FD6B">
                <wp:simplePos x="0" y="0"/>
                <wp:positionH relativeFrom="column">
                  <wp:posOffset>1415415</wp:posOffset>
                </wp:positionH>
                <wp:positionV relativeFrom="paragraph">
                  <wp:posOffset>2072005</wp:posOffset>
                </wp:positionV>
                <wp:extent cx="1209675" cy="285750"/>
                <wp:effectExtent l="0" t="0" r="28575" b="19050"/>
                <wp:wrapNone/>
                <wp:docPr id="268" name="Caixa de Texto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AC8F43" w14:textId="6E28725F" w:rsidR="00E944C9" w:rsidRDefault="00E944C9">
                            <w:r>
                              <w:t>Picos ADX Caindo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BFFBE3" id="Caixa de Texto 268" o:spid="_x0000_s1236" type="#_x0000_t202" style="position:absolute;margin-left:111.45pt;margin-top:163.15pt;width:95.25pt;height:22.5pt;z-index:251895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" fillcolor="white [3201]" strokeweight=".5pt">
                <v:textbox>
                  <w:txbxContent>
                    <w:p w14:paraId="63AC8F43" w14:textId="6E28725F" w:rsidR="00E944C9" w:rsidRDefault="00E944C9">
                      <w:r>
                        <w:t>Picos ADX Caindo</w:t>
                      </w:r>
                    </w:p>
                  </w:txbxContent>
                </v:textbox>
              </v:shape>
            </w:pict>
          </mc:Fallback>
        </mc:AlternateContent>
      </w:r>
      <w:r w:rsidR="00FB3B6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2DA9977" wp14:editId="12A2177F">
                <wp:simplePos x="0" y="0"/>
                <wp:positionH relativeFrom="column">
                  <wp:posOffset>2748915</wp:posOffset>
                </wp:positionH>
                <wp:positionV relativeFrom="paragraph">
                  <wp:posOffset>1557656</wp:posOffset>
                </wp:positionV>
                <wp:extent cx="1962150" cy="571500"/>
                <wp:effectExtent l="0" t="0" r="19050" b="19050"/>
                <wp:wrapNone/>
                <wp:docPr id="267" name="Caixa de Texto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D2D12C" w14:textId="7FB4F628" w:rsidR="00FB3B68" w:rsidRDefault="00FB3B68" w:rsidP="00E944C9">
                            <w:pPr>
                              <w:jc w:val="center"/>
                            </w:pPr>
                            <w:r>
                              <w:t>Nova Alta ADX</w:t>
                            </w:r>
                          </w:p>
                          <w:p w14:paraId="01D50F9F" w14:textId="08A72BF7" w:rsidR="00E944C9" w:rsidRDefault="00E944C9" w:rsidP="00E944C9">
                            <w:pPr>
                              <w:jc w:val="center"/>
                            </w:pPr>
                            <w:r>
                              <w:t>+DMI Dominância Reajustada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A9977" id="Caixa de Texto 267" o:spid="_x0000_s1237" type="#_x0000_t202" style="position:absolute;margin-left:216.45pt;margin-top:122.65pt;width:154.5pt;height:45pt;z-index:251894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" fillcolor="white [3201]" strokeweight=".5pt">
                <v:textbox>
                  <w:txbxContent>
                    <w:p w14:paraId="61D2D12C" w14:textId="7FB4F628" w:rsidR="00FB3B68" w:rsidRDefault="00FB3B68" w:rsidP="00E944C9">
                      <w:pPr>
                        <w:jc w:val="center"/>
                      </w:pPr>
                      <w:r>
                        <w:t>Nova Alta ADX</w:t>
                      </w:r>
                    </w:p>
                    <w:p w14:paraId="01D50F9F" w14:textId="08A72BF7" w:rsidR="00E944C9" w:rsidRDefault="00E944C9" w:rsidP="00E944C9">
                      <w:pPr>
                        <w:jc w:val="center"/>
                      </w:pPr>
                      <w:r>
                        <w:t>+DMI Dominância Reajustada</w:t>
                      </w:r>
                    </w:p>
                  </w:txbxContent>
                </v:textbox>
              </v:shape>
            </w:pict>
          </mc:Fallback>
        </mc:AlternateContent>
      </w:r>
      <w:r w:rsidR="00E4094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3E68EAE7" wp14:editId="3F2C91FD">
                <wp:simplePos x="0" y="0"/>
                <wp:positionH relativeFrom="column">
                  <wp:posOffset>520065</wp:posOffset>
                </wp:positionH>
                <wp:positionV relativeFrom="paragraph">
                  <wp:posOffset>1367155</wp:posOffset>
                </wp:positionV>
                <wp:extent cx="1066800" cy="238125"/>
                <wp:effectExtent l="0" t="0" r="19050" b="28575"/>
                <wp:wrapNone/>
                <wp:docPr id="266" name="Caixa de Texto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5DB1A9" w14:textId="37D76E72" w:rsidR="00E40943" w:rsidRDefault="00E40943">
                            <w:r>
                              <w:t>Preços Subindo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8EAE7" id="Caixa de Texto 266" o:spid="_x0000_s1238" type="#_x0000_t202" style="position:absolute;margin-left:40.95pt;margin-top:107.65pt;width:84pt;height:18.7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" fillcolor="white [3201]" strokeweight=".5pt">
                <v:textbox>
                  <w:txbxContent>
                    <w:p w14:paraId="605DB1A9" w14:textId="37D76E72" w:rsidR="00E40943" w:rsidRDefault="00E40943">
                      <w:r>
                        <w:t>Preços Subindo</w:t>
                      </w:r>
                    </w:p>
                  </w:txbxContent>
                </v:textbox>
              </v:shape>
            </w:pict>
          </mc:Fallback>
        </mc:AlternateContent>
      </w:r>
      <w:r w:rsidR="00E4094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06B88F25" wp14:editId="249B605C">
                <wp:simplePos x="0" y="0"/>
                <wp:positionH relativeFrom="column">
                  <wp:posOffset>1996440</wp:posOffset>
                </wp:positionH>
                <wp:positionV relativeFrom="paragraph">
                  <wp:posOffset>595630</wp:posOffset>
                </wp:positionV>
                <wp:extent cx="1352550" cy="238125"/>
                <wp:effectExtent l="0" t="0" r="19050" b="28575"/>
                <wp:wrapNone/>
                <wp:docPr id="265" name="Caixa de Texto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276778" w14:textId="315B6DD9" w:rsidR="00E40943" w:rsidRDefault="00E40943">
                            <w:r>
                              <w:t>Nova Alta de Preços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B88F25" id="Caixa de Texto 265" o:spid="_x0000_s1239" type="#_x0000_t202" style="position:absolute;margin-left:157.2pt;margin-top:46.9pt;width:106.5pt;height:18.75pt;z-index:25189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" fillcolor="white [3201]" strokeweight=".5pt">
                <v:textbox>
                  <w:txbxContent>
                    <w:p w14:paraId="21276778" w14:textId="315B6DD9" w:rsidR="00E40943" w:rsidRDefault="00E40943">
                      <w:r>
                        <w:t>Nova Alta de Preços</w:t>
                      </w:r>
                    </w:p>
                  </w:txbxContent>
                </v:textbox>
              </v:shape>
            </w:pict>
          </mc:Fallback>
        </mc:AlternateContent>
      </w:r>
      <w:r w:rsidR="001A1DD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407C0B76" wp14:editId="7FB92BAD">
                <wp:simplePos x="0" y="0"/>
                <wp:positionH relativeFrom="column">
                  <wp:posOffset>72390</wp:posOffset>
                </wp:positionH>
                <wp:positionV relativeFrom="paragraph">
                  <wp:posOffset>-4445</wp:posOffset>
                </wp:positionV>
                <wp:extent cx="3943350" cy="276225"/>
                <wp:effectExtent l="0" t="0" r="19050" b="28575"/>
                <wp:wrapNone/>
                <wp:docPr id="264" name="Caixa de Texto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33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37E61D" w14:textId="2DCB5AAC" w:rsidR="001A1DDF" w:rsidRDefault="001A1DDF">
                            <w:r>
                              <w:t>(</w:t>
                            </w:r>
                            <w:r w:rsidR="00904EC8">
                              <w:t xml:space="preserve">NOV – NATIONAL OILWELL VARCO INC, W) </w:t>
                            </w:r>
                            <w:proofErr w:type="gramStart"/>
                            <w:r w:rsidR="00904EC8">
                              <w:t>Dinâmico ,</w:t>
                            </w:r>
                            <w:proofErr w:type="gramEnd"/>
                            <w:r w:rsidR="00904EC8">
                              <w:t xml:space="preserve">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7C0B76" id="Caixa de Texto 264" o:spid="_x0000_s1240" type="#_x0000_t202" style="position:absolute;margin-left:5.7pt;margin-top:-.35pt;width:310.5pt;height:21.75pt;z-index:251891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" fillcolor="white [3201]" strokeweight=".5pt">
                <v:textbox>
                  <w:txbxContent>
                    <w:p w14:paraId="1137E61D" w14:textId="2DCB5AAC" w:rsidR="001A1DDF" w:rsidRDefault="001A1DDF">
                      <w:r>
                        <w:t>(</w:t>
                      </w:r>
                      <w:r w:rsidR="00904EC8">
                        <w:t xml:space="preserve">NOV – NATIONAL OILWELL VARCO INC, W) </w:t>
                      </w:r>
                      <w:proofErr w:type="gramStart"/>
                      <w:r w:rsidR="00904EC8">
                        <w:t>Dinâmico ,</w:t>
                      </w:r>
                      <w:proofErr w:type="gramEnd"/>
                      <w:r w:rsidR="00904EC8">
                        <w:t xml:space="preserve"> 0:00-24:00</w:t>
                      </w:r>
                    </w:p>
                  </w:txbxContent>
                </v:textbox>
              </v:shape>
            </w:pict>
          </mc:Fallback>
        </mc:AlternateContent>
      </w:r>
      <w:r w:rsidR="007051AD">
        <w:rPr>
          <w:noProof/>
          <w:sz w:val="24"/>
          <w:szCs w:val="24"/>
        </w:rPr>
        <w:drawing>
          <wp:inline distT="0" distB="0" distL="0" distR="0" wp14:anchorId="2655BF49" wp14:editId="58C404D1">
            <wp:extent cx="5400040" cy="3687445"/>
            <wp:effectExtent l="0" t="0" r="0" b="8255"/>
            <wp:docPr id="263" name="Imagem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m 263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8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C2A17" w14:textId="77777777" w:rsidR="007051AD" w:rsidRDefault="007051AD" w:rsidP="00975410">
      <w:pPr>
        <w:rPr>
          <w:sz w:val="24"/>
          <w:szCs w:val="24"/>
        </w:rPr>
      </w:pPr>
    </w:p>
    <w:p w14:paraId="64CF63B6" w14:textId="2A0682AC" w:rsidR="00883E3A" w:rsidRDefault="00883E3A" w:rsidP="00975410">
      <w:pPr>
        <w:rPr>
          <w:sz w:val="24"/>
          <w:szCs w:val="24"/>
        </w:rPr>
      </w:pPr>
      <w:r>
        <w:rPr>
          <w:sz w:val="24"/>
          <w:szCs w:val="24"/>
        </w:rPr>
        <w:t>Figura 4.9 é uma continuação da Figura 4.8. O</w:t>
      </w:r>
      <w:r w:rsidR="007855D8">
        <w:rPr>
          <w:sz w:val="24"/>
          <w:szCs w:val="24"/>
        </w:rPr>
        <w:t>s picos</w:t>
      </w:r>
      <w:r>
        <w:rPr>
          <w:sz w:val="24"/>
          <w:szCs w:val="24"/>
        </w:rPr>
        <w:t xml:space="preserve"> ADX caindo</w:t>
      </w:r>
      <w:r w:rsidR="007855D8">
        <w:rPr>
          <w:sz w:val="24"/>
          <w:szCs w:val="24"/>
        </w:rPr>
        <w:t xml:space="preserve"> observados na figura 4.8 são mostrados </w:t>
      </w:r>
      <w:r w:rsidR="005C73E5">
        <w:rPr>
          <w:sz w:val="24"/>
          <w:szCs w:val="24"/>
        </w:rPr>
        <w:t>pela linha de tendência do ADX. Quando ADX cai próximo a 25, a tendência irá consolidar e continuar, ou reverter.</w:t>
      </w:r>
    </w:p>
    <w:p w14:paraId="7D5C6650" w14:textId="65F88210" w:rsidR="005C73E5" w:rsidRDefault="0091327B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Aqui nós vemos um exemplo do +DMI </w:t>
      </w:r>
      <w:r w:rsidR="00CC7177">
        <w:rPr>
          <w:sz w:val="24"/>
          <w:szCs w:val="24"/>
        </w:rPr>
        <w:t xml:space="preserve">reajustando sua </w:t>
      </w:r>
      <w:r w:rsidR="008D1B65">
        <w:rPr>
          <w:sz w:val="24"/>
          <w:szCs w:val="24"/>
        </w:rPr>
        <w:t xml:space="preserve">dominância em Janeiro/Fevereiro de 2005. ADX faz uma nova alta </w:t>
      </w:r>
      <w:r w:rsidR="00E0716D">
        <w:rPr>
          <w:sz w:val="24"/>
          <w:szCs w:val="24"/>
        </w:rPr>
        <w:t>próximo de 50. O Preço vai em uma nova subida, m</w:t>
      </w:r>
      <w:r w:rsidR="006E591C">
        <w:rPr>
          <w:sz w:val="24"/>
          <w:szCs w:val="24"/>
        </w:rPr>
        <w:t>ostrando a continuação da tendência.</w:t>
      </w:r>
    </w:p>
    <w:p w14:paraId="3C242AAE" w14:textId="5F65E433" w:rsidR="006E591C" w:rsidRPr="00657065" w:rsidRDefault="006E591C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Observe que o último pico ADX em </w:t>
      </w:r>
      <w:r w:rsidR="00C276AC">
        <w:rPr>
          <w:sz w:val="24"/>
          <w:szCs w:val="24"/>
        </w:rPr>
        <w:t>setembro 2005 tem a mesma força q</w:t>
      </w:r>
      <w:r w:rsidR="008B1F40">
        <w:rPr>
          <w:sz w:val="24"/>
          <w:szCs w:val="24"/>
        </w:rPr>
        <w:t>u</w:t>
      </w:r>
      <w:r w:rsidR="00C276AC">
        <w:rPr>
          <w:sz w:val="24"/>
          <w:szCs w:val="24"/>
        </w:rPr>
        <w:t xml:space="preserve">e </w:t>
      </w:r>
      <w:r w:rsidR="008B1F40">
        <w:rPr>
          <w:sz w:val="24"/>
          <w:szCs w:val="24"/>
        </w:rPr>
        <w:t xml:space="preserve">a </w:t>
      </w:r>
      <w:r w:rsidR="00C276AC">
        <w:rPr>
          <w:sz w:val="24"/>
          <w:szCs w:val="24"/>
        </w:rPr>
        <w:t>nov</w:t>
      </w:r>
      <w:r w:rsidR="005C3EED">
        <w:rPr>
          <w:sz w:val="24"/>
          <w:szCs w:val="24"/>
        </w:rPr>
        <w:t xml:space="preserve">a alta do </w:t>
      </w:r>
      <w:r w:rsidR="00C276AC">
        <w:rPr>
          <w:sz w:val="24"/>
          <w:szCs w:val="24"/>
        </w:rPr>
        <w:t>pico ADX</w:t>
      </w:r>
      <w:r w:rsidR="005C3EED">
        <w:rPr>
          <w:sz w:val="24"/>
          <w:szCs w:val="24"/>
        </w:rPr>
        <w:t xml:space="preserve"> de Janeiro/Fevereiro. </w:t>
      </w:r>
      <w:r w:rsidR="00FD323D">
        <w:rPr>
          <w:sz w:val="24"/>
          <w:szCs w:val="24"/>
        </w:rPr>
        <w:t>Este é outro exemplo de como um alto ADX não</w:t>
      </w:r>
      <w:r w:rsidR="0054365A">
        <w:rPr>
          <w:sz w:val="24"/>
          <w:szCs w:val="24"/>
        </w:rPr>
        <w:t xml:space="preserve"> </w:t>
      </w:r>
      <w:r w:rsidR="00FD323D">
        <w:rPr>
          <w:sz w:val="24"/>
          <w:szCs w:val="24"/>
        </w:rPr>
        <w:t xml:space="preserve">é requerido para </w:t>
      </w:r>
      <w:r w:rsidR="00C32FFA">
        <w:rPr>
          <w:sz w:val="24"/>
          <w:szCs w:val="24"/>
        </w:rPr>
        <w:t>o preço fazer altas mais altas em uma tendê</w:t>
      </w:r>
      <w:r w:rsidR="0054365A">
        <w:rPr>
          <w:sz w:val="24"/>
          <w:szCs w:val="24"/>
        </w:rPr>
        <w:t>ncia de alta</w:t>
      </w:r>
      <w:r w:rsidR="00BB708C">
        <w:rPr>
          <w:sz w:val="24"/>
          <w:szCs w:val="24"/>
        </w:rPr>
        <w:t>.</w:t>
      </w:r>
    </w:p>
    <w:p w14:paraId="0BA8AF25" w14:textId="77777777" w:rsidR="003A28B3" w:rsidRDefault="003A28B3" w:rsidP="00975410">
      <w:pPr>
        <w:rPr>
          <w:sz w:val="24"/>
          <w:szCs w:val="24"/>
        </w:rPr>
      </w:pPr>
    </w:p>
    <w:p w14:paraId="659DCD94" w14:textId="77777777" w:rsidR="003A28B3" w:rsidRDefault="003A28B3" w:rsidP="00975410">
      <w:pPr>
        <w:rPr>
          <w:sz w:val="24"/>
          <w:szCs w:val="24"/>
        </w:rPr>
      </w:pPr>
    </w:p>
    <w:p w14:paraId="693FE849" w14:textId="77777777" w:rsidR="003A28B3" w:rsidRDefault="003A28B3" w:rsidP="00975410">
      <w:pPr>
        <w:rPr>
          <w:sz w:val="24"/>
          <w:szCs w:val="24"/>
        </w:rPr>
      </w:pPr>
    </w:p>
    <w:p w14:paraId="662A0E55" w14:textId="77777777" w:rsidR="003A28B3" w:rsidRDefault="003A28B3" w:rsidP="00975410">
      <w:pPr>
        <w:rPr>
          <w:sz w:val="24"/>
          <w:szCs w:val="24"/>
        </w:rPr>
      </w:pPr>
    </w:p>
    <w:p w14:paraId="758B9B15" w14:textId="62F05B35" w:rsidR="003A28B3" w:rsidRDefault="003A28B3" w:rsidP="00975410">
      <w:pPr>
        <w:rPr>
          <w:sz w:val="24"/>
          <w:szCs w:val="24"/>
        </w:rPr>
      </w:pPr>
    </w:p>
    <w:p w14:paraId="0FEB6DC8" w14:textId="77777777" w:rsidR="00BB708C" w:rsidRDefault="00BB708C" w:rsidP="00975410">
      <w:pPr>
        <w:rPr>
          <w:sz w:val="24"/>
          <w:szCs w:val="24"/>
        </w:rPr>
      </w:pPr>
    </w:p>
    <w:p w14:paraId="708EA4FB" w14:textId="77777777" w:rsidR="00BB708C" w:rsidRDefault="00BB708C" w:rsidP="00975410">
      <w:pPr>
        <w:rPr>
          <w:sz w:val="24"/>
          <w:szCs w:val="24"/>
        </w:rPr>
      </w:pPr>
    </w:p>
    <w:p w14:paraId="069E05A8" w14:textId="77777777" w:rsidR="00BB708C" w:rsidRDefault="00BB708C" w:rsidP="00975410">
      <w:pPr>
        <w:rPr>
          <w:sz w:val="24"/>
          <w:szCs w:val="24"/>
        </w:rPr>
      </w:pPr>
    </w:p>
    <w:p w14:paraId="2C2DCDB0" w14:textId="6D8578F1" w:rsidR="00BB708C" w:rsidRDefault="00C739F9" w:rsidP="0097541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Figura 4.10 SPY </w:t>
      </w:r>
      <w:r w:rsidR="003629EA">
        <w:rPr>
          <w:sz w:val="24"/>
          <w:szCs w:val="24"/>
        </w:rPr>
        <w:t xml:space="preserve">– 1 Minuto (fonte: eSignal. </w:t>
      </w:r>
      <w:hyperlink r:id="rId81" w:history="1">
        <w:r w:rsidR="00062970" w:rsidRPr="009D4D49">
          <w:rPr>
            <w:rStyle w:val="Hyperlink"/>
            <w:sz w:val="24"/>
            <w:szCs w:val="24"/>
          </w:rPr>
          <w:t>www.eSignal.com</w:t>
        </w:r>
      </w:hyperlink>
      <w:r w:rsidR="00062970">
        <w:rPr>
          <w:sz w:val="24"/>
          <w:szCs w:val="24"/>
        </w:rPr>
        <w:t>)</w:t>
      </w:r>
    </w:p>
    <w:p w14:paraId="6A5877A8" w14:textId="15799027" w:rsidR="00062970" w:rsidRDefault="005A0DE1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739BD7F8" wp14:editId="4088A843">
                <wp:simplePos x="0" y="0"/>
                <wp:positionH relativeFrom="column">
                  <wp:posOffset>558165</wp:posOffset>
                </wp:positionH>
                <wp:positionV relativeFrom="paragraph">
                  <wp:posOffset>1112520</wp:posOffset>
                </wp:positionV>
                <wp:extent cx="1800225" cy="266700"/>
                <wp:effectExtent l="0" t="0" r="28575" b="19050"/>
                <wp:wrapNone/>
                <wp:docPr id="271" name="Caixa de Texto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37F3C1" w14:textId="7DE9BE45" w:rsidR="005A0DE1" w:rsidRDefault="005A0DE1">
                            <w:r>
                              <w:t>Linha de Tendência Cruzada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9BD7F8" id="Caixa de Texto 271" o:spid="_x0000_s1241" type="#_x0000_t202" style="position:absolute;margin-left:43.95pt;margin-top:87.6pt;width:141.75pt;height:21pt;z-index:251897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" fillcolor="white [3201]" strokeweight=".5pt">
                <v:textbox>
                  <w:txbxContent>
                    <w:p w14:paraId="7F37F3C1" w14:textId="7DE9BE45" w:rsidR="005A0DE1" w:rsidRDefault="005A0DE1">
                      <w:r>
                        <w:t>Linha de Tendência Cruzada</w:t>
                      </w:r>
                    </w:p>
                  </w:txbxContent>
                </v:textbox>
              </v:shape>
            </w:pict>
          </mc:Fallback>
        </mc:AlternateContent>
      </w:r>
      <w:r w:rsidR="0006297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6FBA3922" wp14:editId="208F3438">
                <wp:simplePos x="0" y="0"/>
                <wp:positionH relativeFrom="column">
                  <wp:posOffset>71755</wp:posOffset>
                </wp:positionH>
                <wp:positionV relativeFrom="paragraph">
                  <wp:posOffset>36195</wp:posOffset>
                </wp:positionV>
                <wp:extent cx="2695575" cy="257175"/>
                <wp:effectExtent l="0" t="0" r="28575" b="28575"/>
                <wp:wrapNone/>
                <wp:docPr id="270" name="Caixa de Texto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D43543" w14:textId="36C14881" w:rsidR="00062970" w:rsidRDefault="003B52C8">
                            <w:r>
                              <w:t xml:space="preserve">(SPY </w:t>
                            </w:r>
                            <w:r w:rsidR="006C1192">
                              <w:t>–</w:t>
                            </w:r>
                            <w:r>
                              <w:t xml:space="preserve"> </w:t>
                            </w:r>
                            <w:r w:rsidR="006C1192">
                              <w:t>SPDR TRUST, 1) Dinâmico, 6;30</w:t>
                            </w:r>
                            <w:r w:rsidR="005A0DE1">
                              <w:t>-13:00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A3922" id="Caixa de Texto 270" o:spid="_x0000_s1242" type="#_x0000_t202" style="position:absolute;margin-left:5.65pt;margin-top:2.85pt;width:212.25pt;height:20.2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" fillcolor="white [3201]" strokeweight=".5pt">
                <v:textbox>
                  <w:txbxContent>
                    <w:p w14:paraId="2BD43543" w14:textId="36C14881" w:rsidR="00062970" w:rsidRDefault="003B52C8">
                      <w:r>
                        <w:t xml:space="preserve">(SPY </w:t>
                      </w:r>
                      <w:r w:rsidR="006C1192">
                        <w:t>–</w:t>
                      </w:r>
                      <w:r>
                        <w:t xml:space="preserve"> </w:t>
                      </w:r>
                      <w:r w:rsidR="006C1192">
                        <w:t>SPDR TRUST, 1) Dinâmico, 6;30</w:t>
                      </w:r>
                      <w:r w:rsidR="005A0DE1">
                        <w:t>-13:00</w:t>
                      </w:r>
                    </w:p>
                  </w:txbxContent>
                </v:textbox>
              </v:shape>
            </w:pict>
          </mc:Fallback>
        </mc:AlternateContent>
      </w:r>
      <w:r w:rsidR="00062970">
        <w:rPr>
          <w:noProof/>
          <w:sz w:val="24"/>
          <w:szCs w:val="24"/>
        </w:rPr>
        <w:drawing>
          <wp:inline distT="0" distB="0" distL="0" distR="0" wp14:anchorId="110303F7" wp14:editId="4DAD25BE">
            <wp:extent cx="5400040" cy="3664585"/>
            <wp:effectExtent l="0" t="0" r="0" b="0"/>
            <wp:docPr id="269" name="Imagem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m 269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6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55C87" w14:textId="7674AFDD" w:rsidR="00A20AF1" w:rsidRDefault="00ED3386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C3487">
        <w:rPr>
          <w:sz w:val="24"/>
          <w:szCs w:val="24"/>
        </w:rPr>
        <w:t xml:space="preserve"> </w:t>
      </w:r>
    </w:p>
    <w:p w14:paraId="08B47B4C" w14:textId="6FCD870F" w:rsidR="00B86F5D" w:rsidRDefault="00021D5B" w:rsidP="00975410">
      <w:pPr>
        <w:rPr>
          <w:sz w:val="24"/>
          <w:szCs w:val="24"/>
        </w:rPr>
      </w:pPr>
      <w:r>
        <w:rPr>
          <w:sz w:val="24"/>
          <w:szCs w:val="24"/>
        </w:rPr>
        <w:t>ADX</w:t>
      </w:r>
      <w:r w:rsidR="00442CE4">
        <w:rPr>
          <w:sz w:val="24"/>
          <w:szCs w:val="24"/>
        </w:rPr>
        <w:t xml:space="preserve"> </w:t>
      </w:r>
      <w:r w:rsidR="00635136">
        <w:rPr>
          <w:sz w:val="24"/>
          <w:szCs w:val="24"/>
        </w:rPr>
        <w:t xml:space="preserve">trabalha muito bem </w:t>
      </w:r>
      <w:r w:rsidR="00442CE4">
        <w:rPr>
          <w:sz w:val="24"/>
          <w:szCs w:val="24"/>
        </w:rPr>
        <w:t>para tendências poderosas ao longo do dia também. Os princípios são os mesmos, apenas o espaço de tempo é diferente.</w:t>
      </w:r>
      <w:r w:rsidR="004D44F0">
        <w:rPr>
          <w:sz w:val="24"/>
          <w:szCs w:val="24"/>
        </w:rPr>
        <w:t xml:space="preserve"> Este </w:t>
      </w:r>
      <w:r w:rsidR="00B86B08">
        <w:rPr>
          <w:sz w:val="24"/>
          <w:szCs w:val="24"/>
        </w:rPr>
        <w:t>é um gráfico do SPY em um gráfico de 1 minuto.</w:t>
      </w:r>
    </w:p>
    <w:p w14:paraId="71D171E0" w14:textId="61126A36" w:rsidR="00B86B08" w:rsidRDefault="001E27BA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ADX estava abaixo de 25 e o preço estava movendo-se </w:t>
      </w:r>
      <w:r w:rsidR="009B2924">
        <w:rPr>
          <w:sz w:val="24"/>
          <w:szCs w:val="24"/>
        </w:rPr>
        <w:t xml:space="preserve">lateralmente antes de quebrar em uma tendência de queda. Preço </w:t>
      </w:r>
      <w:r w:rsidR="007B7852">
        <w:rPr>
          <w:sz w:val="24"/>
          <w:szCs w:val="24"/>
        </w:rPr>
        <w:t xml:space="preserve">cruzado abaixo da linha de tendência </w:t>
      </w:r>
      <w:r w:rsidR="00131AC1">
        <w:rPr>
          <w:sz w:val="24"/>
          <w:szCs w:val="24"/>
        </w:rPr>
        <w:t xml:space="preserve">bem antes da </w:t>
      </w:r>
      <w:r w:rsidR="00214966">
        <w:rPr>
          <w:sz w:val="24"/>
          <w:szCs w:val="24"/>
        </w:rPr>
        <w:t>força da tendência subir acima de 25. Isto demonstra a natureza de atraso do ADX.</w:t>
      </w:r>
    </w:p>
    <w:p w14:paraId="785BA5F1" w14:textId="170F34EF" w:rsidR="00214966" w:rsidRDefault="00214966" w:rsidP="00975410">
      <w:pPr>
        <w:rPr>
          <w:sz w:val="24"/>
          <w:szCs w:val="24"/>
        </w:rPr>
      </w:pPr>
      <w:r>
        <w:rPr>
          <w:sz w:val="24"/>
          <w:szCs w:val="24"/>
        </w:rPr>
        <w:t>A entrada</w:t>
      </w:r>
      <w:r w:rsidR="00F37900">
        <w:rPr>
          <w:sz w:val="24"/>
          <w:szCs w:val="24"/>
        </w:rPr>
        <w:t xml:space="preserve"> é sempre feita com preço e DMI; ADX segue para confirmaçã</w:t>
      </w:r>
      <w:r w:rsidR="00CC5E80">
        <w:rPr>
          <w:sz w:val="24"/>
          <w:szCs w:val="24"/>
        </w:rPr>
        <w:t xml:space="preserve">o. Logo após as 12:00, observe como o -DMI cruzou sobre +DMI </w:t>
      </w:r>
      <w:r w:rsidR="00CC6BA4">
        <w:rPr>
          <w:sz w:val="24"/>
          <w:szCs w:val="24"/>
        </w:rPr>
        <w:t>pouco antes do preço cruzar a linha de tendência. O -DMI dá um</w:t>
      </w:r>
      <w:r w:rsidR="00BF6089">
        <w:rPr>
          <w:sz w:val="24"/>
          <w:szCs w:val="24"/>
        </w:rPr>
        <w:t xml:space="preserve"> sinal</w:t>
      </w:r>
      <w:r w:rsidR="00591FE5">
        <w:rPr>
          <w:sz w:val="24"/>
          <w:szCs w:val="24"/>
        </w:rPr>
        <w:t xml:space="preserve"> precoce</w:t>
      </w:r>
      <w:r w:rsidR="00BF6089">
        <w:rPr>
          <w:sz w:val="24"/>
          <w:szCs w:val="24"/>
        </w:rPr>
        <w:t xml:space="preserve"> de</w:t>
      </w:r>
      <w:r w:rsidR="00CC6BA4">
        <w:rPr>
          <w:sz w:val="24"/>
          <w:szCs w:val="24"/>
        </w:rPr>
        <w:t xml:space="preserve"> entrada direcional</w:t>
      </w:r>
      <w:r w:rsidR="00591FE5">
        <w:rPr>
          <w:sz w:val="24"/>
          <w:szCs w:val="24"/>
        </w:rPr>
        <w:t xml:space="preserve">, e o ADX </w:t>
      </w:r>
      <w:r w:rsidR="00825309">
        <w:rPr>
          <w:sz w:val="24"/>
          <w:szCs w:val="24"/>
        </w:rPr>
        <w:t>apareceu.</w:t>
      </w:r>
    </w:p>
    <w:p w14:paraId="30F91708" w14:textId="77777777" w:rsidR="00DC5F4D" w:rsidRDefault="00DC5F4D" w:rsidP="00975410">
      <w:pPr>
        <w:rPr>
          <w:sz w:val="24"/>
          <w:szCs w:val="24"/>
        </w:rPr>
      </w:pPr>
    </w:p>
    <w:p w14:paraId="0846544D" w14:textId="77777777" w:rsidR="00DC5F4D" w:rsidRDefault="00DC5F4D" w:rsidP="00975410">
      <w:pPr>
        <w:rPr>
          <w:sz w:val="24"/>
          <w:szCs w:val="24"/>
        </w:rPr>
      </w:pPr>
    </w:p>
    <w:p w14:paraId="26554680" w14:textId="77777777" w:rsidR="00DC5F4D" w:rsidRDefault="00DC5F4D" w:rsidP="00975410">
      <w:pPr>
        <w:rPr>
          <w:sz w:val="24"/>
          <w:szCs w:val="24"/>
        </w:rPr>
      </w:pPr>
    </w:p>
    <w:p w14:paraId="7986F336" w14:textId="77777777" w:rsidR="00DC5F4D" w:rsidRDefault="00DC5F4D" w:rsidP="00975410">
      <w:pPr>
        <w:rPr>
          <w:sz w:val="24"/>
          <w:szCs w:val="24"/>
        </w:rPr>
      </w:pPr>
    </w:p>
    <w:p w14:paraId="6D422888" w14:textId="77777777" w:rsidR="00DC5F4D" w:rsidRDefault="00DC5F4D" w:rsidP="00975410">
      <w:pPr>
        <w:rPr>
          <w:sz w:val="24"/>
          <w:szCs w:val="24"/>
        </w:rPr>
      </w:pPr>
    </w:p>
    <w:p w14:paraId="62CABB5A" w14:textId="77777777" w:rsidR="00DC5F4D" w:rsidRDefault="00DC5F4D" w:rsidP="00975410">
      <w:pPr>
        <w:rPr>
          <w:sz w:val="24"/>
          <w:szCs w:val="24"/>
        </w:rPr>
      </w:pPr>
    </w:p>
    <w:p w14:paraId="2086F55D" w14:textId="77777777" w:rsidR="00DC5F4D" w:rsidRDefault="00DC5F4D" w:rsidP="00975410">
      <w:pPr>
        <w:rPr>
          <w:sz w:val="24"/>
          <w:szCs w:val="24"/>
        </w:rPr>
      </w:pPr>
    </w:p>
    <w:p w14:paraId="628DB053" w14:textId="77777777" w:rsidR="00DC5F4D" w:rsidRDefault="00DC5F4D" w:rsidP="00975410">
      <w:pPr>
        <w:rPr>
          <w:sz w:val="24"/>
          <w:szCs w:val="24"/>
        </w:rPr>
      </w:pPr>
    </w:p>
    <w:p w14:paraId="62B30B14" w14:textId="77777777" w:rsidR="00096C65" w:rsidRDefault="00096C65" w:rsidP="00975410">
      <w:pPr>
        <w:rPr>
          <w:sz w:val="24"/>
          <w:szCs w:val="24"/>
        </w:rPr>
      </w:pPr>
    </w:p>
    <w:p w14:paraId="1EE61A62" w14:textId="3D8532DF" w:rsidR="009B2C78" w:rsidRDefault="00DC5F4D" w:rsidP="00975410">
      <w:pPr>
        <w:rPr>
          <w:sz w:val="24"/>
          <w:szCs w:val="24"/>
        </w:rPr>
      </w:pPr>
      <w:r>
        <w:rPr>
          <w:sz w:val="24"/>
          <w:szCs w:val="24"/>
        </w:rPr>
        <w:t>Figura 4.11</w:t>
      </w:r>
      <w:r w:rsidR="00096C65">
        <w:rPr>
          <w:sz w:val="24"/>
          <w:szCs w:val="24"/>
        </w:rPr>
        <w:t xml:space="preserve"> </w:t>
      </w:r>
      <w:r w:rsidR="00BE67FF">
        <w:rPr>
          <w:sz w:val="24"/>
          <w:szCs w:val="24"/>
        </w:rPr>
        <w:t xml:space="preserve">FCX – Diariamente (Fonte: eSignal. </w:t>
      </w:r>
      <w:hyperlink r:id="rId83" w:history="1">
        <w:r w:rsidR="009B2C78" w:rsidRPr="009D4D49">
          <w:rPr>
            <w:rStyle w:val="Hyperlink"/>
            <w:sz w:val="24"/>
            <w:szCs w:val="24"/>
          </w:rPr>
          <w:t>www.eSignal.com</w:t>
        </w:r>
      </w:hyperlink>
      <w:r w:rsidR="009B2C78">
        <w:rPr>
          <w:sz w:val="24"/>
          <w:szCs w:val="24"/>
        </w:rPr>
        <w:t>)</w:t>
      </w:r>
    </w:p>
    <w:p w14:paraId="04446A76" w14:textId="797BBBA7" w:rsidR="00DC5F4D" w:rsidRDefault="003B0308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1ADAF7E6" wp14:editId="39FBFD1F">
                <wp:simplePos x="0" y="0"/>
                <wp:positionH relativeFrom="column">
                  <wp:posOffset>643890</wp:posOffset>
                </wp:positionH>
                <wp:positionV relativeFrom="paragraph">
                  <wp:posOffset>3515360</wp:posOffset>
                </wp:positionV>
                <wp:extent cx="419100" cy="247650"/>
                <wp:effectExtent l="0" t="0" r="19050" b="19050"/>
                <wp:wrapNone/>
                <wp:docPr id="281" name="Caixa de Texto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1B1CC2" w14:textId="641935F7" w:rsidR="003B0308" w:rsidRDefault="003B0308">
                            <w:proofErr w:type="spellStart"/>
                            <w:r>
                              <w:t>Abr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DAF7E6" id="Caixa de Texto 281" o:spid="_x0000_s1243" type="#_x0000_t202" style="position:absolute;margin-left:50.7pt;margin-top:276.8pt;width:33pt;height:19.5pt;z-index:251904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" fillcolor="white [3201]" strokeweight=".5pt">
                <v:textbox>
                  <w:txbxContent>
                    <w:p w14:paraId="0D1B1CC2" w14:textId="641935F7" w:rsidR="003B0308" w:rsidRDefault="003B0308">
                      <w:proofErr w:type="spellStart"/>
                      <w:r>
                        <w:t>Abr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E6C5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5CDD2929" wp14:editId="6DFF31B5">
                <wp:simplePos x="0" y="0"/>
                <wp:positionH relativeFrom="column">
                  <wp:posOffset>1729739</wp:posOffset>
                </wp:positionH>
                <wp:positionV relativeFrom="paragraph">
                  <wp:posOffset>3505835</wp:posOffset>
                </wp:positionV>
                <wp:extent cx="409575" cy="257175"/>
                <wp:effectExtent l="0" t="0" r="28575" b="28575"/>
                <wp:wrapNone/>
                <wp:docPr id="280" name="Caixa de Texto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BD63EE" w14:textId="3854CF6C" w:rsidR="001E6C59" w:rsidRDefault="001E6C59">
                            <w:r>
                              <w:t>Mai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DD2929" id="Caixa de Texto 280" o:spid="_x0000_s1244" type="#_x0000_t202" style="position:absolute;margin-left:136.2pt;margin-top:276.05pt;width:32.25pt;height:20.25pt;z-index:251902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" fillcolor="white [3201]" strokeweight=".5pt">
                <v:textbox>
                  <w:txbxContent>
                    <w:p w14:paraId="48BD63EE" w14:textId="3854CF6C" w:rsidR="001E6C59" w:rsidRDefault="001E6C59">
                      <w:r>
                        <w:t>Mai</w:t>
                      </w:r>
                    </w:p>
                  </w:txbxContent>
                </v:textbox>
              </v:shape>
            </w:pict>
          </mc:Fallback>
        </mc:AlternateContent>
      </w:r>
      <w:r w:rsidR="001E6C5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FC28D15" wp14:editId="335A3CA3">
                <wp:simplePos x="0" y="0"/>
                <wp:positionH relativeFrom="column">
                  <wp:posOffset>2806065</wp:posOffset>
                </wp:positionH>
                <wp:positionV relativeFrom="paragraph">
                  <wp:posOffset>3524884</wp:posOffset>
                </wp:positionV>
                <wp:extent cx="381000" cy="276225"/>
                <wp:effectExtent l="0" t="0" r="19050" b="28575"/>
                <wp:wrapNone/>
                <wp:docPr id="279" name="Caixa de Texto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E7222A" w14:textId="34E10D68" w:rsidR="001E6C59" w:rsidRDefault="001E6C59">
                            <w:proofErr w:type="spellStart"/>
                            <w:r>
                              <w:t>Jun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28D15" id="Caixa de Texto 279" o:spid="_x0000_s1245" type="#_x0000_t202" style="position:absolute;margin-left:220.95pt;margin-top:277.55pt;width:30pt;height:21.7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" fillcolor="white [3201]" strokeweight=".5pt">
                <v:textbox>
                  <w:txbxContent>
                    <w:p w14:paraId="24E7222A" w14:textId="34E10D68" w:rsidR="001E6C59" w:rsidRDefault="001E6C59">
                      <w:proofErr w:type="spellStart"/>
                      <w:r>
                        <w:t>Jun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1549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5E3104C8" wp14:editId="3C62A6FC">
                <wp:simplePos x="0" y="0"/>
                <wp:positionH relativeFrom="column">
                  <wp:posOffset>3996690</wp:posOffset>
                </wp:positionH>
                <wp:positionV relativeFrom="paragraph">
                  <wp:posOffset>3524885</wp:posOffset>
                </wp:positionV>
                <wp:extent cx="361950" cy="247650"/>
                <wp:effectExtent l="0" t="0" r="19050" b="19050"/>
                <wp:wrapNone/>
                <wp:docPr id="276" name="Caixa de Texto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CBB8FD" w14:textId="3060D34D" w:rsidR="00015499" w:rsidRDefault="00015499">
                            <w:r>
                              <w:t>Jul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104C8" id="Caixa de Texto 276" o:spid="_x0000_s1246" type="#_x0000_t202" style="position:absolute;margin-left:314.7pt;margin-top:277.55pt;width:28.5pt;height:19.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" fillcolor="white [3201]" strokeweight=".5pt">
                <v:textbox>
                  <w:txbxContent>
                    <w:p w14:paraId="75CBB8FD" w14:textId="3060D34D" w:rsidR="00015499" w:rsidRDefault="00015499">
                      <w:r>
                        <w:t>Jul</w:t>
                      </w:r>
                    </w:p>
                  </w:txbxContent>
                </v:textbox>
              </v:shape>
            </w:pict>
          </mc:Fallback>
        </mc:AlternateContent>
      </w:r>
      <w:r w:rsidR="00453AD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1A655060" wp14:editId="4FCB8845">
                <wp:simplePos x="0" y="0"/>
                <wp:positionH relativeFrom="column">
                  <wp:posOffset>1558290</wp:posOffset>
                </wp:positionH>
                <wp:positionV relativeFrom="paragraph">
                  <wp:posOffset>686435</wp:posOffset>
                </wp:positionV>
                <wp:extent cx="2019300" cy="257175"/>
                <wp:effectExtent l="0" t="0" r="19050" b="28575"/>
                <wp:wrapNone/>
                <wp:docPr id="274" name="Caixa de Texto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DA0A15" w14:textId="72913737" w:rsidR="00453ADB" w:rsidRDefault="00453ADB">
                            <w:r>
                              <w:t xml:space="preserve">Linha de </w:t>
                            </w:r>
                            <w:r w:rsidR="00015499">
                              <w:t>T</w:t>
                            </w:r>
                            <w:r>
                              <w:t xml:space="preserve">endência </w:t>
                            </w:r>
                            <w:r w:rsidR="00015499">
                              <w:t xml:space="preserve">de </w:t>
                            </w:r>
                            <w:r>
                              <w:t>Reve</w:t>
                            </w:r>
                            <w:r w:rsidR="00015499">
                              <w:t>rsão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55060" id="Caixa de Texto 274" o:spid="_x0000_s1247" type="#_x0000_t202" style="position:absolute;margin-left:122.7pt;margin-top:54.05pt;width:159pt;height:20.2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" fillcolor="white [3201]" strokeweight=".5pt">
                <v:textbox>
                  <w:txbxContent>
                    <w:p w14:paraId="7FDA0A15" w14:textId="72913737" w:rsidR="00453ADB" w:rsidRDefault="00453ADB">
                      <w:r>
                        <w:t xml:space="preserve">Linha de </w:t>
                      </w:r>
                      <w:r w:rsidR="00015499">
                        <w:t>T</w:t>
                      </w:r>
                      <w:r>
                        <w:t xml:space="preserve">endência </w:t>
                      </w:r>
                      <w:r w:rsidR="00015499">
                        <w:t xml:space="preserve">de </w:t>
                      </w:r>
                      <w:r>
                        <w:t>Reve</w:t>
                      </w:r>
                      <w:r w:rsidR="00015499">
                        <w:t>rsão</w:t>
                      </w:r>
                    </w:p>
                  </w:txbxContent>
                </v:textbox>
              </v:shape>
            </w:pict>
          </mc:Fallback>
        </mc:AlternateContent>
      </w:r>
      <w:r w:rsidR="0050200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70FA33DB" wp14:editId="24AF815F">
                <wp:simplePos x="0" y="0"/>
                <wp:positionH relativeFrom="column">
                  <wp:posOffset>24765</wp:posOffset>
                </wp:positionH>
                <wp:positionV relativeFrom="paragraph">
                  <wp:posOffset>48260</wp:posOffset>
                </wp:positionV>
                <wp:extent cx="4048125" cy="238125"/>
                <wp:effectExtent l="0" t="0" r="28575" b="28575"/>
                <wp:wrapNone/>
                <wp:docPr id="273" name="Caixa de Texto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81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A1DABE" w14:textId="14DCD434" w:rsidR="0050200D" w:rsidRDefault="0050200D">
                            <w:r>
                              <w:t>FCX</w:t>
                            </w:r>
                            <w:r w:rsidR="00453ADB">
                              <w:t xml:space="preserve"> – FREEPORT MCMORAN COOPER &amp;</w:t>
                            </w:r>
                            <w:proofErr w:type="gramStart"/>
                            <w:r w:rsidR="00453ADB">
                              <w:t>GO,D</w:t>
                            </w:r>
                            <w:proofErr w:type="gramEnd"/>
                            <w:r w:rsidR="00453ADB">
                              <w:t>) Dinâmico,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A33DB" id="Caixa de Texto 273" o:spid="_x0000_s1248" type="#_x0000_t202" style="position:absolute;margin-left:1.95pt;margin-top:3.8pt;width:318.75pt;height:18.7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" fillcolor="white [3201]" strokeweight=".5pt">
                <v:textbox>
                  <w:txbxContent>
                    <w:p w14:paraId="7CA1DABE" w14:textId="14DCD434" w:rsidR="0050200D" w:rsidRDefault="0050200D">
                      <w:r>
                        <w:t>FCX</w:t>
                      </w:r>
                      <w:r w:rsidR="00453ADB">
                        <w:t xml:space="preserve"> – FREEPORT MCMORAN COOPER &amp;</w:t>
                      </w:r>
                      <w:proofErr w:type="gramStart"/>
                      <w:r w:rsidR="00453ADB">
                        <w:t>GO,D</w:t>
                      </w:r>
                      <w:proofErr w:type="gramEnd"/>
                      <w:r w:rsidR="00453ADB">
                        <w:t>) Dinâmico, 0:00-24:00</w:t>
                      </w:r>
                    </w:p>
                  </w:txbxContent>
                </v:textbox>
              </v:shape>
            </w:pict>
          </mc:Fallback>
        </mc:AlternateContent>
      </w:r>
      <w:r w:rsidR="009B2C78">
        <w:rPr>
          <w:noProof/>
          <w:sz w:val="24"/>
          <w:szCs w:val="24"/>
        </w:rPr>
        <w:drawing>
          <wp:inline distT="0" distB="0" distL="0" distR="0" wp14:anchorId="20AE597D" wp14:editId="7CFDB92D">
            <wp:extent cx="5400040" cy="3714750"/>
            <wp:effectExtent l="0" t="0" r="0" b="0"/>
            <wp:docPr id="272" name="Imagem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m 272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5F4D">
        <w:rPr>
          <w:sz w:val="24"/>
          <w:szCs w:val="24"/>
        </w:rPr>
        <w:t xml:space="preserve"> </w:t>
      </w:r>
    </w:p>
    <w:p w14:paraId="617B8CCA" w14:textId="77777777" w:rsidR="002A5B9D" w:rsidRDefault="002A5B9D" w:rsidP="00975410">
      <w:pPr>
        <w:rPr>
          <w:sz w:val="24"/>
          <w:szCs w:val="24"/>
        </w:rPr>
      </w:pPr>
    </w:p>
    <w:p w14:paraId="01800F63" w14:textId="79506B7C" w:rsidR="002A5B9D" w:rsidRDefault="00C778FC" w:rsidP="00975410">
      <w:pPr>
        <w:rPr>
          <w:sz w:val="24"/>
          <w:szCs w:val="24"/>
        </w:rPr>
      </w:pPr>
      <w:r>
        <w:rPr>
          <w:sz w:val="24"/>
          <w:szCs w:val="24"/>
        </w:rPr>
        <w:t>ADX é especialmente atrasado e</w:t>
      </w:r>
      <w:r w:rsidR="00C81879">
        <w:rPr>
          <w:sz w:val="24"/>
          <w:szCs w:val="24"/>
        </w:rPr>
        <w:t>m padrões de re</w:t>
      </w:r>
      <w:r w:rsidR="008D5C12">
        <w:rPr>
          <w:sz w:val="24"/>
          <w:szCs w:val="24"/>
        </w:rPr>
        <w:t xml:space="preserve">versão tipo V. </w:t>
      </w:r>
      <w:r w:rsidR="00F705CF">
        <w:rPr>
          <w:sz w:val="24"/>
          <w:szCs w:val="24"/>
        </w:rPr>
        <w:t>E</w:t>
      </w:r>
      <w:r w:rsidR="00983C78">
        <w:rPr>
          <w:sz w:val="24"/>
          <w:szCs w:val="24"/>
        </w:rPr>
        <w:t xml:space="preserve">m reversões tipo V o preço não </w:t>
      </w:r>
      <w:r w:rsidR="008A11EF">
        <w:rPr>
          <w:sz w:val="24"/>
          <w:szCs w:val="24"/>
        </w:rPr>
        <w:t>se submete</w:t>
      </w:r>
      <w:r w:rsidR="006D1504">
        <w:rPr>
          <w:sz w:val="24"/>
          <w:szCs w:val="24"/>
        </w:rPr>
        <w:t xml:space="preserve"> a períodos de consolidação </w:t>
      </w:r>
      <w:r w:rsidR="00631745">
        <w:rPr>
          <w:sz w:val="24"/>
          <w:szCs w:val="24"/>
        </w:rPr>
        <w:t xml:space="preserve">antes de mudar de </w:t>
      </w:r>
      <w:r w:rsidR="00F705CF">
        <w:rPr>
          <w:sz w:val="24"/>
          <w:szCs w:val="24"/>
        </w:rPr>
        <w:t xml:space="preserve">direções. </w:t>
      </w:r>
      <w:r>
        <w:rPr>
          <w:sz w:val="24"/>
          <w:szCs w:val="24"/>
        </w:rPr>
        <w:t xml:space="preserve"> </w:t>
      </w:r>
      <w:r w:rsidR="00495556">
        <w:rPr>
          <w:sz w:val="24"/>
          <w:szCs w:val="24"/>
        </w:rPr>
        <w:t>FCX é um exemplo de re</w:t>
      </w:r>
      <w:r w:rsidR="00CB4580">
        <w:rPr>
          <w:sz w:val="24"/>
          <w:szCs w:val="24"/>
        </w:rPr>
        <w:t xml:space="preserve">versão do tipo V em uma </w:t>
      </w:r>
      <w:r w:rsidR="004E36B6">
        <w:rPr>
          <w:sz w:val="24"/>
          <w:szCs w:val="24"/>
        </w:rPr>
        <w:t>tendência de queda.</w:t>
      </w:r>
    </w:p>
    <w:p w14:paraId="76B4746E" w14:textId="51DB6676" w:rsidR="004E36B6" w:rsidRDefault="008D2B8F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Preço faz </w:t>
      </w:r>
      <w:r w:rsidR="007B26EF">
        <w:rPr>
          <w:sz w:val="24"/>
          <w:szCs w:val="24"/>
        </w:rPr>
        <w:t xml:space="preserve">uma baixa </w:t>
      </w:r>
      <w:r w:rsidR="00B96CDE">
        <w:rPr>
          <w:sz w:val="24"/>
          <w:szCs w:val="24"/>
        </w:rPr>
        <w:t xml:space="preserve">em meados de Maio e </w:t>
      </w:r>
      <w:r w:rsidR="00A66C12">
        <w:rPr>
          <w:sz w:val="24"/>
          <w:szCs w:val="24"/>
        </w:rPr>
        <w:t>apareceu O ADX declinou e caiu abaixo de 25</w:t>
      </w:r>
      <w:r w:rsidR="00EF641C">
        <w:rPr>
          <w:sz w:val="24"/>
          <w:szCs w:val="24"/>
        </w:rPr>
        <w:t xml:space="preserve"> no final de Maio quando a tendência de baixa </w:t>
      </w:r>
      <w:r w:rsidR="008A2C3A">
        <w:rPr>
          <w:sz w:val="24"/>
          <w:szCs w:val="24"/>
        </w:rPr>
        <w:t>terminou abruptamente e mudou para uma tendência de alta.</w:t>
      </w:r>
    </w:p>
    <w:p w14:paraId="59001868" w14:textId="312C21AF" w:rsidR="008A2C3A" w:rsidRDefault="00057D5B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ADX durante reverão tipo V </w:t>
      </w:r>
      <w:r w:rsidR="00E11DBB">
        <w:rPr>
          <w:sz w:val="24"/>
          <w:szCs w:val="24"/>
        </w:rPr>
        <w:t>é difícil interpretar porquê a</w:t>
      </w:r>
      <w:r w:rsidR="00A85E59">
        <w:rPr>
          <w:sz w:val="24"/>
          <w:szCs w:val="24"/>
        </w:rPr>
        <w:t>mbas</w:t>
      </w:r>
      <w:r w:rsidR="00993DDE">
        <w:rPr>
          <w:sz w:val="24"/>
          <w:szCs w:val="24"/>
        </w:rPr>
        <w:t xml:space="preserve"> as forças</w:t>
      </w:r>
      <w:r w:rsidR="000B070B">
        <w:rPr>
          <w:sz w:val="24"/>
          <w:szCs w:val="24"/>
        </w:rPr>
        <w:t>,</w:t>
      </w:r>
      <w:r w:rsidR="00A85E59">
        <w:rPr>
          <w:sz w:val="24"/>
          <w:szCs w:val="24"/>
        </w:rPr>
        <w:t xml:space="preserve"> força de touro e força de </w:t>
      </w:r>
      <w:r w:rsidR="008E391F">
        <w:rPr>
          <w:sz w:val="24"/>
          <w:szCs w:val="24"/>
        </w:rPr>
        <w:t xml:space="preserve">urso são mais fortes </w:t>
      </w:r>
      <w:r w:rsidR="00993DDE">
        <w:rPr>
          <w:sz w:val="24"/>
          <w:szCs w:val="24"/>
        </w:rPr>
        <w:t>e estão no fluxo. Apesar d</w:t>
      </w:r>
      <w:r w:rsidR="000B070B">
        <w:rPr>
          <w:sz w:val="24"/>
          <w:szCs w:val="24"/>
        </w:rPr>
        <w:t>o</w:t>
      </w:r>
      <w:r w:rsidR="00993DDE">
        <w:rPr>
          <w:sz w:val="24"/>
          <w:szCs w:val="24"/>
        </w:rPr>
        <w:t>s preços estarem revertendo para cima</w:t>
      </w:r>
      <w:r w:rsidR="000B070B">
        <w:rPr>
          <w:sz w:val="24"/>
          <w:szCs w:val="24"/>
        </w:rPr>
        <w:t xml:space="preserve"> em Maio, o ADX </w:t>
      </w:r>
      <w:r w:rsidR="009C50B9">
        <w:rPr>
          <w:sz w:val="24"/>
          <w:szCs w:val="24"/>
        </w:rPr>
        <w:t>não retorna para cima de 25 novamente até metade de Julho</w:t>
      </w:r>
      <w:r w:rsidR="00C8226A">
        <w:rPr>
          <w:sz w:val="24"/>
          <w:szCs w:val="24"/>
        </w:rPr>
        <w:t>, dois meses depois.</w:t>
      </w:r>
    </w:p>
    <w:p w14:paraId="1337CECA" w14:textId="77777777" w:rsidR="00C8226A" w:rsidRDefault="00C8226A" w:rsidP="00975410">
      <w:pPr>
        <w:rPr>
          <w:sz w:val="24"/>
          <w:szCs w:val="24"/>
        </w:rPr>
      </w:pPr>
    </w:p>
    <w:p w14:paraId="5555AD0B" w14:textId="77777777" w:rsidR="00C8226A" w:rsidRDefault="00C8226A" w:rsidP="00975410">
      <w:pPr>
        <w:rPr>
          <w:sz w:val="24"/>
          <w:szCs w:val="24"/>
        </w:rPr>
      </w:pPr>
    </w:p>
    <w:p w14:paraId="6B3490CF" w14:textId="77777777" w:rsidR="00C8226A" w:rsidRDefault="00C8226A" w:rsidP="00975410">
      <w:pPr>
        <w:rPr>
          <w:sz w:val="24"/>
          <w:szCs w:val="24"/>
        </w:rPr>
      </w:pPr>
    </w:p>
    <w:p w14:paraId="68B5D87B" w14:textId="77777777" w:rsidR="00C8226A" w:rsidRDefault="00C8226A" w:rsidP="00975410">
      <w:pPr>
        <w:rPr>
          <w:sz w:val="24"/>
          <w:szCs w:val="24"/>
        </w:rPr>
      </w:pPr>
    </w:p>
    <w:p w14:paraId="3B133357" w14:textId="77777777" w:rsidR="00C8226A" w:rsidRDefault="00C8226A" w:rsidP="00975410">
      <w:pPr>
        <w:rPr>
          <w:sz w:val="24"/>
          <w:szCs w:val="24"/>
        </w:rPr>
      </w:pPr>
    </w:p>
    <w:p w14:paraId="6813BC06" w14:textId="77777777" w:rsidR="00C8226A" w:rsidRDefault="00C8226A" w:rsidP="00975410">
      <w:pPr>
        <w:rPr>
          <w:sz w:val="24"/>
          <w:szCs w:val="24"/>
        </w:rPr>
      </w:pPr>
    </w:p>
    <w:p w14:paraId="2D1F2C2F" w14:textId="77777777" w:rsidR="00E82B41" w:rsidRDefault="00E82B41" w:rsidP="00975410">
      <w:pPr>
        <w:rPr>
          <w:sz w:val="32"/>
          <w:szCs w:val="32"/>
        </w:rPr>
      </w:pPr>
    </w:p>
    <w:p w14:paraId="07A3044F" w14:textId="0140C701" w:rsidR="00C8226A" w:rsidRDefault="00186AFD" w:rsidP="00975410">
      <w:pPr>
        <w:rPr>
          <w:sz w:val="32"/>
          <w:szCs w:val="32"/>
        </w:rPr>
      </w:pPr>
      <w:r>
        <w:rPr>
          <w:sz w:val="32"/>
          <w:szCs w:val="32"/>
        </w:rPr>
        <w:t>P</w:t>
      </w:r>
      <w:r w:rsidR="00EE634D">
        <w:rPr>
          <w:sz w:val="32"/>
          <w:szCs w:val="32"/>
        </w:rPr>
        <w:t>ICOS ADX POSITIVOS E NEGATIVOS</w:t>
      </w:r>
    </w:p>
    <w:p w14:paraId="3B604EE6" w14:textId="77777777" w:rsidR="0067491D" w:rsidRDefault="00EE634D" w:rsidP="00975410">
      <w:pPr>
        <w:rPr>
          <w:sz w:val="24"/>
          <w:szCs w:val="24"/>
        </w:rPr>
      </w:pPr>
      <w:r>
        <w:rPr>
          <w:sz w:val="24"/>
          <w:szCs w:val="24"/>
        </w:rPr>
        <w:t>ADX é não</w:t>
      </w:r>
      <w:r w:rsidR="00B3384D">
        <w:rPr>
          <w:sz w:val="24"/>
          <w:szCs w:val="24"/>
        </w:rPr>
        <w:t xml:space="preserve">-direcional, então um pico ADX </w:t>
      </w:r>
      <w:r w:rsidR="00A94038">
        <w:rPr>
          <w:sz w:val="24"/>
          <w:szCs w:val="24"/>
        </w:rPr>
        <w:t xml:space="preserve">devido a um balanço de preço </w:t>
      </w:r>
      <w:r w:rsidR="00297B83">
        <w:rPr>
          <w:sz w:val="24"/>
          <w:szCs w:val="24"/>
        </w:rPr>
        <w:t xml:space="preserve">para baixo parece similar a um pico ADX </w:t>
      </w:r>
      <w:r w:rsidR="004D3EAF">
        <w:rPr>
          <w:sz w:val="24"/>
          <w:szCs w:val="24"/>
        </w:rPr>
        <w:t>de um balanço para cima. Desde que os preços geral</w:t>
      </w:r>
      <w:r w:rsidR="00723018">
        <w:rPr>
          <w:sz w:val="24"/>
          <w:szCs w:val="24"/>
        </w:rPr>
        <w:t>mente balança para cima e para baixo em uma tendência, é importante</w:t>
      </w:r>
      <w:r w:rsidR="000E192B">
        <w:rPr>
          <w:sz w:val="24"/>
          <w:szCs w:val="24"/>
        </w:rPr>
        <w:t xml:space="preserve"> resolver os picos </w:t>
      </w:r>
      <w:r w:rsidR="00552EED">
        <w:rPr>
          <w:sz w:val="24"/>
          <w:szCs w:val="24"/>
        </w:rPr>
        <w:t>para ganhar uma imagem mais clara da ação do preço como um todo. O primeiro passo</w:t>
      </w:r>
      <w:r w:rsidR="00A71F1C">
        <w:rPr>
          <w:sz w:val="24"/>
          <w:szCs w:val="24"/>
        </w:rPr>
        <w:t xml:space="preserve"> na </w:t>
      </w:r>
      <w:r w:rsidR="00723369">
        <w:rPr>
          <w:sz w:val="24"/>
          <w:szCs w:val="24"/>
        </w:rPr>
        <w:t xml:space="preserve">avaliação das ondas ADX </w:t>
      </w:r>
      <w:r w:rsidR="00746267">
        <w:rPr>
          <w:sz w:val="24"/>
          <w:szCs w:val="24"/>
        </w:rPr>
        <w:t xml:space="preserve">é para distinguir </w:t>
      </w:r>
      <w:r w:rsidR="005700E6">
        <w:rPr>
          <w:sz w:val="24"/>
          <w:szCs w:val="24"/>
        </w:rPr>
        <w:t>entre picos ADX positivos (+</w:t>
      </w:r>
      <w:r w:rsidR="0067491D">
        <w:rPr>
          <w:sz w:val="24"/>
          <w:szCs w:val="24"/>
        </w:rPr>
        <w:t>ADX) e picos negativos (-ADX).</w:t>
      </w:r>
    </w:p>
    <w:p w14:paraId="4701CBB4" w14:textId="0CBC20B3" w:rsidR="00EE634D" w:rsidRDefault="00604CEF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Enquanto ambos +DMI e -DMI estão representados pela linha ADX, </w:t>
      </w:r>
      <w:r w:rsidR="002E3AEC">
        <w:rPr>
          <w:sz w:val="24"/>
          <w:szCs w:val="24"/>
        </w:rPr>
        <w:t>O DMI dominante, representa a direção da tendência</w:t>
      </w:r>
      <w:r w:rsidR="002D11F1">
        <w:rPr>
          <w:sz w:val="24"/>
          <w:szCs w:val="24"/>
        </w:rPr>
        <w:t xml:space="preserve"> e é o mais respons</w:t>
      </w:r>
      <w:r w:rsidR="003F66D8">
        <w:rPr>
          <w:sz w:val="24"/>
          <w:szCs w:val="24"/>
        </w:rPr>
        <w:t>ável pelo pico ADX.  O</w:t>
      </w:r>
      <w:r w:rsidR="00B45CC9">
        <w:rPr>
          <w:sz w:val="24"/>
          <w:szCs w:val="24"/>
        </w:rPr>
        <w:t>s</w:t>
      </w:r>
      <w:r w:rsidR="003F66D8">
        <w:rPr>
          <w:sz w:val="24"/>
          <w:szCs w:val="24"/>
        </w:rPr>
        <w:t xml:space="preserve"> pico</w:t>
      </w:r>
      <w:r w:rsidR="00B45CC9">
        <w:rPr>
          <w:sz w:val="24"/>
          <w:szCs w:val="24"/>
        </w:rPr>
        <w:t>s</w:t>
      </w:r>
      <w:r w:rsidR="003F66D8">
        <w:rPr>
          <w:sz w:val="24"/>
          <w:szCs w:val="24"/>
        </w:rPr>
        <w:t xml:space="preserve"> +ADX </w:t>
      </w:r>
      <w:r w:rsidR="00B45CC9">
        <w:rPr>
          <w:sz w:val="24"/>
          <w:szCs w:val="24"/>
        </w:rPr>
        <w:t xml:space="preserve">são </w:t>
      </w:r>
      <w:r w:rsidR="00271794">
        <w:rPr>
          <w:sz w:val="24"/>
          <w:szCs w:val="24"/>
        </w:rPr>
        <w:t xml:space="preserve">gravados quando </w:t>
      </w:r>
      <w:r w:rsidR="0073012E">
        <w:rPr>
          <w:sz w:val="24"/>
          <w:szCs w:val="24"/>
        </w:rPr>
        <w:t xml:space="preserve">+DMI é dominante; </w:t>
      </w:r>
      <w:r w:rsidR="00980AFE">
        <w:rPr>
          <w:sz w:val="24"/>
          <w:szCs w:val="24"/>
        </w:rPr>
        <w:t>os</w:t>
      </w:r>
      <w:r w:rsidR="0073012E">
        <w:rPr>
          <w:sz w:val="24"/>
          <w:szCs w:val="24"/>
        </w:rPr>
        <w:t xml:space="preserve"> pico</w:t>
      </w:r>
      <w:r w:rsidR="00980AFE">
        <w:rPr>
          <w:sz w:val="24"/>
          <w:szCs w:val="24"/>
        </w:rPr>
        <w:t xml:space="preserve">s -ADX são gravados quando o -DMI é dominante. </w:t>
      </w:r>
      <w:r w:rsidR="00235B00">
        <w:rPr>
          <w:sz w:val="24"/>
          <w:szCs w:val="24"/>
        </w:rPr>
        <w:t xml:space="preserve">Eu chamo isto de </w:t>
      </w:r>
      <w:r w:rsidR="00147CFF">
        <w:rPr>
          <w:sz w:val="24"/>
          <w:szCs w:val="24"/>
        </w:rPr>
        <w:t xml:space="preserve">“separando os picos.” </w:t>
      </w:r>
      <w:r w:rsidR="004B7917">
        <w:rPr>
          <w:sz w:val="24"/>
          <w:szCs w:val="24"/>
        </w:rPr>
        <w:t xml:space="preserve"> Separar os picos é </w:t>
      </w:r>
      <w:r w:rsidR="005E5798">
        <w:rPr>
          <w:sz w:val="24"/>
          <w:szCs w:val="24"/>
        </w:rPr>
        <w:t>importante para distinguir penas de tendência d</w:t>
      </w:r>
      <w:r w:rsidR="00CF57F1">
        <w:rPr>
          <w:sz w:val="24"/>
          <w:szCs w:val="24"/>
        </w:rPr>
        <w:t>e retração e reversão</w:t>
      </w:r>
      <w:r w:rsidR="00D33702">
        <w:rPr>
          <w:sz w:val="24"/>
          <w:szCs w:val="24"/>
        </w:rPr>
        <w:t>.</w:t>
      </w:r>
    </w:p>
    <w:p w14:paraId="4DFBE92D" w14:textId="77777777" w:rsidR="00C07061" w:rsidRDefault="00AA5901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Por exemplo, </w:t>
      </w:r>
      <w:r w:rsidR="0078094A">
        <w:rPr>
          <w:sz w:val="24"/>
          <w:szCs w:val="24"/>
        </w:rPr>
        <w:t xml:space="preserve">durante uma tendência de </w:t>
      </w:r>
      <w:r w:rsidR="00233366">
        <w:rPr>
          <w:sz w:val="24"/>
          <w:szCs w:val="24"/>
        </w:rPr>
        <w:t xml:space="preserve">subida, o </w:t>
      </w:r>
      <w:r w:rsidR="007C12F8">
        <w:rPr>
          <w:sz w:val="24"/>
          <w:szCs w:val="24"/>
        </w:rPr>
        <w:t xml:space="preserve">pico </w:t>
      </w:r>
      <w:r w:rsidR="00233366">
        <w:rPr>
          <w:sz w:val="24"/>
          <w:szCs w:val="24"/>
        </w:rPr>
        <w:t>+ADX</w:t>
      </w:r>
      <w:r w:rsidR="009C5F9F">
        <w:rPr>
          <w:sz w:val="24"/>
          <w:szCs w:val="24"/>
        </w:rPr>
        <w:t xml:space="preserve"> representa uma tendência de balan</w:t>
      </w:r>
      <w:r w:rsidR="005A6891">
        <w:rPr>
          <w:sz w:val="24"/>
          <w:szCs w:val="24"/>
        </w:rPr>
        <w:t xml:space="preserve">ço de subida. </w:t>
      </w:r>
      <w:r w:rsidR="0030113E">
        <w:rPr>
          <w:sz w:val="24"/>
          <w:szCs w:val="24"/>
        </w:rPr>
        <w:t xml:space="preserve">Pequenas retrações </w:t>
      </w:r>
      <w:r w:rsidR="00ED366C">
        <w:rPr>
          <w:sz w:val="24"/>
          <w:szCs w:val="24"/>
        </w:rPr>
        <w:t xml:space="preserve">são geralmente </w:t>
      </w:r>
      <w:r w:rsidR="009F5F18">
        <w:rPr>
          <w:sz w:val="24"/>
          <w:szCs w:val="24"/>
        </w:rPr>
        <w:t>representadas por uma linha ADX declinand</w:t>
      </w:r>
      <w:r w:rsidR="002C1FCA">
        <w:rPr>
          <w:sz w:val="24"/>
          <w:szCs w:val="24"/>
        </w:rPr>
        <w:t xml:space="preserve">o, </w:t>
      </w:r>
      <w:r w:rsidR="00F65685">
        <w:rPr>
          <w:sz w:val="24"/>
          <w:szCs w:val="24"/>
        </w:rPr>
        <w:t xml:space="preserve">formando as calhas </w:t>
      </w:r>
      <w:r w:rsidR="00A0493D">
        <w:rPr>
          <w:sz w:val="24"/>
          <w:szCs w:val="24"/>
        </w:rPr>
        <w:t>entre os picos +ADX</w:t>
      </w:r>
      <w:r w:rsidR="00541345">
        <w:rPr>
          <w:sz w:val="24"/>
          <w:szCs w:val="24"/>
        </w:rPr>
        <w:t xml:space="preserve">. Durante retrações </w:t>
      </w:r>
      <w:r w:rsidR="006B122C">
        <w:rPr>
          <w:sz w:val="24"/>
          <w:szCs w:val="24"/>
        </w:rPr>
        <w:t xml:space="preserve">mais profundas, a </w:t>
      </w:r>
      <w:r w:rsidR="006505E7">
        <w:rPr>
          <w:sz w:val="24"/>
          <w:szCs w:val="24"/>
        </w:rPr>
        <w:t>linha ADX irá declinar menos</w:t>
      </w:r>
      <w:r w:rsidR="00C07061">
        <w:rPr>
          <w:sz w:val="24"/>
          <w:szCs w:val="24"/>
        </w:rPr>
        <w:t>,</w:t>
      </w:r>
      <w:r w:rsidR="006505E7">
        <w:rPr>
          <w:sz w:val="24"/>
          <w:szCs w:val="24"/>
        </w:rPr>
        <w:t xml:space="preserve"> e </w:t>
      </w:r>
      <w:r w:rsidR="00C07061">
        <w:rPr>
          <w:sz w:val="24"/>
          <w:szCs w:val="24"/>
        </w:rPr>
        <w:t>o pico -ADX irá se formar.</w:t>
      </w:r>
    </w:p>
    <w:p w14:paraId="1CA332C9" w14:textId="745A374B" w:rsidR="00D33702" w:rsidRDefault="00C07061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Quando </w:t>
      </w:r>
      <w:r w:rsidR="00A62883">
        <w:rPr>
          <w:sz w:val="24"/>
          <w:szCs w:val="24"/>
        </w:rPr>
        <w:t xml:space="preserve">não há </w:t>
      </w:r>
      <w:r w:rsidR="00317992">
        <w:rPr>
          <w:sz w:val="24"/>
          <w:szCs w:val="24"/>
        </w:rPr>
        <w:t>te</w:t>
      </w:r>
      <w:r w:rsidR="00185E15">
        <w:rPr>
          <w:sz w:val="24"/>
          <w:szCs w:val="24"/>
        </w:rPr>
        <w:t>ndência dominante, picos ADX</w:t>
      </w:r>
      <w:r w:rsidR="00D523BA">
        <w:rPr>
          <w:sz w:val="24"/>
          <w:szCs w:val="24"/>
        </w:rPr>
        <w:t xml:space="preserve"> </w:t>
      </w:r>
      <w:r w:rsidR="0065635F">
        <w:rPr>
          <w:sz w:val="24"/>
          <w:szCs w:val="24"/>
        </w:rPr>
        <w:t xml:space="preserve">irão frequentemente </w:t>
      </w:r>
      <w:r w:rsidR="00D523BA">
        <w:rPr>
          <w:sz w:val="24"/>
          <w:szCs w:val="24"/>
        </w:rPr>
        <w:t>alternar entre positivo e negativo. Quanto mais mudanças em picos positivos e negativos ADX</w:t>
      </w:r>
      <w:r w:rsidR="000E46BF">
        <w:rPr>
          <w:sz w:val="24"/>
          <w:szCs w:val="24"/>
        </w:rPr>
        <w:t xml:space="preserve">, </w:t>
      </w:r>
      <w:r w:rsidR="00DD02EB">
        <w:rPr>
          <w:sz w:val="24"/>
          <w:szCs w:val="24"/>
        </w:rPr>
        <w:t xml:space="preserve">mais </w:t>
      </w:r>
      <w:r w:rsidR="00FA08D0">
        <w:rPr>
          <w:sz w:val="24"/>
          <w:szCs w:val="24"/>
        </w:rPr>
        <w:t xml:space="preserve">agitada a ação do preço. Este padrão é visto em ações altamente voláteis movendo-se </w:t>
      </w:r>
      <w:r w:rsidR="00987AAD">
        <w:rPr>
          <w:sz w:val="24"/>
          <w:szCs w:val="24"/>
        </w:rPr>
        <w:t>c</w:t>
      </w:r>
      <w:r w:rsidR="00FA08D0">
        <w:rPr>
          <w:sz w:val="24"/>
          <w:szCs w:val="24"/>
        </w:rPr>
        <w:t xml:space="preserve">om um </w:t>
      </w:r>
      <w:r w:rsidR="00987AAD">
        <w:rPr>
          <w:sz w:val="24"/>
          <w:szCs w:val="24"/>
        </w:rPr>
        <w:t>amplo alcance.</w:t>
      </w:r>
    </w:p>
    <w:p w14:paraId="0B4AB25E" w14:textId="0FA0C5AB" w:rsidR="00987AAD" w:rsidRDefault="00987AAD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Quando ADX está abaixo de 25, </w:t>
      </w:r>
      <w:r w:rsidR="00D03E40">
        <w:rPr>
          <w:sz w:val="24"/>
          <w:szCs w:val="24"/>
        </w:rPr>
        <w:t xml:space="preserve">os picos são fracos, e </w:t>
      </w:r>
      <w:r w:rsidR="004716CE">
        <w:rPr>
          <w:sz w:val="24"/>
          <w:szCs w:val="24"/>
        </w:rPr>
        <w:t>classifica</w:t>
      </w:r>
      <w:r w:rsidR="00C72494">
        <w:rPr>
          <w:sz w:val="24"/>
          <w:szCs w:val="24"/>
        </w:rPr>
        <w:t>n</w:t>
      </w:r>
      <w:r w:rsidR="004716CE">
        <w:rPr>
          <w:sz w:val="24"/>
          <w:szCs w:val="24"/>
        </w:rPr>
        <w:t xml:space="preserve">do-os é menos útil. Isto é melhor </w:t>
      </w:r>
      <w:r w:rsidR="005426D4">
        <w:rPr>
          <w:sz w:val="24"/>
          <w:szCs w:val="24"/>
        </w:rPr>
        <w:t xml:space="preserve">esperar </w:t>
      </w:r>
      <w:r w:rsidR="00C72494">
        <w:rPr>
          <w:sz w:val="24"/>
          <w:szCs w:val="24"/>
        </w:rPr>
        <w:t xml:space="preserve">até um novo pico ADX </w:t>
      </w:r>
      <w:r w:rsidR="005419CE">
        <w:rPr>
          <w:sz w:val="24"/>
          <w:szCs w:val="24"/>
        </w:rPr>
        <w:t xml:space="preserve"> se </w:t>
      </w:r>
      <w:r w:rsidR="00C72494">
        <w:rPr>
          <w:sz w:val="24"/>
          <w:szCs w:val="24"/>
        </w:rPr>
        <w:t xml:space="preserve">formar </w:t>
      </w:r>
      <w:r w:rsidR="00744ED5">
        <w:rPr>
          <w:sz w:val="24"/>
          <w:szCs w:val="24"/>
        </w:rPr>
        <w:t>acima de 25 para dar um claro sinal de direção.</w:t>
      </w:r>
    </w:p>
    <w:p w14:paraId="18C02242" w14:textId="189AD90A" w:rsidR="005419CE" w:rsidRDefault="007A42F1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A Tendência dos picos é importante. </w:t>
      </w:r>
      <w:r w:rsidR="008E4928">
        <w:rPr>
          <w:sz w:val="24"/>
          <w:szCs w:val="24"/>
        </w:rPr>
        <w:t>Uma série de picos +AD</w:t>
      </w:r>
      <w:r w:rsidR="00834FC7">
        <w:rPr>
          <w:sz w:val="24"/>
          <w:szCs w:val="24"/>
        </w:rPr>
        <w:t>X</w:t>
      </w:r>
      <w:r w:rsidR="008E4928">
        <w:rPr>
          <w:sz w:val="24"/>
          <w:szCs w:val="24"/>
        </w:rPr>
        <w:t xml:space="preserve"> </w:t>
      </w:r>
      <w:r w:rsidR="00834FC7">
        <w:rPr>
          <w:sz w:val="24"/>
          <w:szCs w:val="24"/>
        </w:rPr>
        <w:t xml:space="preserve">declinando </w:t>
      </w:r>
      <w:r w:rsidR="00AB1C0D">
        <w:rPr>
          <w:sz w:val="24"/>
          <w:szCs w:val="24"/>
        </w:rPr>
        <w:t>significa eu a tendência de subida está enfraquecendo</w:t>
      </w:r>
      <w:r w:rsidR="00601BEC">
        <w:rPr>
          <w:sz w:val="24"/>
          <w:szCs w:val="24"/>
        </w:rPr>
        <w:t xml:space="preserve">. Uma série de picos – ADX declinando </w:t>
      </w:r>
      <w:r w:rsidR="003E792C">
        <w:rPr>
          <w:sz w:val="24"/>
          <w:szCs w:val="24"/>
        </w:rPr>
        <w:t xml:space="preserve">significa que a tendência de descida está enfraquecendo. Tendências fortes irão gravar </w:t>
      </w:r>
      <w:r w:rsidR="00611F17">
        <w:rPr>
          <w:sz w:val="24"/>
          <w:szCs w:val="24"/>
        </w:rPr>
        <w:t>vários picos do mesmo tipo antes de uma retra</w:t>
      </w:r>
      <w:r w:rsidR="006E3FD3">
        <w:rPr>
          <w:sz w:val="24"/>
          <w:szCs w:val="24"/>
        </w:rPr>
        <w:t>ção profunda</w:t>
      </w:r>
      <w:r w:rsidR="00E82B41">
        <w:rPr>
          <w:sz w:val="24"/>
          <w:szCs w:val="24"/>
        </w:rPr>
        <w:t>.</w:t>
      </w:r>
    </w:p>
    <w:p w14:paraId="168F0098" w14:textId="77777777" w:rsidR="00E82B41" w:rsidRDefault="00E82B41" w:rsidP="00975410">
      <w:pPr>
        <w:rPr>
          <w:sz w:val="24"/>
          <w:szCs w:val="24"/>
        </w:rPr>
      </w:pPr>
    </w:p>
    <w:p w14:paraId="081F85CB" w14:textId="77777777" w:rsidR="00E82B41" w:rsidRDefault="00E82B41" w:rsidP="00975410">
      <w:pPr>
        <w:rPr>
          <w:sz w:val="24"/>
          <w:szCs w:val="24"/>
        </w:rPr>
      </w:pPr>
    </w:p>
    <w:p w14:paraId="3F41C3CA" w14:textId="77777777" w:rsidR="00E82B41" w:rsidRDefault="00E82B41" w:rsidP="00975410">
      <w:pPr>
        <w:rPr>
          <w:sz w:val="24"/>
          <w:szCs w:val="24"/>
        </w:rPr>
      </w:pPr>
    </w:p>
    <w:p w14:paraId="11AE4004" w14:textId="77777777" w:rsidR="00E82B41" w:rsidRDefault="00E82B41" w:rsidP="00975410">
      <w:pPr>
        <w:rPr>
          <w:sz w:val="24"/>
          <w:szCs w:val="24"/>
        </w:rPr>
      </w:pPr>
    </w:p>
    <w:p w14:paraId="30CA67B6" w14:textId="77777777" w:rsidR="00E82B41" w:rsidRDefault="00E82B41" w:rsidP="00975410">
      <w:pPr>
        <w:rPr>
          <w:sz w:val="24"/>
          <w:szCs w:val="24"/>
        </w:rPr>
      </w:pPr>
    </w:p>
    <w:p w14:paraId="7F91B5FF" w14:textId="77777777" w:rsidR="00E82B41" w:rsidRDefault="00E82B41" w:rsidP="00975410">
      <w:pPr>
        <w:rPr>
          <w:sz w:val="24"/>
          <w:szCs w:val="24"/>
        </w:rPr>
      </w:pPr>
    </w:p>
    <w:p w14:paraId="5DAE669B" w14:textId="77777777" w:rsidR="00E82B41" w:rsidRDefault="00E82B41" w:rsidP="00975410">
      <w:pPr>
        <w:rPr>
          <w:sz w:val="24"/>
          <w:szCs w:val="24"/>
        </w:rPr>
      </w:pPr>
    </w:p>
    <w:p w14:paraId="3FAECBF2" w14:textId="77777777" w:rsidR="00E82B41" w:rsidRDefault="00E82B41" w:rsidP="00975410">
      <w:pPr>
        <w:rPr>
          <w:sz w:val="24"/>
          <w:szCs w:val="24"/>
        </w:rPr>
      </w:pPr>
    </w:p>
    <w:p w14:paraId="46889400" w14:textId="416AD7C4" w:rsidR="00E82B41" w:rsidRDefault="00E82B41" w:rsidP="00975410">
      <w:pPr>
        <w:rPr>
          <w:sz w:val="24"/>
          <w:szCs w:val="24"/>
        </w:rPr>
      </w:pPr>
    </w:p>
    <w:p w14:paraId="66F43F16" w14:textId="0D495CCA" w:rsidR="001938C0" w:rsidRDefault="001938C0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Figura 4.12 AHC </w:t>
      </w:r>
      <w:r w:rsidR="00113994">
        <w:rPr>
          <w:sz w:val="24"/>
          <w:szCs w:val="24"/>
        </w:rPr>
        <w:t>–</w:t>
      </w:r>
      <w:r>
        <w:rPr>
          <w:sz w:val="24"/>
          <w:szCs w:val="24"/>
        </w:rPr>
        <w:t xml:space="preserve"> Diariamen</w:t>
      </w:r>
      <w:r w:rsidR="004F136B">
        <w:rPr>
          <w:sz w:val="24"/>
          <w:szCs w:val="24"/>
        </w:rPr>
        <w:t>te</w:t>
      </w:r>
      <w:r w:rsidR="00113994">
        <w:rPr>
          <w:sz w:val="24"/>
          <w:szCs w:val="24"/>
        </w:rPr>
        <w:t xml:space="preserve"> (</w:t>
      </w:r>
      <w:r w:rsidR="003F4E3E">
        <w:rPr>
          <w:sz w:val="24"/>
          <w:szCs w:val="24"/>
        </w:rPr>
        <w:t>Fonte</w:t>
      </w:r>
      <w:r w:rsidR="005F391C">
        <w:rPr>
          <w:sz w:val="24"/>
          <w:szCs w:val="24"/>
        </w:rPr>
        <w:t>:</w:t>
      </w:r>
      <w:r w:rsidR="00C305A5">
        <w:rPr>
          <w:sz w:val="24"/>
          <w:szCs w:val="24"/>
        </w:rPr>
        <w:t xml:space="preserve"> eSignal. </w:t>
      </w:r>
      <w:hyperlink r:id="rId85" w:history="1">
        <w:r w:rsidR="0046441D" w:rsidRPr="009D4D49">
          <w:rPr>
            <w:rStyle w:val="Hyperlink"/>
            <w:sz w:val="24"/>
            <w:szCs w:val="24"/>
          </w:rPr>
          <w:t>www.eSignal.com</w:t>
        </w:r>
      </w:hyperlink>
      <w:r w:rsidR="0046441D">
        <w:rPr>
          <w:sz w:val="24"/>
          <w:szCs w:val="24"/>
        </w:rPr>
        <w:t>)</w:t>
      </w:r>
    </w:p>
    <w:p w14:paraId="5167D256" w14:textId="5EABF694" w:rsidR="0046441D" w:rsidRDefault="009950AF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061F6DC7" wp14:editId="368EC6C4">
                <wp:simplePos x="0" y="0"/>
                <wp:positionH relativeFrom="column">
                  <wp:posOffset>320040</wp:posOffset>
                </wp:positionH>
                <wp:positionV relativeFrom="paragraph">
                  <wp:posOffset>3524885</wp:posOffset>
                </wp:positionV>
                <wp:extent cx="400050" cy="238125"/>
                <wp:effectExtent l="0" t="0" r="19050" b="28575"/>
                <wp:wrapNone/>
                <wp:docPr id="289" name="Caixa de Texto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6A75E0" w14:textId="14FA57EE" w:rsidR="009950AF" w:rsidRDefault="009950AF">
                            <w:proofErr w:type="spellStart"/>
                            <w:r>
                              <w:t>Jun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1F6DC7" id="Caixa de Texto 289" o:spid="_x0000_s1249" type="#_x0000_t202" style="position:absolute;margin-left:25.2pt;margin-top:277.55pt;width:31.5pt;height:18.75pt;z-index:251911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" fillcolor="white [3201]" strokeweight=".5pt">
                <v:textbox>
                  <w:txbxContent>
                    <w:p w14:paraId="666A75E0" w14:textId="14FA57EE" w:rsidR="009950AF" w:rsidRDefault="009950AF">
                      <w:proofErr w:type="spellStart"/>
                      <w:r>
                        <w:t>Jun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45D765BE" wp14:editId="6BA4827E">
                <wp:simplePos x="0" y="0"/>
                <wp:positionH relativeFrom="column">
                  <wp:posOffset>1263015</wp:posOffset>
                </wp:positionH>
                <wp:positionV relativeFrom="paragraph">
                  <wp:posOffset>3486785</wp:posOffset>
                </wp:positionV>
                <wp:extent cx="361950" cy="276225"/>
                <wp:effectExtent l="0" t="0" r="19050" b="28575"/>
                <wp:wrapNone/>
                <wp:docPr id="288" name="Caixa de Texto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7078C9" w14:textId="6F0AD713" w:rsidR="009950AF" w:rsidRDefault="009950AF">
                            <w:r>
                              <w:t>Jul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D765BE" id="Caixa de Texto 288" o:spid="_x0000_s1250" type="#_x0000_t202" style="position:absolute;margin-left:99.45pt;margin-top:274.55pt;width:28.5pt;height:21.75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" fillcolor="white [3201]" strokeweight=".5pt">
                <v:textbox>
                  <w:txbxContent>
                    <w:p w14:paraId="507078C9" w14:textId="6F0AD713" w:rsidR="009950AF" w:rsidRDefault="009950AF">
                      <w:r>
                        <w:t>Jul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723FA518" wp14:editId="424CA0D7">
                <wp:simplePos x="0" y="0"/>
                <wp:positionH relativeFrom="column">
                  <wp:posOffset>2158365</wp:posOffset>
                </wp:positionH>
                <wp:positionV relativeFrom="paragraph">
                  <wp:posOffset>3496309</wp:posOffset>
                </wp:positionV>
                <wp:extent cx="409575" cy="276225"/>
                <wp:effectExtent l="0" t="0" r="28575" b="28575"/>
                <wp:wrapNone/>
                <wp:docPr id="287" name="Caixa de Texto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CB8CAA" w14:textId="14FDB914" w:rsidR="009950AF" w:rsidRDefault="009950AF">
                            <w:proofErr w:type="spellStart"/>
                            <w:r>
                              <w:t>Ago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FA518" id="Caixa de Texto 287" o:spid="_x0000_s1251" type="#_x0000_t202" style="position:absolute;margin-left:169.95pt;margin-top:275.3pt;width:32.25pt;height:21.7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" fillcolor="white [3201]" strokeweight=".5pt">
                <v:textbox>
                  <w:txbxContent>
                    <w:p w14:paraId="15CB8CAA" w14:textId="14FDB914" w:rsidR="009950AF" w:rsidRDefault="009950AF">
                      <w:proofErr w:type="spellStart"/>
                      <w:r>
                        <w:t>Ago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5782D46F" wp14:editId="31C78F23">
                <wp:simplePos x="0" y="0"/>
                <wp:positionH relativeFrom="column">
                  <wp:posOffset>3196590</wp:posOffset>
                </wp:positionH>
                <wp:positionV relativeFrom="paragraph">
                  <wp:posOffset>3496309</wp:posOffset>
                </wp:positionV>
                <wp:extent cx="390525" cy="257175"/>
                <wp:effectExtent l="0" t="0" r="28575" b="28575"/>
                <wp:wrapNone/>
                <wp:docPr id="286" name="Caixa de Texto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6BAFD2" w14:textId="18E1B57B" w:rsidR="009950AF" w:rsidRDefault="009950AF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2D46F" id="Caixa de Texto 286" o:spid="_x0000_s1252" type="#_x0000_t202" style="position:absolute;margin-left:251.7pt;margin-top:275.3pt;width:30.75pt;height:20.2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" fillcolor="white [3201]" strokeweight=".5pt">
                <v:textbox>
                  <w:txbxContent>
                    <w:p w14:paraId="636BAFD2" w14:textId="18E1B57B" w:rsidR="009950AF" w:rsidRDefault="009950AF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 w:rsidR="00DB7BB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138E7149" wp14:editId="0BD5BE1D">
                <wp:simplePos x="0" y="0"/>
                <wp:positionH relativeFrom="column">
                  <wp:posOffset>4082415</wp:posOffset>
                </wp:positionH>
                <wp:positionV relativeFrom="paragraph">
                  <wp:posOffset>3467735</wp:posOffset>
                </wp:positionV>
                <wp:extent cx="447675" cy="266700"/>
                <wp:effectExtent l="0" t="0" r="28575" b="19050"/>
                <wp:wrapNone/>
                <wp:docPr id="285" name="Caixa de Texto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3EAE70" w14:textId="6796AF46" w:rsidR="00DB7BB4" w:rsidRDefault="009950AF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E7149" id="Caixa de Texto 285" o:spid="_x0000_s1253" type="#_x0000_t202" style="position:absolute;margin-left:321.45pt;margin-top:273.05pt;width:35.25pt;height:21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" fillcolor="white [3201]" strokeweight=".5pt">
                <v:textbox>
                  <w:txbxContent>
                    <w:p w14:paraId="7D3EAE70" w14:textId="6796AF46" w:rsidR="00DB7BB4" w:rsidRDefault="009950AF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 w:rsidR="007F269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FFAF5DB" wp14:editId="1715D639">
                <wp:simplePos x="0" y="0"/>
                <wp:positionH relativeFrom="column">
                  <wp:posOffset>167640</wp:posOffset>
                </wp:positionH>
                <wp:positionV relativeFrom="paragraph">
                  <wp:posOffset>391160</wp:posOffset>
                </wp:positionV>
                <wp:extent cx="2743200" cy="476250"/>
                <wp:effectExtent l="0" t="0" r="19050" b="19050"/>
                <wp:wrapNone/>
                <wp:docPr id="284" name="Caixa de Texto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661548" w14:textId="3BC81330" w:rsidR="007F269F" w:rsidRDefault="00601BF3" w:rsidP="00034346">
                            <w:pPr>
                              <w:jc w:val="center"/>
                            </w:pPr>
                            <w:r>
                              <w:t>F</w:t>
                            </w:r>
                            <w:r w:rsidR="00FB63D3">
                              <w:t>orte tendência</w:t>
                            </w:r>
                            <w:r>
                              <w:t xml:space="preserve"> grava uma série de picos ADX</w:t>
                            </w:r>
                            <w:r w:rsidR="00034346">
                              <w:t xml:space="preserve"> similares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AF5DB" id="Caixa de Texto 284" o:spid="_x0000_s1254" type="#_x0000_t202" style="position:absolute;margin-left:13.2pt;margin-top:30.8pt;width:3in;height:37.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" fillcolor="white [3201]" strokeweight=".5pt">
                <v:textbox>
                  <w:txbxContent>
                    <w:p w14:paraId="20661548" w14:textId="3BC81330" w:rsidR="007F269F" w:rsidRDefault="00601BF3" w:rsidP="00034346">
                      <w:pPr>
                        <w:jc w:val="center"/>
                      </w:pPr>
                      <w:r>
                        <w:t>F</w:t>
                      </w:r>
                      <w:r w:rsidR="00FB63D3">
                        <w:t>orte tendência</w:t>
                      </w:r>
                      <w:r>
                        <w:t xml:space="preserve"> grava uma série de picos ADX</w:t>
                      </w:r>
                      <w:r w:rsidR="00034346">
                        <w:t xml:space="preserve"> similares</w:t>
                      </w:r>
                    </w:p>
                  </w:txbxContent>
                </v:textbox>
              </v:shape>
            </w:pict>
          </mc:Fallback>
        </mc:AlternateContent>
      </w:r>
      <w:r w:rsidR="0046441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7200BA8" wp14:editId="25CDCB43">
                <wp:simplePos x="0" y="0"/>
                <wp:positionH relativeFrom="column">
                  <wp:posOffset>53341</wp:posOffset>
                </wp:positionH>
                <wp:positionV relativeFrom="paragraph">
                  <wp:posOffset>57785</wp:posOffset>
                </wp:positionV>
                <wp:extent cx="3276600" cy="285750"/>
                <wp:effectExtent l="0" t="0" r="19050" b="19050"/>
                <wp:wrapNone/>
                <wp:docPr id="283" name="Caixa de Texto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D74C52" w14:textId="454C6FBC" w:rsidR="0046441D" w:rsidRDefault="006906F3">
                            <w:r>
                              <w:t xml:space="preserve">(AHC – AMERADA HESS </w:t>
                            </w:r>
                            <w:proofErr w:type="gramStart"/>
                            <w:r>
                              <w:t>C</w:t>
                            </w:r>
                            <w:r w:rsidR="00357FA5">
                              <w:t>ORP,D</w:t>
                            </w:r>
                            <w:proofErr w:type="gramEnd"/>
                            <w:r w:rsidR="00357FA5">
                              <w:t>) Dinâmico, 0:00</w:t>
                            </w:r>
                            <w:r w:rsidR="007F269F">
                              <w:t>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00BA8" id="Caixa de Texto 283" o:spid="_x0000_s1255" type="#_x0000_t202" style="position:absolute;margin-left:4.2pt;margin-top:4.55pt;width:258pt;height:22.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" fillcolor="white [3201]" strokeweight=".5pt">
                <v:textbox>
                  <w:txbxContent>
                    <w:p w14:paraId="13D74C52" w14:textId="454C6FBC" w:rsidR="0046441D" w:rsidRDefault="006906F3">
                      <w:r>
                        <w:t xml:space="preserve">(AHC – AMERADA HESS </w:t>
                      </w:r>
                      <w:proofErr w:type="gramStart"/>
                      <w:r>
                        <w:t>C</w:t>
                      </w:r>
                      <w:r w:rsidR="00357FA5">
                        <w:t>ORP,D</w:t>
                      </w:r>
                      <w:proofErr w:type="gramEnd"/>
                      <w:r w:rsidR="00357FA5">
                        <w:t>) Dinâmico, 0:00</w:t>
                      </w:r>
                      <w:r w:rsidR="007F269F">
                        <w:t>-24:00</w:t>
                      </w:r>
                    </w:p>
                  </w:txbxContent>
                </v:textbox>
              </v:shape>
            </w:pict>
          </mc:Fallback>
        </mc:AlternateContent>
      </w:r>
      <w:r w:rsidR="0046441D">
        <w:rPr>
          <w:noProof/>
          <w:sz w:val="24"/>
          <w:szCs w:val="24"/>
        </w:rPr>
        <w:drawing>
          <wp:inline distT="0" distB="0" distL="0" distR="0" wp14:anchorId="1909F47B" wp14:editId="389C02CA">
            <wp:extent cx="5400040" cy="3743325"/>
            <wp:effectExtent l="0" t="0" r="0" b="9525"/>
            <wp:docPr id="282" name="Imagem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m 282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89359" w14:textId="77777777" w:rsidR="00E82B41" w:rsidRDefault="00E82B41" w:rsidP="00975410">
      <w:pPr>
        <w:rPr>
          <w:sz w:val="24"/>
          <w:szCs w:val="24"/>
        </w:rPr>
      </w:pPr>
    </w:p>
    <w:p w14:paraId="379B31BA" w14:textId="19BD84F9" w:rsidR="006258FA" w:rsidRDefault="00A1502D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Fortes tendências gravam múltiplos picos do </w:t>
      </w:r>
      <w:r w:rsidR="005242A9">
        <w:rPr>
          <w:sz w:val="24"/>
          <w:szCs w:val="24"/>
        </w:rPr>
        <w:t xml:space="preserve">mesmo </w:t>
      </w:r>
      <w:r w:rsidR="00781EC7">
        <w:rPr>
          <w:sz w:val="24"/>
          <w:szCs w:val="24"/>
        </w:rPr>
        <w:t xml:space="preserve">tipo </w:t>
      </w:r>
      <w:r w:rsidR="00D765F8">
        <w:rPr>
          <w:sz w:val="24"/>
          <w:szCs w:val="24"/>
        </w:rPr>
        <w:t>(</w:t>
      </w:r>
      <w:r w:rsidR="007D6E39">
        <w:rPr>
          <w:sz w:val="24"/>
          <w:szCs w:val="24"/>
        </w:rPr>
        <w:t>+ADX pata tendências de subida e -ADX para ten</w:t>
      </w:r>
      <w:r w:rsidR="007F2B78">
        <w:rPr>
          <w:sz w:val="24"/>
          <w:szCs w:val="24"/>
        </w:rPr>
        <w:t>dências de descida).</w:t>
      </w:r>
    </w:p>
    <w:p w14:paraId="4FA89BEE" w14:textId="7FCBE439" w:rsidR="004C1206" w:rsidRDefault="004C1206" w:rsidP="00975410">
      <w:pPr>
        <w:rPr>
          <w:sz w:val="24"/>
          <w:szCs w:val="24"/>
        </w:rPr>
      </w:pPr>
      <w:r>
        <w:rPr>
          <w:sz w:val="24"/>
          <w:szCs w:val="24"/>
        </w:rPr>
        <w:t>Aqui nós vemos uma forte tend</w:t>
      </w:r>
      <w:r w:rsidR="00F957CA">
        <w:rPr>
          <w:sz w:val="24"/>
          <w:szCs w:val="24"/>
        </w:rPr>
        <w:t>ê</w:t>
      </w:r>
      <w:r>
        <w:rPr>
          <w:sz w:val="24"/>
          <w:szCs w:val="24"/>
        </w:rPr>
        <w:t xml:space="preserve">ncia de subida com ADX </w:t>
      </w:r>
      <w:r w:rsidR="00075994">
        <w:rPr>
          <w:sz w:val="24"/>
          <w:szCs w:val="24"/>
        </w:rPr>
        <w:t>remanescente bem</w:t>
      </w:r>
      <w:r w:rsidR="00162EDF">
        <w:rPr>
          <w:sz w:val="24"/>
          <w:szCs w:val="24"/>
        </w:rPr>
        <w:t xml:space="preserve"> </w:t>
      </w:r>
      <w:r w:rsidR="00E26E49">
        <w:rPr>
          <w:sz w:val="24"/>
          <w:szCs w:val="24"/>
        </w:rPr>
        <w:t xml:space="preserve">acima de 25 </w:t>
      </w:r>
      <w:r w:rsidR="00520C84">
        <w:rPr>
          <w:sz w:val="24"/>
          <w:szCs w:val="24"/>
        </w:rPr>
        <w:t>de Junho 2005,</w:t>
      </w:r>
      <w:r w:rsidR="00E67D46">
        <w:rPr>
          <w:sz w:val="24"/>
          <w:szCs w:val="24"/>
        </w:rPr>
        <w:t xml:space="preserve"> em diante</w:t>
      </w:r>
      <w:r w:rsidR="00747CA1">
        <w:rPr>
          <w:sz w:val="24"/>
          <w:szCs w:val="24"/>
        </w:rPr>
        <w:t xml:space="preserve">. Observe que uma série </w:t>
      </w:r>
      <w:r w:rsidR="009C5696">
        <w:rPr>
          <w:sz w:val="24"/>
          <w:szCs w:val="24"/>
        </w:rPr>
        <w:t>de tr</w:t>
      </w:r>
      <w:r w:rsidR="008C29E5">
        <w:rPr>
          <w:sz w:val="24"/>
          <w:szCs w:val="24"/>
        </w:rPr>
        <w:t xml:space="preserve">ês principais </w:t>
      </w:r>
      <w:r w:rsidR="004D3583">
        <w:rPr>
          <w:sz w:val="24"/>
          <w:szCs w:val="24"/>
        </w:rPr>
        <w:t xml:space="preserve">picos + ADX são gravados antes </w:t>
      </w:r>
      <w:r w:rsidR="0032010C">
        <w:rPr>
          <w:sz w:val="24"/>
          <w:szCs w:val="24"/>
        </w:rPr>
        <w:t xml:space="preserve">que o preço </w:t>
      </w:r>
      <w:r w:rsidR="005A3206">
        <w:rPr>
          <w:sz w:val="24"/>
          <w:szCs w:val="24"/>
        </w:rPr>
        <w:t>fez uma correção e gravou o pico -ADX em Outubro.</w:t>
      </w:r>
    </w:p>
    <w:p w14:paraId="1FA0DA1E" w14:textId="2D29B24F" w:rsidR="005A3206" w:rsidRDefault="00C956B6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O padrão de três picos +ADX seguidos por um </w:t>
      </w:r>
      <w:r w:rsidR="00364989">
        <w:rPr>
          <w:sz w:val="24"/>
          <w:szCs w:val="24"/>
        </w:rPr>
        <w:t xml:space="preserve">pico -ADX (corretivo) é comum em tendências </w:t>
      </w:r>
      <w:r w:rsidR="00135AA7">
        <w:rPr>
          <w:sz w:val="24"/>
          <w:szCs w:val="24"/>
        </w:rPr>
        <w:t>bem estabelecidas</w:t>
      </w:r>
      <w:r w:rsidR="00891458">
        <w:rPr>
          <w:sz w:val="24"/>
          <w:szCs w:val="24"/>
        </w:rPr>
        <w:t xml:space="preserve">. </w:t>
      </w:r>
      <w:r w:rsidR="00147293">
        <w:rPr>
          <w:sz w:val="24"/>
          <w:szCs w:val="24"/>
        </w:rPr>
        <w:t xml:space="preserve">Seguidores de Elliot Wave </w:t>
      </w:r>
      <w:r w:rsidR="00F4540F">
        <w:rPr>
          <w:sz w:val="24"/>
          <w:szCs w:val="24"/>
        </w:rPr>
        <w:t xml:space="preserve">vão reconhecer este padrão como o </w:t>
      </w:r>
      <w:r w:rsidR="00394293">
        <w:rPr>
          <w:sz w:val="24"/>
          <w:szCs w:val="24"/>
        </w:rPr>
        <w:t xml:space="preserve">de </w:t>
      </w:r>
      <w:r w:rsidR="00B807F0">
        <w:rPr>
          <w:sz w:val="24"/>
          <w:szCs w:val="24"/>
        </w:rPr>
        <w:t>sequência</w:t>
      </w:r>
      <w:r w:rsidR="007E0A06">
        <w:rPr>
          <w:sz w:val="24"/>
          <w:szCs w:val="24"/>
        </w:rPr>
        <w:t xml:space="preserve"> de </w:t>
      </w:r>
      <w:r w:rsidR="00F4540F">
        <w:rPr>
          <w:sz w:val="24"/>
          <w:szCs w:val="24"/>
        </w:rPr>
        <w:t>c</w:t>
      </w:r>
      <w:r w:rsidR="00394293">
        <w:rPr>
          <w:sz w:val="24"/>
          <w:szCs w:val="24"/>
        </w:rPr>
        <w:t>i</w:t>
      </w:r>
      <w:r w:rsidR="00F4540F">
        <w:rPr>
          <w:sz w:val="24"/>
          <w:szCs w:val="24"/>
        </w:rPr>
        <w:t>nco</w:t>
      </w:r>
      <w:r w:rsidR="007E0A06">
        <w:rPr>
          <w:sz w:val="24"/>
          <w:szCs w:val="24"/>
        </w:rPr>
        <w:t xml:space="preserve"> ondas</w:t>
      </w:r>
      <w:r w:rsidR="00F4540F">
        <w:rPr>
          <w:sz w:val="24"/>
          <w:szCs w:val="24"/>
        </w:rPr>
        <w:t xml:space="preserve"> (</w:t>
      </w:r>
      <w:r w:rsidR="00394293">
        <w:rPr>
          <w:sz w:val="24"/>
          <w:szCs w:val="24"/>
        </w:rPr>
        <w:t>onda motivo</w:t>
      </w:r>
      <w:r w:rsidR="00660CA8">
        <w:rPr>
          <w:sz w:val="24"/>
          <w:szCs w:val="24"/>
        </w:rPr>
        <w:t>)</w:t>
      </w:r>
      <w:r w:rsidR="00B97DF6">
        <w:rPr>
          <w:sz w:val="24"/>
          <w:szCs w:val="24"/>
        </w:rPr>
        <w:t xml:space="preserve"> com três </w:t>
      </w:r>
      <w:r w:rsidR="00B57640">
        <w:rPr>
          <w:sz w:val="24"/>
          <w:szCs w:val="24"/>
        </w:rPr>
        <w:t>ondas na direção da tend</w:t>
      </w:r>
      <w:r w:rsidR="00B807F0">
        <w:rPr>
          <w:sz w:val="24"/>
          <w:szCs w:val="24"/>
        </w:rPr>
        <w:t>ência.</w:t>
      </w:r>
    </w:p>
    <w:p w14:paraId="08146EAB" w14:textId="77777777" w:rsidR="001D2DDA" w:rsidRDefault="001D2DDA" w:rsidP="00975410">
      <w:pPr>
        <w:rPr>
          <w:sz w:val="24"/>
          <w:szCs w:val="24"/>
        </w:rPr>
      </w:pPr>
    </w:p>
    <w:p w14:paraId="29BBCC12" w14:textId="77777777" w:rsidR="001D2DDA" w:rsidRDefault="001D2DDA" w:rsidP="00975410">
      <w:pPr>
        <w:rPr>
          <w:sz w:val="24"/>
          <w:szCs w:val="24"/>
        </w:rPr>
      </w:pPr>
    </w:p>
    <w:p w14:paraId="5C05C981" w14:textId="77777777" w:rsidR="001D2DDA" w:rsidRDefault="001D2DDA" w:rsidP="00975410">
      <w:pPr>
        <w:rPr>
          <w:sz w:val="24"/>
          <w:szCs w:val="24"/>
        </w:rPr>
      </w:pPr>
    </w:p>
    <w:p w14:paraId="3C4B5327" w14:textId="77777777" w:rsidR="001D2DDA" w:rsidRDefault="001D2DDA" w:rsidP="00975410">
      <w:pPr>
        <w:rPr>
          <w:sz w:val="24"/>
          <w:szCs w:val="24"/>
        </w:rPr>
      </w:pPr>
    </w:p>
    <w:p w14:paraId="197DBE94" w14:textId="77777777" w:rsidR="001D2DDA" w:rsidRDefault="001D2DDA" w:rsidP="00975410">
      <w:pPr>
        <w:rPr>
          <w:sz w:val="24"/>
          <w:szCs w:val="24"/>
        </w:rPr>
      </w:pPr>
    </w:p>
    <w:p w14:paraId="43247949" w14:textId="77777777" w:rsidR="001D2DDA" w:rsidRDefault="001D2DDA" w:rsidP="00975410">
      <w:pPr>
        <w:rPr>
          <w:sz w:val="24"/>
          <w:szCs w:val="24"/>
        </w:rPr>
      </w:pPr>
    </w:p>
    <w:p w14:paraId="65DB67CB" w14:textId="2B03813E" w:rsidR="001D2DDA" w:rsidRDefault="007A0E01" w:rsidP="0097541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Figura 4.13 APC – Diariamente (Fonte: </w:t>
      </w:r>
      <w:r w:rsidR="00AA7894">
        <w:rPr>
          <w:sz w:val="24"/>
          <w:szCs w:val="24"/>
        </w:rPr>
        <w:t xml:space="preserve">eSignal.  </w:t>
      </w:r>
      <w:hyperlink r:id="rId87" w:history="1">
        <w:r w:rsidR="00AA7894" w:rsidRPr="009D4D49">
          <w:rPr>
            <w:rStyle w:val="Hyperlink"/>
            <w:sz w:val="24"/>
            <w:szCs w:val="24"/>
          </w:rPr>
          <w:t>www.eSignal.com</w:t>
        </w:r>
      </w:hyperlink>
      <w:r w:rsidR="00AA7894">
        <w:rPr>
          <w:sz w:val="24"/>
          <w:szCs w:val="24"/>
        </w:rPr>
        <w:t>)</w:t>
      </w:r>
    </w:p>
    <w:p w14:paraId="0048263C" w14:textId="07EE92BF" w:rsidR="00AA7894" w:rsidRDefault="00653D45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3659F37" wp14:editId="77A1E9DA">
                <wp:simplePos x="0" y="0"/>
                <wp:positionH relativeFrom="column">
                  <wp:posOffset>4062730</wp:posOffset>
                </wp:positionH>
                <wp:positionV relativeFrom="paragraph">
                  <wp:posOffset>3493770</wp:posOffset>
                </wp:positionV>
                <wp:extent cx="409575" cy="285750"/>
                <wp:effectExtent l="0" t="0" r="28575" b="19050"/>
                <wp:wrapNone/>
                <wp:docPr id="294" name="Caixa de Texto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7881A4" w14:textId="7BABD4B0" w:rsidR="00BF5422" w:rsidRDefault="00BF5422">
                            <w:r>
                              <w:t>Mai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59F37" id="Caixa de Texto 294" o:spid="_x0000_s1256" type="#_x0000_t202" style="position:absolute;margin-left:319.9pt;margin-top:275.1pt;width:32.25pt;height:22.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" fillcolor="white [3201]" strokeweight=".5pt">
                <v:textbox>
                  <w:txbxContent>
                    <w:p w14:paraId="307881A4" w14:textId="7BABD4B0" w:rsidR="00BF5422" w:rsidRDefault="00BF5422">
                      <w:r>
                        <w:t>Mai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7DA9444F" wp14:editId="32BDDDFB">
                <wp:simplePos x="0" y="0"/>
                <wp:positionH relativeFrom="column">
                  <wp:posOffset>3177540</wp:posOffset>
                </wp:positionH>
                <wp:positionV relativeFrom="paragraph">
                  <wp:posOffset>3493769</wp:posOffset>
                </wp:positionV>
                <wp:extent cx="409575" cy="257175"/>
                <wp:effectExtent l="0" t="0" r="28575" b="28575"/>
                <wp:wrapNone/>
                <wp:docPr id="295" name="Caixa de Texto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A25D36" w14:textId="168CFC4F" w:rsidR="00BF5422" w:rsidRDefault="002F06C3">
                            <w:proofErr w:type="spellStart"/>
                            <w:r>
                              <w:t>Abr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9444F" id="Caixa de Texto 295" o:spid="_x0000_s1257" type="#_x0000_t202" style="position:absolute;margin-left:250.2pt;margin-top:275.1pt;width:32.25pt;height:20.2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" fillcolor="white [3201]" strokeweight=".5pt">
                <v:textbox>
                  <w:txbxContent>
                    <w:p w14:paraId="4CA25D36" w14:textId="168CFC4F" w:rsidR="00BF5422" w:rsidRDefault="002F06C3">
                      <w:proofErr w:type="spellStart"/>
                      <w:r>
                        <w:t>Abr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F06C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766F1C70" wp14:editId="118621B9">
                <wp:simplePos x="0" y="0"/>
                <wp:positionH relativeFrom="column">
                  <wp:posOffset>2176780</wp:posOffset>
                </wp:positionH>
                <wp:positionV relativeFrom="paragraph">
                  <wp:posOffset>3484245</wp:posOffset>
                </wp:positionV>
                <wp:extent cx="428625" cy="257175"/>
                <wp:effectExtent l="0" t="0" r="28575" b="28575"/>
                <wp:wrapNone/>
                <wp:docPr id="296" name="Caixa de Texto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948ED0" w14:textId="276956C9" w:rsidR="002F06C3" w:rsidRDefault="002F06C3">
                            <w:r>
                              <w:t>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6F1C70" id="Caixa de Texto 296" o:spid="_x0000_s1258" type="#_x0000_t202" style="position:absolute;margin-left:171.4pt;margin-top:274.35pt;width:33.75pt;height:20.25pt;z-index:251917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" fillcolor="white [3201]" strokeweight=".5pt">
                <v:textbox>
                  <w:txbxContent>
                    <w:p w14:paraId="4F948ED0" w14:textId="276956C9" w:rsidR="002F06C3" w:rsidRDefault="002F06C3">
                      <w:r>
                        <w:t>Mar</w:t>
                      </w:r>
                    </w:p>
                  </w:txbxContent>
                </v:textbox>
              </v:shape>
            </w:pict>
          </mc:Fallback>
        </mc:AlternateContent>
      </w:r>
      <w:r w:rsidR="002F06C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793A3F96" wp14:editId="66805DFC">
                <wp:simplePos x="0" y="0"/>
                <wp:positionH relativeFrom="column">
                  <wp:posOffset>1377315</wp:posOffset>
                </wp:positionH>
                <wp:positionV relativeFrom="paragraph">
                  <wp:posOffset>3484245</wp:posOffset>
                </wp:positionV>
                <wp:extent cx="409575" cy="238125"/>
                <wp:effectExtent l="0" t="0" r="28575" b="28575"/>
                <wp:wrapNone/>
                <wp:docPr id="297" name="Caixa de Texto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CC6A94" w14:textId="210CF6E7" w:rsidR="002F06C3" w:rsidRDefault="002F06C3">
                            <w:proofErr w:type="spellStart"/>
                            <w:r>
                              <w:t>Fev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3A3F96" id="Caixa de Texto 297" o:spid="_x0000_s1259" type="#_x0000_t202" style="position:absolute;margin-left:108.45pt;margin-top:274.35pt;width:32.25pt;height:18.75pt;z-index:25191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" fillcolor="white [3201]" strokeweight=".5pt">
                <v:textbox>
                  <w:txbxContent>
                    <w:p w14:paraId="62CC6A94" w14:textId="210CF6E7" w:rsidR="002F06C3" w:rsidRDefault="002F06C3">
                      <w:proofErr w:type="spellStart"/>
                      <w:r>
                        <w:t>Fev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50E0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FC02273" wp14:editId="5D154608">
                <wp:simplePos x="0" y="0"/>
                <wp:positionH relativeFrom="column">
                  <wp:posOffset>2663190</wp:posOffset>
                </wp:positionH>
                <wp:positionV relativeFrom="paragraph">
                  <wp:posOffset>1845945</wp:posOffset>
                </wp:positionV>
                <wp:extent cx="1809750" cy="438150"/>
                <wp:effectExtent l="0" t="0" r="19050" b="19050"/>
                <wp:wrapNone/>
                <wp:docPr id="293" name="Caixa de Texto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56834A" w14:textId="43B80326" w:rsidR="00150E0E" w:rsidRDefault="00150E0E">
                            <w:r>
                              <w:t>Difícil interpretar picos ADX quando ADX está &lt; 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02273" id="Caixa de Texto 293" o:spid="_x0000_s1260" type="#_x0000_t202" style="position:absolute;margin-left:209.7pt;margin-top:145.35pt;width:142.5pt;height:34.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" fillcolor="white [3201]" strokeweight=".5pt">
                <v:textbox>
                  <w:txbxContent>
                    <w:p w14:paraId="7456834A" w14:textId="43B80326" w:rsidR="00150E0E" w:rsidRDefault="00150E0E">
                      <w:r>
                        <w:t>Difícil interpretar picos ADX quando ADX está &lt; 25</w:t>
                      </w:r>
                    </w:p>
                  </w:txbxContent>
                </v:textbox>
              </v:shape>
            </w:pict>
          </mc:Fallback>
        </mc:AlternateContent>
      </w:r>
      <w:r w:rsidR="0039150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76C4D70E" wp14:editId="488A5D4F">
                <wp:simplePos x="0" y="0"/>
                <wp:positionH relativeFrom="column">
                  <wp:posOffset>1805940</wp:posOffset>
                </wp:positionH>
                <wp:positionV relativeFrom="paragraph">
                  <wp:posOffset>1283970</wp:posOffset>
                </wp:positionV>
                <wp:extent cx="1323975" cy="247650"/>
                <wp:effectExtent l="0" t="0" r="28575" b="19050"/>
                <wp:wrapNone/>
                <wp:docPr id="292" name="Caixa de Texto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D284F6" w14:textId="7B7399B2" w:rsidR="00391503" w:rsidRDefault="00150E0E">
                            <w:r>
                              <w:t>Preço Lateralmente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C4D70E" id="Caixa de Texto 292" o:spid="_x0000_s1261" type="#_x0000_t202" style="position:absolute;margin-left:142.2pt;margin-top:101.1pt;width:104.25pt;height:19.5pt;z-index:251913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" fillcolor="white [3201]" strokeweight=".5pt">
                <v:textbox>
                  <w:txbxContent>
                    <w:p w14:paraId="49D284F6" w14:textId="7B7399B2" w:rsidR="00391503" w:rsidRDefault="00150E0E">
                      <w:r>
                        <w:t>Preço Lateralmente</w:t>
                      </w:r>
                    </w:p>
                  </w:txbxContent>
                </v:textbox>
              </v:shape>
            </w:pict>
          </mc:Fallback>
        </mc:AlternateContent>
      </w:r>
      <w:r w:rsidR="0019424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18C27C5E" wp14:editId="1A123703">
                <wp:simplePos x="0" y="0"/>
                <wp:positionH relativeFrom="column">
                  <wp:posOffset>81916</wp:posOffset>
                </wp:positionH>
                <wp:positionV relativeFrom="paragraph">
                  <wp:posOffset>121920</wp:posOffset>
                </wp:positionV>
                <wp:extent cx="3371850" cy="247650"/>
                <wp:effectExtent l="0" t="0" r="19050" b="19050"/>
                <wp:wrapNone/>
                <wp:docPr id="291" name="Caixa de Texto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19024F" w14:textId="22359A7D" w:rsidR="0019424C" w:rsidRDefault="001442A8">
                            <w:r>
                              <w:t xml:space="preserve">(APC – ANADARKO </w:t>
                            </w:r>
                            <w:r w:rsidR="0039103C">
                              <w:t xml:space="preserve">PETE </w:t>
                            </w:r>
                            <w:proofErr w:type="gramStart"/>
                            <w:r w:rsidR="0039103C">
                              <w:t>CORP,D</w:t>
                            </w:r>
                            <w:proofErr w:type="gramEnd"/>
                            <w:r w:rsidR="0039103C">
                              <w:t>) Dinâmico</w:t>
                            </w:r>
                            <w:r w:rsidR="00391503">
                              <w:t>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27C5E" id="Caixa de Texto 291" o:spid="_x0000_s1262" type="#_x0000_t202" style="position:absolute;margin-left:6.45pt;margin-top:9.6pt;width:265.5pt;height:19.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" fillcolor="white [3201]" strokeweight=".5pt">
                <v:textbox>
                  <w:txbxContent>
                    <w:p w14:paraId="7219024F" w14:textId="22359A7D" w:rsidR="0019424C" w:rsidRDefault="001442A8">
                      <w:r>
                        <w:t xml:space="preserve">(APC – ANADARKO </w:t>
                      </w:r>
                      <w:r w:rsidR="0039103C">
                        <w:t xml:space="preserve">PETE </w:t>
                      </w:r>
                      <w:proofErr w:type="gramStart"/>
                      <w:r w:rsidR="0039103C">
                        <w:t>CORP,D</w:t>
                      </w:r>
                      <w:proofErr w:type="gramEnd"/>
                      <w:r w:rsidR="0039103C">
                        <w:t>) Dinâmico</w:t>
                      </w:r>
                      <w:r w:rsidR="00391503">
                        <w:t>, 0:00-24:00</w:t>
                      </w:r>
                    </w:p>
                  </w:txbxContent>
                </v:textbox>
              </v:shape>
            </w:pict>
          </mc:Fallback>
        </mc:AlternateContent>
      </w:r>
      <w:r w:rsidR="00BA06C5">
        <w:rPr>
          <w:noProof/>
          <w:sz w:val="24"/>
          <w:szCs w:val="24"/>
        </w:rPr>
        <w:drawing>
          <wp:inline distT="0" distB="0" distL="0" distR="0" wp14:anchorId="53513E96" wp14:editId="2F91CAB1">
            <wp:extent cx="5400040" cy="3752215"/>
            <wp:effectExtent l="0" t="0" r="0" b="635"/>
            <wp:docPr id="290" name="Imagem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m 290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5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382DC" w14:textId="154254D9" w:rsidR="00653D45" w:rsidRDefault="00155506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Quando picos </w:t>
      </w:r>
      <w:r w:rsidR="004E43C9">
        <w:rPr>
          <w:sz w:val="24"/>
          <w:szCs w:val="24"/>
        </w:rPr>
        <w:t xml:space="preserve">ADX </w:t>
      </w:r>
      <w:r w:rsidR="003B6F6A">
        <w:rPr>
          <w:sz w:val="24"/>
          <w:szCs w:val="24"/>
        </w:rPr>
        <w:t xml:space="preserve">estão abaixo 25, eles são menos úteis </w:t>
      </w:r>
      <w:r w:rsidR="005F51C3">
        <w:rPr>
          <w:sz w:val="24"/>
          <w:szCs w:val="24"/>
        </w:rPr>
        <w:t>para interpretação por</w:t>
      </w:r>
      <w:r w:rsidR="00E230B3">
        <w:rPr>
          <w:sz w:val="24"/>
          <w:szCs w:val="24"/>
        </w:rPr>
        <w:t xml:space="preserve"> causa </w:t>
      </w:r>
      <w:r w:rsidR="00317884">
        <w:rPr>
          <w:sz w:val="24"/>
          <w:szCs w:val="24"/>
        </w:rPr>
        <w:t>da falta de tendência. Entretanto, o mero fato de que estão abaixo de 25 pode se</w:t>
      </w:r>
      <w:r w:rsidR="003C3622">
        <w:rPr>
          <w:sz w:val="24"/>
          <w:szCs w:val="24"/>
        </w:rPr>
        <w:t>r importante.</w:t>
      </w:r>
    </w:p>
    <w:p w14:paraId="0812FBAC" w14:textId="795F8B39" w:rsidR="003C3622" w:rsidRDefault="003C3622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Este gráfico diário de APC mostra um pico ADX forte em Dezembro de 2004. Então o preço move-se </w:t>
      </w:r>
      <w:r w:rsidR="0067201D">
        <w:rPr>
          <w:sz w:val="24"/>
          <w:szCs w:val="24"/>
        </w:rPr>
        <w:t xml:space="preserve">lateralmente, ADX cai abaixo de 25 e a linha </w:t>
      </w:r>
      <w:r w:rsidR="001354C9">
        <w:rPr>
          <w:sz w:val="24"/>
          <w:szCs w:val="24"/>
        </w:rPr>
        <w:t>DMI</w:t>
      </w:r>
      <w:r w:rsidR="00E5787D">
        <w:rPr>
          <w:sz w:val="24"/>
          <w:szCs w:val="24"/>
        </w:rPr>
        <w:t xml:space="preserve"> </w:t>
      </w:r>
      <w:r w:rsidR="00766B05">
        <w:rPr>
          <w:sz w:val="24"/>
          <w:szCs w:val="24"/>
        </w:rPr>
        <w:t xml:space="preserve">cruzar </w:t>
      </w:r>
      <w:r w:rsidR="00E353E5">
        <w:rPr>
          <w:sz w:val="24"/>
          <w:szCs w:val="24"/>
        </w:rPr>
        <w:t xml:space="preserve">umas com as outras. Isto mostra que os picos ADX devem ser </w:t>
      </w:r>
      <w:r w:rsidR="00074450">
        <w:rPr>
          <w:sz w:val="24"/>
          <w:szCs w:val="24"/>
        </w:rPr>
        <w:t xml:space="preserve">ignorados </w:t>
      </w:r>
      <w:r w:rsidR="00F469E8">
        <w:rPr>
          <w:sz w:val="24"/>
          <w:szCs w:val="24"/>
        </w:rPr>
        <w:t xml:space="preserve">quando ADX é </w:t>
      </w:r>
      <w:r w:rsidR="00E95276">
        <w:rPr>
          <w:sz w:val="24"/>
          <w:szCs w:val="24"/>
        </w:rPr>
        <w:t xml:space="preserve">menor que 25. Não é até formar um pico ADX acima de </w:t>
      </w:r>
      <w:r w:rsidR="005E7027">
        <w:rPr>
          <w:sz w:val="24"/>
          <w:szCs w:val="24"/>
        </w:rPr>
        <w:t xml:space="preserve">25 (como visto em meados de </w:t>
      </w:r>
      <w:r w:rsidR="006641F4">
        <w:rPr>
          <w:sz w:val="24"/>
          <w:szCs w:val="24"/>
        </w:rPr>
        <w:t xml:space="preserve">Abril) que nós </w:t>
      </w:r>
      <w:r w:rsidR="00A5523C">
        <w:rPr>
          <w:sz w:val="24"/>
          <w:szCs w:val="24"/>
        </w:rPr>
        <w:t xml:space="preserve">tentamos separar os </w:t>
      </w:r>
      <w:r w:rsidR="007D661A">
        <w:rPr>
          <w:sz w:val="24"/>
          <w:szCs w:val="24"/>
        </w:rPr>
        <w:t xml:space="preserve">picos. Nesse </w:t>
      </w:r>
      <w:r w:rsidR="00D40212">
        <w:rPr>
          <w:sz w:val="24"/>
          <w:szCs w:val="24"/>
        </w:rPr>
        <w:t xml:space="preserve">caso, o gráfico nos diz que </w:t>
      </w:r>
      <w:r w:rsidR="00F21A35">
        <w:rPr>
          <w:sz w:val="24"/>
          <w:szCs w:val="24"/>
        </w:rPr>
        <w:t xml:space="preserve">o pico +ADX em Abril </w:t>
      </w:r>
      <w:r w:rsidR="003E327F">
        <w:rPr>
          <w:sz w:val="24"/>
          <w:szCs w:val="24"/>
        </w:rPr>
        <w:t>não é tão forte como o pico +ADX</w:t>
      </w:r>
      <w:r w:rsidR="00284305">
        <w:rPr>
          <w:sz w:val="24"/>
          <w:szCs w:val="24"/>
        </w:rPr>
        <w:t xml:space="preserve"> em Dezembro, 2004 – um exemplo de </w:t>
      </w:r>
      <w:r w:rsidR="007841E8">
        <w:rPr>
          <w:sz w:val="24"/>
          <w:szCs w:val="24"/>
        </w:rPr>
        <w:t>força relativa de ADX que é coberta na próxima seção.</w:t>
      </w:r>
    </w:p>
    <w:p w14:paraId="0E6E1CE9" w14:textId="77777777" w:rsidR="00780CF0" w:rsidRDefault="007841E8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O ADX ajuda em </w:t>
      </w:r>
      <w:r w:rsidR="00290EAE">
        <w:rPr>
          <w:sz w:val="24"/>
          <w:szCs w:val="24"/>
        </w:rPr>
        <w:t>gerenciamento de dinheiro desde que “tempo é dinheiro</w:t>
      </w:r>
      <w:r w:rsidR="003724D1">
        <w:rPr>
          <w:sz w:val="24"/>
          <w:szCs w:val="24"/>
        </w:rPr>
        <w:t>.</w:t>
      </w:r>
      <w:r w:rsidR="00290EAE">
        <w:rPr>
          <w:sz w:val="24"/>
          <w:szCs w:val="24"/>
        </w:rPr>
        <w:t>”</w:t>
      </w:r>
      <w:r w:rsidR="003724D1">
        <w:rPr>
          <w:sz w:val="24"/>
          <w:szCs w:val="24"/>
        </w:rPr>
        <w:t xml:space="preserve"> Durante o </w:t>
      </w:r>
      <w:r w:rsidR="005E7BA8">
        <w:rPr>
          <w:sz w:val="24"/>
          <w:szCs w:val="24"/>
        </w:rPr>
        <w:t xml:space="preserve">baixo </w:t>
      </w:r>
      <w:r w:rsidR="003724D1">
        <w:rPr>
          <w:sz w:val="24"/>
          <w:szCs w:val="24"/>
        </w:rPr>
        <w:t>período</w:t>
      </w:r>
      <w:r w:rsidR="005E7BA8">
        <w:rPr>
          <w:sz w:val="24"/>
          <w:szCs w:val="24"/>
        </w:rPr>
        <w:t xml:space="preserve"> ADX de Fevereiro a Maio</w:t>
      </w:r>
      <w:r w:rsidR="00DB4CA9">
        <w:rPr>
          <w:sz w:val="24"/>
          <w:szCs w:val="24"/>
        </w:rPr>
        <w:t>, um</w:t>
      </w:r>
      <w:r w:rsidR="00E3672F">
        <w:rPr>
          <w:sz w:val="24"/>
          <w:szCs w:val="24"/>
        </w:rPr>
        <w:t xml:space="preserve"> investidor</w:t>
      </w:r>
      <w:r w:rsidR="00985CD2">
        <w:rPr>
          <w:sz w:val="24"/>
          <w:szCs w:val="24"/>
        </w:rPr>
        <w:t xml:space="preserve"> não usa uma</w:t>
      </w:r>
      <w:r w:rsidR="001E7016">
        <w:rPr>
          <w:sz w:val="24"/>
          <w:szCs w:val="24"/>
        </w:rPr>
        <w:t xml:space="preserve"> estratégia poderosa de</w:t>
      </w:r>
      <w:r w:rsidR="00985CD2">
        <w:rPr>
          <w:sz w:val="24"/>
          <w:szCs w:val="24"/>
        </w:rPr>
        <w:t xml:space="preserve"> </w:t>
      </w:r>
      <w:r w:rsidR="001E7016">
        <w:rPr>
          <w:sz w:val="24"/>
          <w:szCs w:val="24"/>
        </w:rPr>
        <w:t>tendência</w:t>
      </w:r>
      <w:r w:rsidR="00083903">
        <w:rPr>
          <w:sz w:val="24"/>
          <w:szCs w:val="24"/>
        </w:rPr>
        <w:t>. Entretanto, se o investido dono da ação</w:t>
      </w:r>
      <w:r w:rsidR="0042364F">
        <w:rPr>
          <w:sz w:val="24"/>
          <w:szCs w:val="24"/>
        </w:rPr>
        <w:t xml:space="preserve">, ele pode </w:t>
      </w:r>
      <w:r w:rsidR="00956DF9">
        <w:rPr>
          <w:sz w:val="24"/>
          <w:szCs w:val="24"/>
        </w:rPr>
        <w:t>estar bem colecionand</w:t>
      </w:r>
      <w:r w:rsidR="00163252">
        <w:rPr>
          <w:sz w:val="24"/>
          <w:szCs w:val="24"/>
        </w:rPr>
        <w:t>o</w:t>
      </w:r>
      <w:r w:rsidR="00956DF9">
        <w:rPr>
          <w:sz w:val="24"/>
          <w:szCs w:val="24"/>
        </w:rPr>
        <w:t xml:space="preserve"> um dividendo; ou </w:t>
      </w:r>
      <w:r w:rsidR="00B93488">
        <w:rPr>
          <w:sz w:val="24"/>
          <w:szCs w:val="24"/>
        </w:rPr>
        <w:t>eles podem vender chamadas cobertas e cole</w:t>
      </w:r>
      <w:r w:rsidR="00780CF0">
        <w:rPr>
          <w:sz w:val="24"/>
          <w:szCs w:val="24"/>
        </w:rPr>
        <w:t>tar o prêmio.</w:t>
      </w:r>
    </w:p>
    <w:p w14:paraId="136FD0B7" w14:textId="77777777" w:rsidR="00780CF0" w:rsidRDefault="00780CF0" w:rsidP="00975410">
      <w:pPr>
        <w:rPr>
          <w:sz w:val="24"/>
          <w:szCs w:val="24"/>
        </w:rPr>
      </w:pPr>
    </w:p>
    <w:p w14:paraId="700ED543" w14:textId="77777777" w:rsidR="00780CF0" w:rsidRDefault="00780CF0" w:rsidP="00975410">
      <w:pPr>
        <w:rPr>
          <w:sz w:val="24"/>
          <w:szCs w:val="24"/>
        </w:rPr>
      </w:pPr>
    </w:p>
    <w:p w14:paraId="385E1FC2" w14:textId="77777777" w:rsidR="00780CF0" w:rsidRDefault="00780CF0" w:rsidP="00975410">
      <w:pPr>
        <w:rPr>
          <w:sz w:val="24"/>
          <w:szCs w:val="24"/>
        </w:rPr>
      </w:pPr>
    </w:p>
    <w:p w14:paraId="109B39D2" w14:textId="77777777" w:rsidR="00780CF0" w:rsidRDefault="00780CF0" w:rsidP="00975410">
      <w:pPr>
        <w:rPr>
          <w:sz w:val="24"/>
          <w:szCs w:val="24"/>
        </w:rPr>
      </w:pPr>
    </w:p>
    <w:p w14:paraId="30DA8468" w14:textId="77777777" w:rsidR="00780CF0" w:rsidRDefault="00780CF0" w:rsidP="00975410">
      <w:pPr>
        <w:rPr>
          <w:sz w:val="24"/>
          <w:szCs w:val="24"/>
        </w:rPr>
      </w:pPr>
    </w:p>
    <w:p w14:paraId="536C70CF" w14:textId="1A5F9667" w:rsidR="00780CF0" w:rsidRDefault="00495092" w:rsidP="0097541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Figura 4.14 UTHR </w:t>
      </w:r>
      <w:r w:rsidR="00B81D1B">
        <w:rPr>
          <w:sz w:val="24"/>
          <w:szCs w:val="24"/>
        </w:rPr>
        <w:t>–</w:t>
      </w:r>
      <w:r>
        <w:rPr>
          <w:sz w:val="24"/>
          <w:szCs w:val="24"/>
        </w:rPr>
        <w:t xml:space="preserve"> Se</w:t>
      </w:r>
      <w:r w:rsidR="00744B85">
        <w:rPr>
          <w:sz w:val="24"/>
          <w:szCs w:val="24"/>
        </w:rPr>
        <w:t>manalmen</w:t>
      </w:r>
      <w:r w:rsidR="00D1408A">
        <w:rPr>
          <w:sz w:val="24"/>
          <w:szCs w:val="24"/>
        </w:rPr>
        <w:t>te</w:t>
      </w:r>
      <w:r w:rsidR="00B81D1B">
        <w:rPr>
          <w:sz w:val="24"/>
          <w:szCs w:val="24"/>
        </w:rPr>
        <w:t xml:space="preserve"> (Fonte: eSignal </w:t>
      </w:r>
      <w:hyperlink r:id="rId89" w:history="1">
        <w:r w:rsidR="00B20AEF" w:rsidRPr="009D4D49">
          <w:rPr>
            <w:rStyle w:val="Hyperlink"/>
            <w:sz w:val="24"/>
            <w:szCs w:val="24"/>
          </w:rPr>
          <w:t>www.eSignal.com</w:t>
        </w:r>
      </w:hyperlink>
      <w:r w:rsidR="00B20AEF">
        <w:rPr>
          <w:sz w:val="24"/>
          <w:szCs w:val="24"/>
        </w:rPr>
        <w:t>)</w:t>
      </w:r>
    </w:p>
    <w:p w14:paraId="7F169E0C" w14:textId="5E0FD423" w:rsidR="00B20AEF" w:rsidRDefault="00C9152C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204A2759" wp14:editId="5B16986A">
                <wp:simplePos x="0" y="0"/>
                <wp:positionH relativeFrom="column">
                  <wp:posOffset>3282315</wp:posOffset>
                </wp:positionH>
                <wp:positionV relativeFrom="paragraph">
                  <wp:posOffset>1817370</wp:posOffset>
                </wp:positionV>
                <wp:extent cx="1400175" cy="438150"/>
                <wp:effectExtent l="0" t="0" r="28575" b="19050"/>
                <wp:wrapNone/>
                <wp:docPr id="302" name="Caixa de Texto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E5D792" w14:textId="1F7E82E9" w:rsidR="00C9152C" w:rsidRDefault="00C642E9" w:rsidP="00C642E9">
                            <w:pPr>
                              <w:jc w:val="center"/>
                            </w:pPr>
                            <w:r>
                              <w:t>Três fundos de Tendência Poderosa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4A2759" id="Caixa de Texto 302" o:spid="_x0000_s1263" type="#_x0000_t202" style="position:absolute;margin-left:258.45pt;margin-top:143.1pt;width:110.25pt;height:34.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" fillcolor="white [3201]" strokeweight=".5pt">
                <v:textbox>
                  <w:txbxContent>
                    <w:p w14:paraId="69E5D792" w14:textId="1F7E82E9" w:rsidR="00C9152C" w:rsidRDefault="00C642E9" w:rsidP="00C642E9">
                      <w:pPr>
                        <w:jc w:val="center"/>
                      </w:pPr>
                      <w:r>
                        <w:t>Três fundos de Tendência Poderosa</w:t>
                      </w:r>
                    </w:p>
                  </w:txbxContent>
                </v:textbox>
              </v:shape>
            </w:pict>
          </mc:Fallback>
        </mc:AlternateContent>
      </w:r>
      <w:r w:rsidR="00D0786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337AC345" wp14:editId="19C2DD8A">
                <wp:simplePos x="0" y="0"/>
                <wp:positionH relativeFrom="column">
                  <wp:posOffset>1577340</wp:posOffset>
                </wp:positionH>
                <wp:positionV relativeFrom="paragraph">
                  <wp:posOffset>1122045</wp:posOffset>
                </wp:positionV>
                <wp:extent cx="1114425" cy="257175"/>
                <wp:effectExtent l="0" t="0" r="28575" b="28575"/>
                <wp:wrapNone/>
                <wp:docPr id="301" name="Caixa de Texto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6E3641" w14:textId="283BAEAE" w:rsidR="00D07862" w:rsidRDefault="00D07862" w:rsidP="00D07862">
                            <w:pPr>
                              <w:jc w:val="center"/>
                            </w:pPr>
                            <w:r>
                              <w:t>Consolidação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AC345" id="Caixa de Texto 301" o:spid="_x0000_s1264" type="#_x0000_t202" style="position:absolute;margin-left:124.2pt;margin-top:88.35pt;width:87.75pt;height:20.25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" fillcolor="white [3201]" strokeweight=".5pt">
                <v:textbox>
                  <w:txbxContent>
                    <w:p w14:paraId="056E3641" w14:textId="283BAEAE" w:rsidR="00D07862" w:rsidRDefault="00D07862" w:rsidP="00D07862">
                      <w:pPr>
                        <w:jc w:val="center"/>
                      </w:pPr>
                      <w:r>
                        <w:t>Consolidação</w:t>
                      </w:r>
                    </w:p>
                  </w:txbxContent>
                </v:textbox>
              </v:shape>
            </w:pict>
          </mc:Fallback>
        </mc:AlternateContent>
      </w:r>
      <w:r w:rsidR="00F4650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7E95810F" wp14:editId="225292A9">
                <wp:simplePos x="0" y="0"/>
                <wp:positionH relativeFrom="column">
                  <wp:posOffset>34290</wp:posOffset>
                </wp:positionH>
                <wp:positionV relativeFrom="paragraph">
                  <wp:posOffset>36195</wp:posOffset>
                </wp:positionV>
                <wp:extent cx="4076700" cy="266700"/>
                <wp:effectExtent l="0" t="0" r="19050" b="19050"/>
                <wp:wrapNone/>
                <wp:docPr id="300" name="Caixa de Texto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67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531F51" w14:textId="7AF734B1" w:rsidR="00F46508" w:rsidRDefault="00F46508">
                            <w:r>
                              <w:t xml:space="preserve">(UTHR – UNITED THERAPEUTICS CORP </w:t>
                            </w:r>
                            <w:proofErr w:type="gramStart"/>
                            <w:r>
                              <w:t>DEL,W</w:t>
                            </w:r>
                            <w:proofErr w:type="gramEnd"/>
                            <w:r>
                              <w:t>)</w:t>
                            </w:r>
                            <w:r w:rsidR="002D7EE6">
                              <w:t xml:space="preserve"> Dinâmico,0:00-24:00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95810F" id="Caixa de Texto 300" o:spid="_x0000_s1265" type="#_x0000_t202" style="position:absolute;margin-left:2.7pt;margin-top:2.85pt;width:321pt;height:21pt;z-index:251919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" fillcolor="white [3201]" strokeweight=".5pt">
                <v:textbox>
                  <w:txbxContent>
                    <w:p w14:paraId="33531F51" w14:textId="7AF734B1" w:rsidR="00F46508" w:rsidRDefault="00F46508">
                      <w:r>
                        <w:t xml:space="preserve">(UTHR – UNITED THERAPEUTICS CORP </w:t>
                      </w:r>
                      <w:proofErr w:type="gramStart"/>
                      <w:r>
                        <w:t>DEL,W</w:t>
                      </w:r>
                      <w:proofErr w:type="gramEnd"/>
                      <w:r>
                        <w:t>)</w:t>
                      </w:r>
                      <w:r w:rsidR="002D7EE6">
                        <w:t xml:space="preserve"> Dinâmico,0:00-24:00</w:t>
                      </w:r>
                    </w:p>
                  </w:txbxContent>
                </v:textbox>
              </v:shape>
            </w:pict>
          </mc:Fallback>
        </mc:AlternateContent>
      </w:r>
      <w:r w:rsidR="00B20AEF">
        <w:rPr>
          <w:noProof/>
          <w:sz w:val="24"/>
          <w:szCs w:val="24"/>
        </w:rPr>
        <w:drawing>
          <wp:inline distT="0" distB="0" distL="0" distR="0" wp14:anchorId="3CA8EE0B" wp14:editId="59F6A608">
            <wp:extent cx="5400040" cy="3755390"/>
            <wp:effectExtent l="0" t="0" r="0" b="0"/>
            <wp:docPr id="299" name="Imagem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Imagem 299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5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38396" w14:textId="0D3053FB" w:rsidR="00780CF0" w:rsidRDefault="00E26017" w:rsidP="00975410">
      <w:pPr>
        <w:rPr>
          <w:sz w:val="24"/>
          <w:szCs w:val="24"/>
        </w:rPr>
      </w:pPr>
      <w:r>
        <w:rPr>
          <w:sz w:val="24"/>
          <w:szCs w:val="24"/>
        </w:rPr>
        <w:t>Este gráfico semanal de UTHR é um bom exemplo de uma tend</w:t>
      </w:r>
      <w:r w:rsidR="003D3DC9">
        <w:rPr>
          <w:sz w:val="24"/>
          <w:szCs w:val="24"/>
        </w:rPr>
        <w:t>ência poderosa com lucros inesperados</w:t>
      </w:r>
      <w:r w:rsidR="00566EDE">
        <w:rPr>
          <w:sz w:val="24"/>
          <w:szCs w:val="24"/>
        </w:rPr>
        <w:t>.</w:t>
      </w:r>
    </w:p>
    <w:p w14:paraId="534D22CA" w14:textId="77777777" w:rsidR="00CD244B" w:rsidRDefault="00566EDE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O pico +ADX </w:t>
      </w:r>
      <w:r w:rsidR="00400A13">
        <w:rPr>
          <w:sz w:val="24"/>
          <w:szCs w:val="24"/>
        </w:rPr>
        <w:t xml:space="preserve">em 203 foi seguido por um </w:t>
      </w:r>
      <w:r w:rsidR="004840D1">
        <w:rPr>
          <w:sz w:val="24"/>
          <w:szCs w:val="24"/>
        </w:rPr>
        <w:t xml:space="preserve">período de consolidação onde ADX permaneceu abaixo de 25 por aproximadamente dez </w:t>
      </w:r>
      <w:r w:rsidR="003E2586">
        <w:rPr>
          <w:sz w:val="24"/>
          <w:szCs w:val="24"/>
        </w:rPr>
        <w:t>meses. O</w:t>
      </w:r>
      <w:r w:rsidR="0011089E">
        <w:rPr>
          <w:sz w:val="24"/>
          <w:szCs w:val="24"/>
        </w:rPr>
        <w:t xml:space="preserve">bserve como +DMI permaneceu dominante durante a </w:t>
      </w:r>
      <w:r w:rsidR="005E5598">
        <w:rPr>
          <w:sz w:val="24"/>
          <w:szCs w:val="24"/>
        </w:rPr>
        <w:t xml:space="preserve">consolidação, </w:t>
      </w:r>
      <w:r w:rsidR="00A40DAC">
        <w:rPr>
          <w:sz w:val="24"/>
          <w:szCs w:val="24"/>
        </w:rPr>
        <w:t xml:space="preserve">e o viés </w:t>
      </w:r>
      <w:r w:rsidR="004F5D77">
        <w:rPr>
          <w:sz w:val="24"/>
          <w:szCs w:val="24"/>
        </w:rPr>
        <w:t xml:space="preserve">foi para a continuação </w:t>
      </w:r>
      <w:r w:rsidR="0037717B">
        <w:rPr>
          <w:sz w:val="24"/>
          <w:szCs w:val="24"/>
        </w:rPr>
        <w:t>da tendência de alta</w:t>
      </w:r>
      <w:r w:rsidR="00CD244B">
        <w:rPr>
          <w:sz w:val="24"/>
          <w:szCs w:val="24"/>
        </w:rPr>
        <w:t>.</w:t>
      </w:r>
    </w:p>
    <w:p w14:paraId="6C0F02D6" w14:textId="14F68BE2" w:rsidR="00566EDE" w:rsidRDefault="00723462" w:rsidP="00975410">
      <w:pPr>
        <w:rPr>
          <w:sz w:val="24"/>
          <w:szCs w:val="24"/>
        </w:rPr>
      </w:pPr>
      <w:r>
        <w:rPr>
          <w:sz w:val="24"/>
          <w:szCs w:val="24"/>
        </w:rPr>
        <w:t>Du</w:t>
      </w:r>
      <w:r w:rsidR="00232306">
        <w:rPr>
          <w:sz w:val="24"/>
          <w:szCs w:val="24"/>
        </w:rPr>
        <w:t xml:space="preserve">rante períodos de baixo ADX, é </w:t>
      </w:r>
      <w:r w:rsidR="009D31A0">
        <w:rPr>
          <w:sz w:val="24"/>
          <w:szCs w:val="24"/>
        </w:rPr>
        <w:t>melhor evitar estratégias de tendência</w:t>
      </w:r>
      <w:r w:rsidR="00485E99">
        <w:rPr>
          <w:sz w:val="24"/>
          <w:szCs w:val="24"/>
        </w:rPr>
        <w:t>. Lucros parciais devem ser tomados. Posições podem ser adicionadas para uma nova quebra</w:t>
      </w:r>
      <w:r w:rsidR="00A31FDC">
        <w:rPr>
          <w:sz w:val="24"/>
          <w:szCs w:val="24"/>
        </w:rPr>
        <w:t>.</w:t>
      </w:r>
    </w:p>
    <w:p w14:paraId="143E8A02" w14:textId="77777777" w:rsidR="00A31FDC" w:rsidRDefault="00A31FDC" w:rsidP="00975410">
      <w:pPr>
        <w:rPr>
          <w:sz w:val="24"/>
          <w:szCs w:val="24"/>
        </w:rPr>
      </w:pPr>
    </w:p>
    <w:p w14:paraId="66875701" w14:textId="77777777" w:rsidR="00A31FDC" w:rsidRDefault="00A31FDC" w:rsidP="00975410">
      <w:pPr>
        <w:rPr>
          <w:sz w:val="24"/>
          <w:szCs w:val="24"/>
        </w:rPr>
      </w:pPr>
    </w:p>
    <w:p w14:paraId="35C3F817" w14:textId="77777777" w:rsidR="00A31FDC" w:rsidRDefault="00A31FDC" w:rsidP="00975410">
      <w:pPr>
        <w:rPr>
          <w:sz w:val="24"/>
          <w:szCs w:val="24"/>
        </w:rPr>
      </w:pPr>
    </w:p>
    <w:p w14:paraId="49969451" w14:textId="77777777" w:rsidR="00A31FDC" w:rsidRDefault="00A31FDC" w:rsidP="00975410">
      <w:pPr>
        <w:rPr>
          <w:sz w:val="24"/>
          <w:szCs w:val="24"/>
        </w:rPr>
      </w:pPr>
    </w:p>
    <w:p w14:paraId="07C6D8EA" w14:textId="77777777" w:rsidR="00A31FDC" w:rsidRDefault="00A31FDC" w:rsidP="00975410">
      <w:pPr>
        <w:rPr>
          <w:sz w:val="24"/>
          <w:szCs w:val="24"/>
        </w:rPr>
      </w:pPr>
    </w:p>
    <w:p w14:paraId="20F5CC12" w14:textId="77777777" w:rsidR="00A31FDC" w:rsidRDefault="00A31FDC" w:rsidP="00975410">
      <w:pPr>
        <w:rPr>
          <w:sz w:val="24"/>
          <w:szCs w:val="24"/>
        </w:rPr>
      </w:pPr>
    </w:p>
    <w:p w14:paraId="45A7A205" w14:textId="77777777" w:rsidR="00A31FDC" w:rsidRDefault="00A31FDC" w:rsidP="00975410">
      <w:pPr>
        <w:rPr>
          <w:sz w:val="24"/>
          <w:szCs w:val="24"/>
        </w:rPr>
      </w:pPr>
    </w:p>
    <w:p w14:paraId="47606A8B" w14:textId="77777777" w:rsidR="00A31FDC" w:rsidRDefault="00A31FDC" w:rsidP="00975410">
      <w:pPr>
        <w:rPr>
          <w:sz w:val="24"/>
          <w:szCs w:val="24"/>
        </w:rPr>
      </w:pPr>
    </w:p>
    <w:p w14:paraId="47978876" w14:textId="77777777" w:rsidR="00A31FDC" w:rsidRDefault="00A31FDC" w:rsidP="00975410">
      <w:pPr>
        <w:rPr>
          <w:sz w:val="24"/>
          <w:szCs w:val="24"/>
        </w:rPr>
      </w:pPr>
    </w:p>
    <w:p w14:paraId="0CDC49E4" w14:textId="77777777" w:rsidR="00A31FDC" w:rsidRDefault="00A31FDC" w:rsidP="00975410">
      <w:pPr>
        <w:rPr>
          <w:sz w:val="24"/>
          <w:szCs w:val="24"/>
        </w:rPr>
      </w:pPr>
    </w:p>
    <w:p w14:paraId="24715C0A" w14:textId="5DB21DB9" w:rsidR="00A31FDC" w:rsidRDefault="002E1C10" w:rsidP="00975410">
      <w:pPr>
        <w:rPr>
          <w:sz w:val="32"/>
          <w:szCs w:val="32"/>
        </w:rPr>
      </w:pPr>
      <w:r>
        <w:rPr>
          <w:sz w:val="32"/>
          <w:szCs w:val="32"/>
        </w:rPr>
        <w:t>FORÇA RELATIVA ADX</w:t>
      </w:r>
    </w:p>
    <w:p w14:paraId="3394B660" w14:textId="6A6C9040" w:rsidR="002E1C10" w:rsidRDefault="00744CE4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Decifrando ondas </w:t>
      </w:r>
      <w:r w:rsidR="00FF0EBC">
        <w:rPr>
          <w:sz w:val="24"/>
          <w:szCs w:val="24"/>
        </w:rPr>
        <w:t xml:space="preserve">ADX </w:t>
      </w:r>
      <w:r w:rsidR="0075081F">
        <w:rPr>
          <w:sz w:val="24"/>
          <w:szCs w:val="24"/>
        </w:rPr>
        <w:t xml:space="preserve">é muito mais fácil se um investidor compreende o conceito de </w:t>
      </w:r>
      <w:r w:rsidR="0078385D">
        <w:rPr>
          <w:sz w:val="24"/>
          <w:szCs w:val="24"/>
        </w:rPr>
        <w:t xml:space="preserve">força relativa ADX. A força relativa ADX envolve a comparação de picos </w:t>
      </w:r>
      <w:r w:rsidR="004E0861">
        <w:rPr>
          <w:sz w:val="24"/>
          <w:szCs w:val="24"/>
        </w:rPr>
        <w:t xml:space="preserve">próximos ADX </w:t>
      </w:r>
      <w:r w:rsidR="00AB22E3">
        <w:rPr>
          <w:sz w:val="24"/>
          <w:szCs w:val="24"/>
        </w:rPr>
        <w:t xml:space="preserve">(altura) para ganhar </w:t>
      </w:r>
      <w:r w:rsidR="00502407">
        <w:rPr>
          <w:sz w:val="24"/>
          <w:szCs w:val="24"/>
        </w:rPr>
        <w:t xml:space="preserve">entendimento </w:t>
      </w:r>
      <w:r w:rsidR="007D4BA8">
        <w:rPr>
          <w:sz w:val="24"/>
          <w:szCs w:val="24"/>
        </w:rPr>
        <w:t xml:space="preserve">da visão de impulso da tendência. </w:t>
      </w:r>
      <w:r w:rsidR="00B452D7">
        <w:rPr>
          <w:sz w:val="24"/>
          <w:szCs w:val="24"/>
        </w:rPr>
        <w:t>É útil quando co</w:t>
      </w:r>
      <w:r w:rsidR="00DC5479">
        <w:rPr>
          <w:sz w:val="24"/>
          <w:szCs w:val="24"/>
        </w:rPr>
        <w:t>mparados picos ADX com uma tendência assim como os picos entre uma tend</w:t>
      </w:r>
      <w:r w:rsidR="006A19DE">
        <w:rPr>
          <w:sz w:val="24"/>
          <w:szCs w:val="24"/>
        </w:rPr>
        <w:t>ê</w:t>
      </w:r>
      <w:r w:rsidR="00DC5479">
        <w:rPr>
          <w:sz w:val="24"/>
          <w:szCs w:val="24"/>
        </w:rPr>
        <w:t xml:space="preserve">ncia e </w:t>
      </w:r>
      <w:r w:rsidR="006A19DE">
        <w:rPr>
          <w:sz w:val="24"/>
          <w:szCs w:val="24"/>
        </w:rPr>
        <w:t>contador de tendência</w:t>
      </w:r>
      <w:r w:rsidR="00882D63">
        <w:rPr>
          <w:sz w:val="24"/>
          <w:szCs w:val="24"/>
        </w:rPr>
        <w:t>.</w:t>
      </w:r>
    </w:p>
    <w:p w14:paraId="72725D00" w14:textId="1CB23C0F" w:rsidR="00882D63" w:rsidRDefault="00F0219A" w:rsidP="00975410">
      <w:pPr>
        <w:rPr>
          <w:sz w:val="24"/>
          <w:szCs w:val="24"/>
        </w:rPr>
      </w:pPr>
      <w:r>
        <w:rPr>
          <w:sz w:val="24"/>
          <w:szCs w:val="24"/>
        </w:rPr>
        <w:t>Nós estamos sempre preocupados que uma re</w:t>
      </w:r>
      <w:r w:rsidR="00106787">
        <w:rPr>
          <w:sz w:val="24"/>
          <w:szCs w:val="24"/>
        </w:rPr>
        <w:t xml:space="preserve">tração aparente poderia estar em uma tendência de reversão ou que uma tendência </w:t>
      </w:r>
      <w:r w:rsidR="006155C4">
        <w:rPr>
          <w:sz w:val="24"/>
          <w:szCs w:val="24"/>
        </w:rPr>
        <w:t>est</w:t>
      </w:r>
      <w:r w:rsidR="00C51E0D">
        <w:rPr>
          <w:sz w:val="24"/>
          <w:szCs w:val="24"/>
        </w:rPr>
        <w:t>á enfraquecendo</w:t>
      </w:r>
      <w:r w:rsidR="00F65B5B">
        <w:rPr>
          <w:sz w:val="24"/>
          <w:szCs w:val="24"/>
        </w:rPr>
        <w:t xml:space="preserve"> e pronta para reverter. </w:t>
      </w:r>
      <w:r w:rsidR="00FE4D0B">
        <w:rPr>
          <w:sz w:val="24"/>
          <w:szCs w:val="24"/>
        </w:rPr>
        <w:t xml:space="preserve"> Força relativa ADX é apenas uma linha guia e deve ser colocada</w:t>
      </w:r>
      <w:r w:rsidR="00306119">
        <w:rPr>
          <w:sz w:val="24"/>
          <w:szCs w:val="24"/>
        </w:rPr>
        <w:t xml:space="preserve"> </w:t>
      </w:r>
      <w:r w:rsidR="00720B87">
        <w:rPr>
          <w:sz w:val="24"/>
          <w:szCs w:val="24"/>
        </w:rPr>
        <w:t xml:space="preserve">no contexto de ação do preço atual, mas isso ajuda o </w:t>
      </w:r>
      <w:r w:rsidR="00306119">
        <w:rPr>
          <w:sz w:val="24"/>
          <w:szCs w:val="24"/>
        </w:rPr>
        <w:t>investido</w:t>
      </w:r>
      <w:r w:rsidR="001A16C9">
        <w:rPr>
          <w:sz w:val="24"/>
          <w:szCs w:val="24"/>
        </w:rPr>
        <w:t>r</w:t>
      </w:r>
      <w:r w:rsidR="00306119">
        <w:rPr>
          <w:sz w:val="24"/>
          <w:szCs w:val="24"/>
        </w:rPr>
        <w:t xml:space="preserve"> a ler o preço da ação muito melhor e prepara para </w:t>
      </w:r>
      <w:r w:rsidR="001A16C9">
        <w:rPr>
          <w:sz w:val="24"/>
          <w:szCs w:val="24"/>
        </w:rPr>
        <w:t>o próximo movimento.</w:t>
      </w:r>
    </w:p>
    <w:p w14:paraId="55E0986A" w14:textId="7CB6B9D4" w:rsidR="001A16C9" w:rsidRPr="002E1C10" w:rsidRDefault="001A16C9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55A09E1C" wp14:editId="53676748">
                <wp:simplePos x="0" y="0"/>
                <wp:positionH relativeFrom="margin">
                  <wp:align>left</wp:align>
                </wp:positionH>
                <wp:positionV relativeFrom="paragraph">
                  <wp:posOffset>256540</wp:posOffset>
                </wp:positionV>
                <wp:extent cx="5943600" cy="1495425"/>
                <wp:effectExtent l="0" t="0" r="19050" b="28575"/>
                <wp:wrapNone/>
                <wp:docPr id="303" name="Caixa de Texto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1495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26C833" w14:textId="2FD09D08" w:rsidR="001A16C9" w:rsidRDefault="00E85556" w:rsidP="00BA04C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Regra da Força Relativa ADX</w:t>
                            </w:r>
                          </w:p>
                          <w:p w14:paraId="36641633" w14:textId="0D22AABB" w:rsidR="00E85556" w:rsidRDefault="00B2449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Uma alta ADX </w:t>
                            </w:r>
                            <w:r w:rsidR="003A1A24">
                              <w:rPr>
                                <w:sz w:val="32"/>
                                <w:szCs w:val="32"/>
                              </w:rPr>
                              <w:t xml:space="preserve">baixa (maior que 25 e divergente com preço) </w:t>
                            </w:r>
                            <w:r w:rsidR="005D4F59">
                              <w:rPr>
                                <w:sz w:val="32"/>
                                <w:szCs w:val="32"/>
                              </w:rPr>
                              <w:t>é um aviso de uma tendência de retração; um</w:t>
                            </w:r>
                            <w:r w:rsidR="00A82EC5">
                              <w:rPr>
                                <w:sz w:val="32"/>
                                <w:szCs w:val="32"/>
                              </w:rPr>
                              <w:t xml:space="preserve">a alta ADX baixa (menos </w:t>
                            </w:r>
                            <w:r w:rsidR="00CA07FD">
                              <w:rPr>
                                <w:sz w:val="32"/>
                                <w:szCs w:val="32"/>
                              </w:rPr>
                              <w:t xml:space="preserve">que 25 e divergente com o preço) é um aviso de uma </w:t>
                            </w:r>
                            <w:r w:rsidR="001A12CD">
                              <w:rPr>
                                <w:sz w:val="32"/>
                                <w:szCs w:val="32"/>
                              </w:rPr>
                              <w:t xml:space="preserve">reversão de </w:t>
                            </w:r>
                            <w:r w:rsidR="00C73119">
                              <w:rPr>
                                <w:sz w:val="32"/>
                                <w:szCs w:val="32"/>
                              </w:rPr>
                              <w:t>te</w:t>
                            </w:r>
                            <w:r w:rsidR="00BA04CD">
                              <w:rPr>
                                <w:sz w:val="32"/>
                                <w:szCs w:val="32"/>
                              </w:rPr>
                              <w:t>ndência.</w:t>
                            </w:r>
                            <w:r w:rsidR="005D4F59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C388D50" w14:textId="77777777" w:rsidR="00837EC2" w:rsidRDefault="00837EC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24D167E" w14:textId="77777777" w:rsidR="00837EC2" w:rsidRDefault="00837EC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97FD841" w14:textId="77777777" w:rsidR="00837EC2" w:rsidRDefault="00837EC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E7B70F5" w14:textId="77777777" w:rsidR="00837EC2" w:rsidRPr="001A16C9" w:rsidRDefault="00837EC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09E1C" id="Caixa de Texto 303" o:spid="_x0000_s1266" type="#_x0000_t202" style="position:absolute;margin-left:0;margin-top:20.2pt;width:468pt;height:117.75pt;z-index:251922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" fillcolor="white [3201]" strokeweight=".5pt">
                <v:textbox>
                  <w:txbxContent>
                    <w:p w14:paraId="7526C833" w14:textId="2FD09D08" w:rsidR="001A16C9" w:rsidRDefault="00E85556" w:rsidP="00BA04C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Regra da Força Relativa ADX</w:t>
                      </w:r>
                    </w:p>
                    <w:p w14:paraId="36641633" w14:textId="0D22AABB" w:rsidR="00E85556" w:rsidRDefault="00B2449F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Uma alta ADX </w:t>
                      </w:r>
                      <w:r w:rsidR="003A1A24">
                        <w:rPr>
                          <w:sz w:val="32"/>
                          <w:szCs w:val="32"/>
                        </w:rPr>
                        <w:t xml:space="preserve">baixa (maior que 25 e divergente com preço) </w:t>
                      </w:r>
                      <w:r w:rsidR="005D4F59">
                        <w:rPr>
                          <w:sz w:val="32"/>
                          <w:szCs w:val="32"/>
                        </w:rPr>
                        <w:t>é um aviso de uma tendência de retração; um</w:t>
                      </w:r>
                      <w:r w:rsidR="00A82EC5">
                        <w:rPr>
                          <w:sz w:val="32"/>
                          <w:szCs w:val="32"/>
                        </w:rPr>
                        <w:t xml:space="preserve">a alta ADX baixa (menos </w:t>
                      </w:r>
                      <w:r w:rsidR="00CA07FD">
                        <w:rPr>
                          <w:sz w:val="32"/>
                          <w:szCs w:val="32"/>
                        </w:rPr>
                        <w:t xml:space="preserve">que 25 e divergente com o preço) é um aviso de uma </w:t>
                      </w:r>
                      <w:r w:rsidR="001A12CD">
                        <w:rPr>
                          <w:sz w:val="32"/>
                          <w:szCs w:val="32"/>
                        </w:rPr>
                        <w:t xml:space="preserve">reversão de </w:t>
                      </w:r>
                      <w:r w:rsidR="00C73119">
                        <w:rPr>
                          <w:sz w:val="32"/>
                          <w:szCs w:val="32"/>
                        </w:rPr>
                        <w:t>te</w:t>
                      </w:r>
                      <w:r w:rsidR="00BA04CD">
                        <w:rPr>
                          <w:sz w:val="32"/>
                          <w:szCs w:val="32"/>
                        </w:rPr>
                        <w:t>ndência.</w:t>
                      </w:r>
                      <w:r w:rsidR="005D4F59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6C388D50" w14:textId="77777777" w:rsidR="00837EC2" w:rsidRDefault="00837EC2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124D167E" w14:textId="77777777" w:rsidR="00837EC2" w:rsidRDefault="00837EC2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597FD841" w14:textId="77777777" w:rsidR="00837EC2" w:rsidRDefault="00837EC2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1E7B70F5" w14:textId="77777777" w:rsidR="00837EC2" w:rsidRPr="001A16C9" w:rsidRDefault="00837EC2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A38715" w14:textId="41EE10A7" w:rsidR="007841E8" w:rsidRDefault="00B93488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E7016">
        <w:rPr>
          <w:sz w:val="24"/>
          <w:szCs w:val="24"/>
        </w:rPr>
        <w:t xml:space="preserve"> </w:t>
      </w:r>
      <w:r w:rsidR="003724D1">
        <w:rPr>
          <w:sz w:val="24"/>
          <w:szCs w:val="24"/>
        </w:rPr>
        <w:t xml:space="preserve"> </w:t>
      </w:r>
      <w:r w:rsidR="00290EAE">
        <w:rPr>
          <w:sz w:val="24"/>
          <w:szCs w:val="24"/>
        </w:rPr>
        <w:t xml:space="preserve"> </w:t>
      </w:r>
    </w:p>
    <w:p w14:paraId="324F759D" w14:textId="77777777" w:rsidR="00E82B41" w:rsidRDefault="00E82B41" w:rsidP="00975410">
      <w:pPr>
        <w:rPr>
          <w:sz w:val="24"/>
          <w:szCs w:val="24"/>
        </w:rPr>
      </w:pPr>
    </w:p>
    <w:p w14:paraId="4E612E79" w14:textId="77777777" w:rsidR="00E82B41" w:rsidRDefault="00E82B41" w:rsidP="00975410">
      <w:pPr>
        <w:rPr>
          <w:sz w:val="24"/>
          <w:szCs w:val="24"/>
        </w:rPr>
      </w:pPr>
    </w:p>
    <w:p w14:paraId="77351B21" w14:textId="77777777" w:rsidR="00837EC2" w:rsidRDefault="00837EC2" w:rsidP="00975410">
      <w:pPr>
        <w:rPr>
          <w:sz w:val="24"/>
          <w:szCs w:val="24"/>
        </w:rPr>
      </w:pPr>
    </w:p>
    <w:p w14:paraId="0DD5AA20" w14:textId="77777777" w:rsidR="00837EC2" w:rsidRDefault="00837EC2" w:rsidP="00975410">
      <w:pPr>
        <w:rPr>
          <w:sz w:val="24"/>
          <w:szCs w:val="24"/>
        </w:rPr>
      </w:pPr>
    </w:p>
    <w:p w14:paraId="7CE31916" w14:textId="77777777" w:rsidR="00837EC2" w:rsidRDefault="00837EC2" w:rsidP="00975410">
      <w:pPr>
        <w:rPr>
          <w:sz w:val="24"/>
          <w:szCs w:val="24"/>
        </w:rPr>
      </w:pPr>
    </w:p>
    <w:p w14:paraId="5E7F56C3" w14:textId="56306129" w:rsidR="00773AB8" w:rsidRDefault="00837EC2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Em uma tendência de alta, </w:t>
      </w:r>
      <w:r w:rsidR="001B6D45">
        <w:rPr>
          <w:sz w:val="24"/>
          <w:szCs w:val="24"/>
        </w:rPr>
        <w:t>um pico baixo +ADX significa que a tendência está enfraqu</w:t>
      </w:r>
      <w:r w:rsidR="00C710FF">
        <w:rPr>
          <w:sz w:val="24"/>
          <w:szCs w:val="24"/>
        </w:rPr>
        <w:t>e</w:t>
      </w:r>
      <w:r w:rsidR="001B6D45">
        <w:rPr>
          <w:sz w:val="24"/>
          <w:szCs w:val="24"/>
        </w:rPr>
        <w:t xml:space="preserve">cendo; </w:t>
      </w:r>
      <w:r w:rsidR="00C710FF">
        <w:rPr>
          <w:sz w:val="24"/>
          <w:szCs w:val="24"/>
        </w:rPr>
        <w:t>entretanto</w:t>
      </w:r>
      <w:r w:rsidR="004A230F">
        <w:rPr>
          <w:sz w:val="24"/>
          <w:szCs w:val="24"/>
        </w:rPr>
        <w:t>, Fortes tendencias de queda frequentemente caem mais abaixo</w:t>
      </w:r>
      <w:r w:rsidR="00966326">
        <w:rPr>
          <w:sz w:val="24"/>
          <w:szCs w:val="24"/>
        </w:rPr>
        <w:t xml:space="preserve"> que os picos -ADX. Se o preço faz um </w:t>
      </w:r>
      <w:r w:rsidR="00157190">
        <w:rPr>
          <w:sz w:val="24"/>
          <w:szCs w:val="24"/>
        </w:rPr>
        <w:t xml:space="preserve">baixo mais baixo e o -ADX gravar </w:t>
      </w:r>
      <w:r w:rsidR="007969A4">
        <w:rPr>
          <w:sz w:val="24"/>
          <w:szCs w:val="24"/>
        </w:rPr>
        <w:t xml:space="preserve">um pico baixo abaixo de 25, </w:t>
      </w:r>
      <w:r w:rsidR="00D801C8">
        <w:rPr>
          <w:sz w:val="24"/>
          <w:szCs w:val="24"/>
        </w:rPr>
        <w:t xml:space="preserve">é um aviso que a tendência de </w:t>
      </w:r>
      <w:r w:rsidR="00765019">
        <w:rPr>
          <w:sz w:val="24"/>
          <w:szCs w:val="24"/>
        </w:rPr>
        <w:t>queda pode reverter.</w:t>
      </w:r>
    </w:p>
    <w:p w14:paraId="37624BA3" w14:textId="7E703C61" w:rsidR="00837EC2" w:rsidRDefault="00C710FF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73AB8">
        <w:rPr>
          <w:sz w:val="24"/>
          <w:szCs w:val="24"/>
        </w:rPr>
        <w:t>Quando ADX é divergente com o preço, mas o ADX está acima de 25, é um aviso de uma tendência de retração</w:t>
      </w:r>
      <w:r w:rsidR="001E34AA">
        <w:rPr>
          <w:sz w:val="24"/>
          <w:szCs w:val="24"/>
        </w:rPr>
        <w:t xml:space="preserve"> e as linhas DMI devem ser observadas mais </w:t>
      </w:r>
      <w:r w:rsidR="006E20AB">
        <w:rPr>
          <w:sz w:val="24"/>
          <w:szCs w:val="24"/>
        </w:rPr>
        <w:t>proximamente p</w:t>
      </w:r>
      <w:r w:rsidR="00126DD6">
        <w:rPr>
          <w:sz w:val="24"/>
          <w:szCs w:val="24"/>
        </w:rPr>
        <w:t>or sinais de uma mudança em dominância.</w:t>
      </w:r>
    </w:p>
    <w:p w14:paraId="6EC33A1C" w14:textId="77777777" w:rsidR="00126DD6" w:rsidRDefault="00126DD6" w:rsidP="00975410">
      <w:pPr>
        <w:rPr>
          <w:sz w:val="24"/>
          <w:szCs w:val="24"/>
        </w:rPr>
      </w:pPr>
    </w:p>
    <w:p w14:paraId="593AB2BA" w14:textId="77777777" w:rsidR="00126DD6" w:rsidRDefault="00126DD6" w:rsidP="00975410">
      <w:pPr>
        <w:rPr>
          <w:sz w:val="24"/>
          <w:szCs w:val="24"/>
        </w:rPr>
      </w:pPr>
    </w:p>
    <w:p w14:paraId="3861935C" w14:textId="77777777" w:rsidR="00126DD6" w:rsidRDefault="00126DD6" w:rsidP="00975410">
      <w:pPr>
        <w:rPr>
          <w:sz w:val="24"/>
          <w:szCs w:val="24"/>
        </w:rPr>
      </w:pPr>
    </w:p>
    <w:p w14:paraId="60258006" w14:textId="77777777" w:rsidR="00126DD6" w:rsidRDefault="00126DD6" w:rsidP="00975410">
      <w:pPr>
        <w:rPr>
          <w:sz w:val="24"/>
          <w:szCs w:val="24"/>
        </w:rPr>
      </w:pPr>
    </w:p>
    <w:p w14:paraId="27DF6195" w14:textId="77777777" w:rsidR="00126DD6" w:rsidRDefault="00126DD6" w:rsidP="00975410">
      <w:pPr>
        <w:rPr>
          <w:sz w:val="24"/>
          <w:szCs w:val="24"/>
        </w:rPr>
      </w:pPr>
    </w:p>
    <w:p w14:paraId="465CECA3" w14:textId="77777777" w:rsidR="00126DD6" w:rsidRDefault="00126DD6" w:rsidP="00975410">
      <w:pPr>
        <w:rPr>
          <w:sz w:val="24"/>
          <w:szCs w:val="24"/>
        </w:rPr>
      </w:pPr>
    </w:p>
    <w:p w14:paraId="6F4C0B20" w14:textId="77777777" w:rsidR="00126DD6" w:rsidRDefault="00126DD6" w:rsidP="00975410">
      <w:pPr>
        <w:rPr>
          <w:sz w:val="24"/>
          <w:szCs w:val="24"/>
        </w:rPr>
      </w:pPr>
    </w:p>
    <w:p w14:paraId="4BF2EE4E" w14:textId="77777777" w:rsidR="00126DD6" w:rsidRDefault="00126DD6" w:rsidP="00975410">
      <w:pPr>
        <w:rPr>
          <w:sz w:val="24"/>
          <w:szCs w:val="24"/>
        </w:rPr>
      </w:pPr>
    </w:p>
    <w:p w14:paraId="22DE87B0" w14:textId="378D29C0" w:rsidR="00126DD6" w:rsidRDefault="00126DD6" w:rsidP="00975410">
      <w:pPr>
        <w:rPr>
          <w:sz w:val="24"/>
          <w:szCs w:val="24"/>
        </w:rPr>
      </w:pPr>
      <w:r>
        <w:rPr>
          <w:sz w:val="24"/>
          <w:szCs w:val="24"/>
        </w:rPr>
        <w:t>Figura 4.1</w:t>
      </w:r>
      <w:r w:rsidR="00B84611">
        <w:rPr>
          <w:sz w:val="24"/>
          <w:szCs w:val="24"/>
        </w:rPr>
        <w:t>5</w:t>
      </w:r>
      <w:r>
        <w:rPr>
          <w:sz w:val="24"/>
          <w:szCs w:val="24"/>
        </w:rPr>
        <w:t xml:space="preserve"> AYE – Diariamente (F</w:t>
      </w:r>
      <w:r w:rsidR="003135B6">
        <w:rPr>
          <w:sz w:val="24"/>
          <w:szCs w:val="24"/>
        </w:rPr>
        <w:t>onte</w:t>
      </w:r>
      <w:r w:rsidR="00CA1A65">
        <w:rPr>
          <w:sz w:val="24"/>
          <w:szCs w:val="24"/>
        </w:rPr>
        <w:t xml:space="preserve">: eSignal. </w:t>
      </w:r>
      <w:hyperlink r:id="rId91" w:history="1">
        <w:r w:rsidR="00CA1A65" w:rsidRPr="009D4D49">
          <w:rPr>
            <w:rStyle w:val="Hyperlink"/>
            <w:sz w:val="24"/>
            <w:szCs w:val="24"/>
          </w:rPr>
          <w:t>www.eSignal.com</w:t>
        </w:r>
      </w:hyperlink>
      <w:r w:rsidR="00CA1A65">
        <w:rPr>
          <w:sz w:val="24"/>
          <w:szCs w:val="24"/>
        </w:rPr>
        <w:t>)</w:t>
      </w:r>
    </w:p>
    <w:p w14:paraId="467D505E" w14:textId="4D724F50" w:rsidR="00CA1A65" w:rsidRDefault="003A108B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355990B9" wp14:editId="06187E78">
                <wp:simplePos x="0" y="0"/>
                <wp:positionH relativeFrom="column">
                  <wp:posOffset>1272540</wp:posOffset>
                </wp:positionH>
                <wp:positionV relativeFrom="paragraph">
                  <wp:posOffset>2000885</wp:posOffset>
                </wp:positionV>
                <wp:extent cx="1266825" cy="266700"/>
                <wp:effectExtent l="0" t="0" r="28575" b="19050"/>
                <wp:wrapNone/>
                <wp:docPr id="308" name="Caixa de Texto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2EE78F" w14:textId="279CC358" w:rsidR="003A108B" w:rsidRDefault="003A108B" w:rsidP="00B763CB">
                            <w:pPr>
                              <w:jc w:val="center"/>
                            </w:pPr>
                            <w:r>
                              <w:t>Forte Pico +ADX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990B9" id="Caixa de Texto 308" o:spid="_x0000_s1267" type="#_x0000_t202" style="position:absolute;margin-left:100.2pt;margin-top:157.55pt;width:99.75pt;height:21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" fillcolor="white [3201]" strokeweight=".5pt">
                <v:textbox>
                  <w:txbxContent>
                    <w:p w14:paraId="7E2EE78F" w14:textId="279CC358" w:rsidR="003A108B" w:rsidRDefault="003A108B" w:rsidP="00B763CB">
                      <w:pPr>
                        <w:jc w:val="center"/>
                      </w:pPr>
                      <w:r>
                        <w:t>Forte Pico +ADX</w:t>
                      </w:r>
                    </w:p>
                  </w:txbxContent>
                </v:textbox>
              </v:shape>
            </w:pict>
          </mc:Fallback>
        </mc:AlternateContent>
      </w:r>
      <w:r w:rsidR="0030769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3E9B4930" wp14:editId="718634AF">
                <wp:simplePos x="0" y="0"/>
                <wp:positionH relativeFrom="column">
                  <wp:posOffset>3053715</wp:posOffset>
                </wp:positionH>
                <wp:positionV relativeFrom="paragraph">
                  <wp:posOffset>1924685</wp:posOffset>
                </wp:positionV>
                <wp:extent cx="1504950" cy="428625"/>
                <wp:effectExtent l="0" t="0" r="19050" b="28575"/>
                <wp:wrapNone/>
                <wp:docPr id="307" name="Caixa de Texto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AD4B46" w14:textId="0014D9AF" w:rsidR="0030769B" w:rsidRDefault="0030769B" w:rsidP="003A108B">
                            <w:pPr>
                              <w:jc w:val="center"/>
                            </w:pPr>
                            <w:r>
                              <w:t xml:space="preserve">Fraco </w:t>
                            </w:r>
                            <w:r w:rsidR="003A108B">
                              <w:t xml:space="preserve">Pico </w:t>
                            </w:r>
                            <w:r>
                              <w:t>+</w:t>
                            </w:r>
                            <w:proofErr w:type="gramStart"/>
                            <w:r>
                              <w:t xml:space="preserve">ADX </w:t>
                            </w:r>
                            <w:r w:rsidR="003A108B">
                              <w:t xml:space="preserve"> é</w:t>
                            </w:r>
                            <w:proofErr w:type="gramEnd"/>
                            <w:r w:rsidR="003A108B">
                              <w:t xml:space="preserve"> um aviso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B4930" id="Caixa de Texto 307" o:spid="_x0000_s1268" type="#_x0000_t202" style="position:absolute;margin-left:240.45pt;margin-top:151.55pt;width:118.5pt;height:33.7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" fillcolor="white [3201]" strokeweight=".5pt">
                <v:textbox>
                  <w:txbxContent>
                    <w:p w14:paraId="3FAD4B46" w14:textId="0014D9AF" w:rsidR="0030769B" w:rsidRDefault="0030769B" w:rsidP="003A108B">
                      <w:pPr>
                        <w:jc w:val="center"/>
                      </w:pPr>
                      <w:r>
                        <w:t xml:space="preserve">Fraco </w:t>
                      </w:r>
                      <w:r w:rsidR="003A108B">
                        <w:t xml:space="preserve">Pico </w:t>
                      </w:r>
                      <w:r>
                        <w:t>+</w:t>
                      </w:r>
                      <w:proofErr w:type="gramStart"/>
                      <w:r>
                        <w:t xml:space="preserve">ADX </w:t>
                      </w:r>
                      <w:r w:rsidR="003A108B">
                        <w:t xml:space="preserve"> é</w:t>
                      </w:r>
                      <w:proofErr w:type="gramEnd"/>
                      <w:r w:rsidR="003A108B">
                        <w:t xml:space="preserve"> um aviso</w:t>
                      </w:r>
                    </w:p>
                  </w:txbxContent>
                </v:textbox>
              </v:shape>
            </w:pict>
          </mc:Fallback>
        </mc:AlternateContent>
      </w:r>
      <w:r w:rsidR="0030769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0AC5150B" wp14:editId="4B72C097">
                <wp:simplePos x="0" y="0"/>
                <wp:positionH relativeFrom="column">
                  <wp:posOffset>4015740</wp:posOffset>
                </wp:positionH>
                <wp:positionV relativeFrom="paragraph">
                  <wp:posOffset>600710</wp:posOffset>
                </wp:positionV>
                <wp:extent cx="723900" cy="238125"/>
                <wp:effectExtent l="0" t="0" r="19050" b="28575"/>
                <wp:wrapNone/>
                <wp:docPr id="306" name="Caixa de Texto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C93272" w14:textId="6146807D" w:rsidR="0030769B" w:rsidRDefault="0030769B">
                            <w:r>
                              <w:t>Reversão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C5150B" id="Caixa de Texto 306" o:spid="_x0000_s1269" type="#_x0000_t202" style="position:absolute;margin-left:316.2pt;margin-top:47.3pt;width:57pt;height:18.75pt;z-index:251924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" fillcolor="white [3201]" strokeweight=".5pt">
                <v:textbox>
                  <w:txbxContent>
                    <w:p w14:paraId="00C93272" w14:textId="6146807D" w:rsidR="0030769B" w:rsidRDefault="0030769B">
                      <w:r>
                        <w:t>Reversão</w:t>
                      </w:r>
                    </w:p>
                  </w:txbxContent>
                </v:textbox>
              </v:shape>
            </w:pict>
          </mc:Fallback>
        </mc:AlternateContent>
      </w:r>
      <w:r w:rsidR="00B8461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1BA7EE13" wp14:editId="41A0E8C6">
                <wp:simplePos x="0" y="0"/>
                <wp:positionH relativeFrom="column">
                  <wp:posOffset>34290</wp:posOffset>
                </wp:positionH>
                <wp:positionV relativeFrom="paragraph">
                  <wp:posOffset>86360</wp:posOffset>
                </wp:positionV>
                <wp:extent cx="3267075" cy="266700"/>
                <wp:effectExtent l="0" t="0" r="28575" b="19050"/>
                <wp:wrapNone/>
                <wp:docPr id="305" name="Caixa de Texto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4AD34" w14:textId="4B863768" w:rsidR="00B84611" w:rsidRDefault="00B84611">
                            <w:r>
                              <w:t>(AYE -ALLEGHENY ENERG</w:t>
                            </w:r>
                            <w:r w:rsidR="004D5F81">
                              <w:t xml:space="preserve">Y </w:t>
                            </w:r>
                            <w:proofErr w:type="gramStart"/>
                            <w:r w:rsidR="004D5F81">
                              <w:t>INC,D</w:t>
                            </w:r>
                            <w:proofErr w:type="gramEnd"/>
                            <w:r w:rsidR="004D5F81">
                              <w:t>) Dinâmic</w:t>
                            </w:r>
                            <w:r w:rsidR="0030769B">
                              <w:t>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7EE13" id="Caixa de Texto 305" o:spid="_x0000_s1270" type="#_x0000_t202" style="position:absolute;margin-left:2.7pt;margin-top:6.8pt;width:257.25pt;height:21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" fillcolor="white [3201]" strokeweight=".5pt">
                <v:textbox>
                  <w:txbxContent>
                    <w:p w14:paraId="10D4AD34" w14:textId="4B863768" w:rsidR="00B84611" w:rsidRDefault="00B84611">
                      <w:r>
                        <w:t>(AYE -ALLEGHENY ENERG</w:t>
                      </w:r>
                      <w:r w:rsidR="004D5F81">
                        <w:t xml:space="preserve">Y </w:t>
                      </w:r>
                      <w:proofErr w:type="gramStart"/>
                      <w:r w:rsidR="004D5F81">
                        <w:t>INC,D</w:t>
                      </w:r>
                      <w:proofErr w:type="gramEnd"/>
                      <w:r w:rsidR="004D5F81">
                        <w:t>) Dinâmic</w:t>
                      </w:r>
                      <w:r w:rsidR="0030769B">
                        <w:t>, 0:00-24:00</w:t>
                      </w:r>
                    </w:p>
                  </w:txbxContent>
                </v:textbox>
              </v:shape>
            </w:pict>
          </mc:Fallback>
        </mc:AlternateContent>
      </w:r>
      <w:r w:rsidR="00D4544E">
        <w:rPr>
          <w:noProof/>
          <w:sz w:val="24"/>
          <w:szCs w:val="24"/>
        </w:rPr>
        <w:drawing>
          <wp:inline distT="0" distB="0" distL="0" distR="0" wp14:anchorId="2BD4C55F" wp14:editId="1343A94B">
            <wp:extent cx="5400040" cy="3773805"/>
            <wp:effectExtent l="0" t="0" r="0" b="0"/>
            <wp:docPr id="304" name="Imagem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m 304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7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35B2E" w14:textId="0F7FB74F" w:rsidR="00B763CB" w:rsidRDefault="00B763CB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O Gráfico diário </w:t>
      </w:r>
      <w:r w:rsidR="00F6149A">
        <w:rPr>
          <w:sz w:val="24"/>
          <w:szCs w:val="24"/>
        </w:rPr>
        <w:t>do AYE é um exemplo de força relativa do ADX e um aviso de uma reversão.</w:t>
      </w:r>
    </w:p>
    <w:p w14:paraId="15D2C169" w14:textId="730A0D75" w:rsidR="00F6149A" w:rsidRDefault="00F6149A" w:rsidP="00975410">
      <w:pPr>
        <w:rPr>
          <w:sz w:val="24"/>
          <w:szCs w:val="24"/>
        </w:rPr>
      </w:pPr>
      <w:r>
        <w:rPr>
          <w:sz w:val="24"/>
          <w:szCs w:val="24"/>
        </w:rPr>
        <w:t>Em Julho, Agosto e Setem</w:t>
      </w:r>
      <w:r w:rsidR="00595B99">
        <w:rPr>
          <w:sz w:val="24"/>
          <w:szCs w:val="24"/>
        </w:rPr>
        <w:t>b</w:t>
      </w:r>
      <w:r>
        <w:rPr>
          <w:sz w:val="24"/>
          <w:szCs w:val="24"/>
        </w:rPr>
        <w:t>ro, o preço f</w:t>
      </w:r>
      <w:r w:rsidR="00595B99">
        <w:rPr>
          <w:sz w:val="24"/>
          <w:szCs w:val="24"/>
        </w:rPr>
        <w:t xml:space="preserve">ez altas mais altas e +ADX </w:t>
      </w:r>
      <w:r w:rsidR="00D03F16">
        <w:rPr>
          <w:sz w:val="24"/>
          <w:szCs w:val="24"/>
        </w:rPr>
        <w:t>gravou picos positivos fortes acima de 25.</w:t>
      </w:r>
    </w:p>
    <w:p w14:paraId="70F1CDB6" w14:textId="2B80A1DE" w:rsidR="007E54B6" w:rsidRDefault="007E54B6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Preço </w:t>
      </w:r>
      <w:r w:rsidR="00782283">
        <w:rPr>
          <w:sz w:val="24"/>
          <w:szCs w:val="24"/>
        </w:rPr>
        <w:t xml:space="preserve">fez uma alta mais alta em Setembro e uma alta igual em Outubro </w:t>
      </w:r>
      <w:r w:rsidR="001F1561">
        <w:rPr>
          <w:sz w:val="24"/>
          <w:szCs w:val="24"/>
        </w:rPr>
        <w:t xml:space="preserve">(topo dobrado). </w:t>
      </w:r>
      <w:r w:rsidR="003D47BF">
        <w:rPr>
          <w:sz w:val="24"/>
          <w:szCs w:val="24"/>
        </w:rPr>
        <w:t xml:space="preserve">No pico do preço em Outubro, +ADX grava </w:t>
      </w:r>
      <w:r w:rsidR="00EC5984">
        <w:rPr>
          <w:sz w:val="24"/>
          <w:szCs w:val="24"/>
        </w:rPr>
        <w:t xml:space="preserve">um pico relativamente </w:t>
      </w:r>
      <w:r w:rsidR="007C2DFD">
        <w:rPr>
          <w:sz w:val="24"/>
          <w:szCs w:val="24"/>
        </w:rPr>
        <w:t>fraco</w:t>
      </w:r>
      <w:r w:rsidR="002A337D">
        <w:rPr>
          <w:sz w:val="24"/>
          <w:szCs w:val="24"/>
        </w:rPr>
        <w:t xml:space="preserve"> com um valor abaixo de 25. Este foi o aviso de uma força de tendência no segundo </w:t>
      </w:r>
      <w:r w:rsidR="00D30EB6">
        <w:rPr>
          <w:sz w:val="24"/>
          <w:szCs w:val="24"/>
        </w:rPr>
        <w:t xml:space="preserve">topo foi fraco e divergente com o preço. </w:t>
      </w:r>
    </w:p>
    <w:p w14:paraId="0CDA4E01" w14:textId="2ADEAFA3" w:rsidR="00D30EB6" w:rsidRDefault="00D30EB6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Observe como a força relativa +ADX </w:t>
      </w:r>
      <w:r w:rsidR="006B1EEA">
        <w:rPr>
          <w:sz w:val="24"/>
          <w:szCs w:val="24"/>
        </w:rPr>
        <w:t>avisando sugere uma reversão potencial, e o aviso vem antes dos preços cruzarem a linha de tendência e des</w:t>
      </w:r>
      <w:r w:rsidR="00F37EB2">
        <w:rPr>
          <w:sz w:val="24"/>
          <w:szCs w:val="24"/>
        </w:rPr>
        <w:t>istir.</w:t>
      </w:r>
    </w:p>
    <w:p w14:paraId="2064E5D0" w14:textId="77777777" w:rsidR="00F37EB2" w:rsidRDefault="00F37EB2" w:rsidP="00975410">
      <w:pPr>
        <w:rPr>
          <w:sz w:val="24"/>
          <w:szCs w:val="24"/>
        </w:rPr>
      </w:pPr>
    </w:p>
    <w:p w14:paraId="474C7FAE" w14:textId="77777777" w:rsidR="00F37EB2" w:rsidRDefault="00F37EB2" w:rsidP="00975410">
      <w:pPr>
        <w:rPr>
          <w:sz w:val="24"/>
          <w:szCs w:val="24"/>
        </w:rPr>
      </w:pPr>
    </w:p>
    <w:p w14:paraId="7589D083" w14:textId="77777777" w:rsidR="00F37EB2" w:rsidRDefault="00F37EB2" w:rsidP="00975410">
      <w:pPr>
        <w:rPr>
          <w:sz w:val="24"/>
          <w:szCs w:val="24"/>
        </w:rPr>
      </w:pPr>
    </w:p>
    <w:p w14:paraId="04571A04" w14:textId="77777777" w:rsidR="00F37EB2" w:rsidRDefault="00F37EB2" w:rsidP="00975410">
      <w:pPr>
        <w:rPr>
          <w:sz w:val="24"/>
          <w:szCs w:val="24"/>
        </w:rPr>
      </w:pPr>
    </w:p>
    <w:p w14:paraId="053B9E21" w14:textId="77777777" w:rsidR="00F37EB2" w:rsidRDefault="00F37EB2" w:rsidP="00975410">
      <w:pPr>
        <w:rPr>
          <w:sz w:val="24"/>
          <w:szCs w:val="24"/>
        </w:rPr>
      </w:pPr>
    </w:p>
    <w:p w14:paraId="0E839C8A" w14:textId="77777777" w:rsidR="00F37EB2" w:rsidRDefault="00F37EB2" w:rsidP="00975410">
      <w:pPr>
        <w:rPr>
          <w:sz w:val="24"/>
          <w:szCs w:val="24"/>
        </w:rPr>
      </w:pPr>
    </w:p>
    <w:p w14:paraId="5CF29970" w14:textId="0CC5995C" w:rsidR="00F37EB2" w:rsidRDefault="00F37EB2" w:rsidP="0097541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Figura 4.16 WEN </w:t>
      </w:r>
      <w:r w:rsidR="00580E2B">
        <w:rPr>
          <w:sz w:val="24"/>
          <w:szCs w:val="24"/>
        </w:rPr>
        <w:t xml:space="preserve">– Diariamente (Fonte: eSignal, </w:t>
      </w:r>
      <w:hyperlink r:id="rId93" w:history="1">
        <w:r w:rsidR="00CC01BE" w:rsidRPr="009D4D49">
          <w:rPr>
            <w:rStyle w:val="Hyperlink"/>
            <w:sz w:val="24"/>
            <w:szCs w:val="24"/>
          </w:rPr>
          <w:t>www.eSignal.com</w:t>
        </w:r>
      </w:hyperlink>
      <w:r w:rsidR="00580E2B">
        <w:rPr>
          <w:sz w:val="24"/>
          <w:szCs w:val="24"/>
        </w:rPr>
        <w:t>)</w:t>
      </w:r>
    </w:p>
    <w:p w14:paraId="36A390FF" w14:textId="42C94BF5" w:rsidR="00CC01BE" w:rsidRDefault="0037069E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3F73E0DA" wp14:editId="5E7A37AB">
                <wp:simplePos x="0" y="0"/>
                <wp:positionH relativeFrom="column">
                  <wp:posOffset>1796415</wp:posOffset>
                </wp:positionH>
                <wp:positionV relativeFrom="paragraph">
                  <wp:posOffset>417195</wp:posOffset>
                </wp:positionV>
                <wp:extent cx="2209800" cy="409575"/>
                <wp:effectExtent l="0" t="0" r="19050" b="28575"/>
                <wp:wrapNone/>
                <wp:docPr id="311" name="Caixa de Texto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8428D8" w14:textId="499D8389" w:rsidR="0037069E" w:rsidRDefault="0037069E" w:rsidP="005A4C15">
                            <w:pPr>
                              <w:jc w:val="center"/>
                            </w:pPr>
                            <w:proofErr w:type="spellStart"/>
                            <w:r>
                              <w:t>Intratendência</w:t>
                            </w:r>
                            <w:proofErr w:type="spellEnd"/>
                            <w:r>
                              <w:t xml:space="preserve"> ADX </w:t>
                            </w:r>
                            <w:r w:rsidR="005A4C15">
                              <w:t>Relativa Força Avisos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3E0DA" id="Caixa de Texto 311" o:spid="_x0000_s1271" type="#_x0000_t202" style="position:absolute;margin-left:141.45pt;margin-top:32.85pt;width:174pt;height:32.25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" fillcolor="white [3201]" strokeweight=".5pt">
                <v:textbox>
                  <w:txbxContent>
                    <w:p w14:paraId="698428D8" w14:textId="499D8389" w:rsidR="0037069E" w:rsidRDefault="0037069E" w:rsidP="005A4C15">
                      <w:pPr>
                        <w:jc w:val="center"/>
                      </w:pPr>
                      <w:proofErr w:type="spellStart"/>
                      <w:r>
                        <w:t>Intratendência</w:t>
                      </w:r>
                      <w:proofErr w:type="spellEnd"/>
                      <w:r>
                        <w:t xml:space="preserve"> ADX </w:t>
                      </w:r>
                      <w:r w:rsidR="005A4C15">
                        <w:t>Relativa Força Avisos</w:t>
                      </w:r>
                    </w:p>
                  </w:txbxContent>
                </v:textbox>
              </v:shape>
            </w:pict>
          </mc:Fallback>
        </mc:AlternateContent>
      </w:r>
      <w:r w:rsidR="00CC01B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1ECDB24C" wp14:editId="7930E17C">
                <wp:simplePos x="0" y="0"/>
                <wp:positionH relativeFrom="column">
                  <wp:posOffset>53340</wp:posOffset>
                </wp:positionH>
                <wp:positionV relativeFrom="paragraph">
                  <wp:posOffset>102870</wp:posOffset>
                </wp:positionV>
                <wp:extent cx="3048000" cy="257175"/>
                <wp:effectExtent l="0" t="0" r="19050" b="28575"/>
                <wp:wrapNone/>
                <wp:docPr id="310" name="Caixa de Texto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4E650B" w14:textId="5223747B" w:rsidR="00CC01BE" w:rsidRDefault="00CC01BE">
                            <w:r>
                              <w:t xml:space="preserve">(WEN- </w:t>
                            </w:r>
                            <w:r w:rsidR="00075BB8">
                              <w:t>WENDYS INTL INC</w:t>
                            </w:r>
                            <w:r w:rsidR="0037069E">
                              <w:t>, D) Dinâmico,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DB24C" id="Caixa de Texto 310" o:spid="_x0000_s1272" type="#_x0000_t202" style="position:absolute;margin-left:4.2pt;margin-top:8.1pt;width:240pt;height:20.2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" fillcolor="white [3201]" strokeweight=".5pt">
                <v:textbox>
                  <w:txbxContent>
                    <w:p w14:paraId="184E650B" w14:textId="5223747B" w:rsidR="00CC01BE" w:rsidRDefault="00CC01BE">
                      <w:r>
                        <w:t xml:space="preserve">(WEN- </w:t>
                      </w:r>
                      <w:r w:rsidR="00075BB8">
                        <w:t>WENDYS INTL INC</w:t>
                      </w:r>
                      <w:r w:rsidR="0037069E">
                        <w:t>, D) Dinâmico, 0:00-24:00</w:t>
                      </w:r>
                    </w:p>
                  </w:txbxContent>
                </v:textbox>
              </v:shape>
            </w:pict>
          </mc:Fallback>
        </mc:AlternateContent>
      </w:r>
      <w:r w:rsidR="00CC01BE">
        <w:rPr>
          <w:noProof/>
          <w:sz w:val="24"/>
          <w:szCs w:val="24"/>
        </w:rPr>
        <w:drawing>
          <wp:inline distT="0" distB="0" distL="0" distR="0" wp14:anchorId="5154CA3F" wp14:editId="2D120066">
            <wp:extent cx="5400040" cy="3756660"/>
            <wp:effectExtent l="0" t="0" r="0" b="0"/>
            <wp:docPr id="309" name="Imagem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Imagem 309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5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A48C7" w14:textId="2BBD2E76" w:rsidR="006C66D0" w:rsidRDefault="006C66D0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Este gráfico é um exemplo de uma força relativa ADX </w:t>
      </w:r>
      <w:r w:rsidR="0049268F">
        <w:rPr>
          <w:sz w:val="24"/>
          <w:szCs w:val="24"/>
        </w:rPr>
        <w:t xml:space="preserve">avisando em </w:t>
      </w:r>
      <w:r w:rsidR="004F481B">
        <w:rPr>
          <w:sz w:val="24"/>
          <w:szCs w:val="24"/>
        </w:rPr>
        <w:t xml:space="preserve">uma tendência de queda. </w:t>
      </w:r>
      <w:r w:rsidR="00B75778">
        <w:rPr>
          <w:sz w:val="24"/>
          <w:szCs w:val="24"/>
        </w:rPr>
        <w:t>Lembre</w:t>
      </w:r>
      <w:r w:rsidR="001F337B">
        <w:rPr>
          <w:sz w:val="24"/>
          <w:szCs w:val="24"/>
        </w:rPr>
        <w:t xml:space="preserve">, ADX é não-direcional, </w:t>
      </w:r>
      <w:r w:rsidR="0022144C">
        <w:rPr>
          <w:sz w:val="24"/>
          <w:szCs w:val="24"/>
        </w:rPr>
        <w:t xml:space="preserve">então divergência em uma tendência de queda é </w:t>
      </w:r>
      <w:r w:rsidR="002F7BC3">
        <w:rPr>
          <w:sz w:val="24"/>
          <w:szCs w:val="24"/>
        </w:rPr>
        <w:t xml:space="preserve">representado </w:t>
      </w:r>
      <w:r w:rsidR="00203E34">
        <w:rPr>
          <w:sz w:val="24"/>
          <w:szCs w:val="24"/>
        </w:rPr>
        <w:t>por uma igual ou mais baixa em preço e uma baixa alta em -ADX.</w:t>
      </w:r>
    </w:p>
    <w:p w14:paraId="4F9E5211" w14:textId="10FB37F3" w:rsidR="00203E34" w:rsidRDefault="00621F56" w:rsidP="00621F56">
      <w:pPr>
        <w:pStyle w:val="PargrafodaList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Preços fazem um</w:t>
      </w:r>
      <w:r w:rsidR="00C0532A">
        <w:rPr>
          <w:sz w:val="24"/>
          <w:szCs w:val="24"/>
        </w:rPr>
        <w:t xml:space="preserve">a baixa mais baixa enquanto ADX faz uma baixa </w:t>
      </w:r>
      <w:r w:rsidR="00EB61C5">
        <w:rPr>
          <w:sz w:val="24"/>
          <w:szCs w:val="24"/>
        </w:rPr>
        <w:t xml:space="preserve">alta </w:t>
      </w:r>
      <w:r w:rsidR="00C0532A">
        <w:rPr>
          <w:sz w:val="24"/>
          <w:szCs w:val="24"/>
        </w:rPr>
        <w:t xml:space="preserve">-ADX </w:t>
      </w:r>
      <w:r w:rsidR="0040576A">
        <w:rPr>
          <w:sz w:val="24"/>
          <w:szCs w:val="24"/>
        </w:rPr>
        <w:t xml:space="preserve">(divergência) acima de 25. Um investidor deveria seguir o preço </w:t>
      </w:r>
      <w:r w:rsidR="004D03E1">
        <w:rPr>
          <w:sz w:val="24"/>
          <w:szCs w:val="24"/>
        </w:rPr>
        <w:t xml:space="preserve">de perto, </w:t>
      </w:r>
      <w:r w:rsidR="00463156">
        <w:rPr>
          <w:sz w:val="24"/>
          <w:szCs w:val="24"/>
        </w:rPr>
        <w:t>paradas apertadas, e prestar atenção.</w:t>
      </w:r>
    </w:p>
    <w:p w14:paraId="1E9DF977" w14:textId="325DFCF2" w:rsidR="00463156" w:rsidRDefault="008B0A63" w:rsidP="00621F56">
      <w:pPr>
        <w:pStyle w:val="PargrafodaList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Preços fazem uma baixa mais baixa </w:t>
      </w:r>
      <w:r w:rsidR="00643AE5">
        <w:rPr>
          <w:sz w:val="24"/>
          <w:szCs w:val="24"/>
        </w:rPr>
        <w:t xml:space="preserve">e </w:t>
      </w:r>
      <w:r w:rsidR="004022F6">
        <w:rPr>
          <w:sz w:val="24"/>
          <w:szCs w:val="24"/>
        </w:rPr>
        <w:t xml:space="preserve">-ADX é mais baixo que 25 e divergente novamente. </w:t>
      </w:r>
      <w:r w:rsidR="008E3AE1">
        <w:rPr>
          <w:sz w:val="24"/>
          <w:szCs w:val="24"/>
        </w:rPr>
        <w:t xml:space="preserve">Este é um aviso de reversão, </w:t>
      </w:r>
      <w:r w:rsidR="00D12DDB">
        <w:rPr>
          <w:sz w:val="24"/>
          <w:szCs w:val="24"/>
        </w:rPr>
        <w:t>e</w:t>
      </w:r>
      <w:r w:rsidR="008E3AE1">
        <w:rPr>
          <w:sz w:val="24"/>
          <w:szCs w:val="24"/>
        </w:rPr>
        <w:t xml:space="preserve"> o padrão d</w:t>
      </w:r>
      <w:r w:rsidR="00D12DDB">
        <w:rPr>
          <w:sz w:val="24"/>
          <w:szCs w:val="24"/>
        </w:rPr>
        <w:t xml:space="preserve">e </w:t>
      </w:r>
      <w:r w:rsidR="008E3AE1">
        <w:rPr>
          <w:sz w:val="24"/>
          <w:szCs w:val="24"/>
        </w:rPr>
        <w:t>diverg</w:t>
      </w:r>
      <w:r w:rsidR="00D12DDB">
        <w:rPr>
          <w:sz w:val="24"/>
          <w:szCs w:val="24"/>
        </w:rPr>
        <w:t>ê</w:t>
      </w:r>
      <w:r w:rsidR="008E3AE1">
        <w:rPr>
          <w:sz w:val="24"/>
          <w:szCs w:val="24"/>
        </w:rPr>
        <w:t>ncia</w:t>
      </w:r>
      <w:r w:rsidR="00D12DDB">
        <w:rPr>
          <w:sz w:val="24"/>
          <w:szCs w:val="24"/>
        </w:rPr>
        <w:t xml:space="preserve"> está mais forte</w:t>
      </w:r>
      <w:r w:rsidR="00B71823">
        <w:rPr>
          <w:sz w:val="24"/>
          <w:szCs w:val="24"/>
        </w:rPr>
        <w:t>.</w:t>
      </w:r>
    </w:p>
    <w:p w14:paraId="36CA7DF2" w14:textId="1A3779E6" w:rsidR="00B71823" w:rsidRDefault="00B71823" w:rsidP="00B71823">
      <w:pPr>
        <w:rPr>
          <w:sz w:val="24"/>
          <w:szCs w:val="24"/>
        </w:rPr>
      </w:pPr>
      <w:r>
        <w:rPr>
          <w:sz w:val="24"/>
          <w:szCs w:val="24"/>
        </w:rPr>
        <w:t xml:space="preserve">Agora olhe </w:t>
      </w:r>
      <w:r w:rsidR="00FA0BE4">
        <w:rPr>
          <w:sz w:val="24"/>
          <w:szCs w:val="24"/>
        </w:rPr>
        <w:t>o próximo gráfico, figura 4.17.</w:t>
      </w:r>
    </w:p>
    <w:p w14:paraId="4EFF475A" w14:textId="77777777" w:rsidR="00FA0BE4" w:rsidRDefault="00FA0BE4" w:rsidP="00B71823">
      <w:pPr>
        <w:rPr>
          <w:sz w:val="24"/>
          <w:szCs w:val="24"/>
        </w:rPr>
      </w:pPr>
    </w:p>
    <w:p w14:paraId="51A6E995" w14:textId="77777777" w:rsidR="00FA0BE4" w:rsidRDefault="00FA0BE4" w:rsidP="00B71823">
      <w:pPr>
        <w:rPr>
          <w:sz w:val="24"/>
          <w:szCs w:val="24"/>
        </w:rPr>
      </w:pPr>
    </w:p>
    <w:p w14:paraId="5C128D44" w14:textId="77777777" w:rsidR="00FA0BE4" w:rsidRDefault="00FA0BE4" w:rsidP="00B71823">
      <w:pPr>
        <w:rPr>
          <w:sz w:val="24"/>
          <w:szCs w:val="24"/>
        </w:rPr>
      </w:pPr>
    </w:p>
    <w:p w14:paraId="0EE7EEB0" w14:textId="77777777" w:rsidR="00FA0BE4" w:rsidRDefault="00FA0BE4" w:rsidP="00B71823">
      <w:pPr>
        <w:rPr>
          <w:sz w:val="24"/>
          <w:szCs w:val="24"/>
        </w:rPr>
      </w:pPr>
    </w:p>
    <w:p w14:paraId="45B13C06" w14:textId="77777777" w:rsidR="00FA0BE4" w:rsidRDefault="00FA0BE4" w:rsidP="00B71823">
      <w:pPr>
        <w:rPr>
          <w:sz w:val="24"/>
          <w:szCs w:val="24"/>
        </w:rPr>
      </w:pPr>
    </w:p>
    <w:p w14:paraId="5105D635" w14:textId="77777777" w:rsidR="00FA0BE4" w:rsidRDefault="00FA0BE4" w:rsidP="00B71823">
      <w:pPr>
        <w:rPr>
          <w:sz w:val="24"/>
          <w:szCs w:val="24"/>
        </w:rPr>
      </w:pPr>
    </w:p>
    <w:p w14:paraId="22134433" w14:textId="77777777" w:rsidR="00FA0BE4" w:rsidRDefault="00FA0BE4" w:rsidP="00B71823">
      <w:pPr>
        <w:rPr>
          <w:sz w:val="24"/>
          <w:szCs w:val="24"/>
        </w:rPr>
      </w:pPr>
    </w:p>
    <w:p w14:paraId="6842A16A" w14:textId="77777777" w:rsidR="00A30487" w:rsidRDefault="00A30487" w:rsidP="00B71823">
      <w:pPr>
        <w:rPr>
          <w:sz w:val="24"/>
          <w:szCs w:val="24"/>
        </w:rPr>
      </w:pPr>
    </w:p>
    <w:p w14:paraId="682F1401" w14:textId="77777777" w:rsidR="00A30487" w:rsidRDefault="00A30487" w:rsidP="00B71823">
      <w:pPr>
        <w:rPr>
          <w:sz w:val="24"/>
          <w:szCs w:val="24"/>
        </w:rPr>
      </w:pPr>
    </w:p>
    <w:p w14:paraId="5CE9329D" w14:textId="69698614" w:rsidR="00A30487" w:rsidRDefault="00F8769C" w:rsidP="00B71823">
      <w:pPr>
        <w:rPr>
          <w:sz w:val="24"/>
          <w:szCs w:val="24"/>
        </w:rPr>
      </w:pPr>
      <w:r>
        <w:rPr>
          <w:sz w:val="24"/>
          <w:szCs w:val="24"/>
        </w:rPr>
        <w:t>Figura 4.17</w:t>
      </w:r>
      <w:r w:rsidR="001D0A26">
        <w:rPr>
          <w:sz w:val="24"/>
          <w:szCs w:val="24"/>
        </w:rPr>
        <w:t xml:space="preserve"> WEN </w:t>
      </w:r>
      <w:r w:rsidR="009319D0">
        <w:rPr>
          <w:sz w:val="24"/>
          <w:szCs w:val="24"/>
        </w:rPr>
        <w:t>–</w:t>
      </w:r>
      <w:r w:rsidR="001D0A26">
        <w:rPr>
          <w:sz w:val="24"/>
          <w:szCs w:val="24"/>
        </w:rPr>
        <w:t xml:space="preserve"> Diarim</w:t>
      </w:r>
      <w:r w:rsidR="006F67E3">
        <w:rPr>
          <w:sz w:val="24"/>
          <w:szCs w:val="24"/>
        </w:rPr>
        <w:t>ente</w:t>
      </w:r>
      <w:r w:rsidR="009319D0">
        <w:rPr>
          <w:sz w:val="24"/>
          <w:szCs w:val="24"/>
        </w:rPr>
        <w:t xml:space="preserve"> (Fonte: eSignal. </w:t>
      </w:r>
      <w:hyperlink r:id="rId95" w:history="1">
        <w:r w:rsidR="006202B5" w:rsidRPr="009D4D49">
          <w:rPr>
            <w:rStyle w:val="Hyperlink"/>
            <w:sz w:val="24"/>
            <w:szCs w:val="24"/>
          </w:rPr>
          <w:t>www.eSignal.com</w:t>
        </w:r>
      </w:hyperlink>
      <w:r w:rsidR="006202B5">
        <w:rPr>
          <w:sz w:val="24"/>
          <w:szCs w:val="24"/>
        </w:rPr>
        <w:t>)</w:t>
      </w:r>
    </w:p>
    <w:p w14:paraId="76752BD8" w14:textId="02B3D5AE" w:rsidR="006202B5" w:rsidRDefault="00C60620" w:rsidP="00B71823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14810A4B" wp14:editId="079B292E">
                <wp:simplePos x="0" y="0"/>
                <wp:positionH relativeFrom="column">
                  <wp:posOffset>148590</wp:posOffset>
                </wp:positionH>
                <wp:positionV relativeFrom="paragraph">
                  <wp:posOffset>38735</wp:posOffset>
                </wp:positionV>
                <wp:extent cx="3067050" cy="276225"/>
                <wp:effectExtent l="0" t="0" r="19050" b="28575"/>
                <wp:wrapNone/>
                <wp:docPr id="317" name="Caixa de Texto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6236B" w14:textId="58BB857F" w:rsidR="00C60620" w:rsidRPr="00C400C9" w:rsidRDefault="00C60620" w:rsidP="00C60620">
                            <w:r>
                              <w:t>(WEN – WENDYS INTL INC D</w:t>
                            </w:r>
                            <w:r w:rsidR="002351D4">
                              <w:t>) Dinâmico, 0:00-24:00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10A4B" id="Caixa de Texto 317" o:spid="_x0000_s1273" type="#_x0000_t202" style="position:absolute;margin-left:11.7pt;margin-top:3.05pt;width:241.5pt;height:21.7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">
                <v:textbox>
                  <w:txbxContent>
                    <w:p w14:paraId="48B6236B" w14:textId="58BB857F" w:rsidR="00C60620" w:rsidRPr="00C400C9" w:rsidRDefault="00C60620" w:rsidP="00C60620">
                      <w:r>
                        <w:t>(WEN – WENDYS INTL INC D</w:t>
                      </w:r>
                      <w:r w:rsidR="002351D4">
                        <w:t>) Dinâmico, 0:00-24:00</w:t>
                      </w:r>
                    </w:p>
                  </w:txbxContent>
                </v:textbox>
              </v:shape>
            </w:pict>
          </mc:Fallback>
        </mc:AlternateContent>
      </w:r>
      <w:r w:rsidR="00F1346F">
        <w:rPr>
          <w:noProof/>
          <w:sz w:val="24"/>
          <w:szCs w:val="24"/>
        </w:rPr>
        <w:drawing>
          <wp:inline distT="0" distB="0" distL="0" distR="0" wp14:anchorId="2D0237F3" wp14:editId="52CA004C">
            <wp:extent cx="5400040" cy="3717290"/>
            <wp:effectExtent l="0" t="0" r="0" b="0"/>
            <wp:docPr id="312" name="Imagem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m 312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47C50" w14:textId="77777777" w:rsidR="00A91A6F" w:rsidRDefault="002351D4" w:rsidP="00B71823">
      <w:pPr>
        <w:rPr>
          <w:sz w:val="24"/>
          <w:szCs w:val="24"/>
        </w:rPr>
      </w:pPr>
      <w:r>
        <w:rPr>
          <w:sz w:val="24"/>
          <w:szCs w:val="24"/>
        </w:rPr>
        <w:t>Este gráfico mostra o resultad</w:t>
      </w:r>
      <w:r w:rsidR="00B771AF">
        <w:rPr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 w:rsidR="00B771AF">
        <w:rPr>
          <w:sz w:val="24"/>
          <w:szCs w:val="24"/>
        </w:rPr>
        <w:t>da tendência de reversão avisando na figura 4.16</w:t>
      </w:r>
    </w:p>
    <w:p w14:paraId="5D502B20" w14:textId="5447F294" w:rsidR="008F1933" w:rsidRDefault="006E2397" w:rsidP="00B71823">
      <w:pPr>
        <w:rPr>
          <w:sz w:val="24"/>
          <w:szCs w:val="24"/>
        </w:rPr>
      </w:pPr>
      <w:r>
        <w:rPr>
          <w:sz w:val="24"/>
          <w:szCs w:val="24"/>
        </w:rPr>
        <w:t>O aviso de rever</w:t>
      </w:r>
      <w:r w:rsidR="00995CB0">
        <w:rPr>
          <w:sz w:val="24"/>
          <w:szCs w:val="24"/>
        </w:rPr>
        <w:t xml:space="preserve">são resultou em uma tendência de </w:t>
      </w:r>
      <w:r w:rsidR="006C5163">
        <w:rPr>
          <w:sz w:val="24"/>
          <w:szCs w:val="24"/>
        </w:rPr>
        <w:t xml:space="preserve">reversão. </w:t>
      </w:r>
      <w:r w:rsidR="00AF6041">
        <w:rPr>
          <w:sz w:val="24"/>
          <w:szCs w:val="24"/>
        </w:rPr>
        <w:t xml:space="preserve">O preço </w:t>
      </w:r>
      <w:r w:rsidR="00F90345">
        <w:rPr>
          <w:sz w:val="24"/>
          <w:szCs w:val="24"/>
        </w:rPr>
        <w:t>saltou dos mínimos e, Outubro</w:t>
      </w:r>
      <w:r w:rsidR="00535CB5">
        <w:rPr>
          <w:sz w:val="24"/>
          <w:szCs w:val="24"/>
        </w:rPr>
        <w:t xml:space="preserve"> e começou uma forte tendência de alta </w:t>
      </w:r>
      <w:r w:rsidR="008F1933">
        <w:rPr>
          <w:sz w:val="24"/>
          <w:szCs w:val="24"/>
        </w:rPr>
        <w:t>com o ADX subindo acima de 25.</w:t>
      </w:r>
    </w:p>
    <w:p w14:paraId="768FAF78" w14:textId="420D9A54" w:rsidR="002351D4" w:rsidRDefault="008F1933" w:rsidP="00B71823">
      <w:pPr>
        <w:rPr>
          <w:sz w:val="24"/>
          <w:szCs w:val="24"/>
        </w:rPr>
      </w:pPr>
      <w:r>
        <w:rPr>
          <w:sz w:val="24"/>
          <w:szCs w:val="24"/>
        </w:rPr>
        <w:t>Força Relativa</w:t>
      </w:r>
      <w:r w:rsidR="00084D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ADX </w:t>
      </w:r>
      <w:r w:rsidR="00084DC9">
        <w:rPr>
          <w:sz w:val="24"/>
          <w:szCs w:val="24"/>
        </w:rPr>
        <w:t xml:space="preserve">nos provê como uma maneira de medir a força do balanço de preços e pode nos ajudar a ver padrões de preço mais claramente. </w:t>
      </w:r>
      <w:r w:rsidR="00B771AF">
        <w:rPr>
          <w:sz w:val="24"/>
          <w:szCs w:val="24"/>
        </w:rPr>
        <w:t xml:space="preserve"> </w:t>
      </w:r>
      <w:r w:rsidR="00084DC9">
        <w:rPr>
          <w:sz w:val="24"/>
          <w:szCs w:val="24"/>
        </w:rPr>
        <w:t>Entretanto, a Divergência ADX é apenas um aviso.</w:t>
      </w:r>
    </w:p>
    <w:p w14:paraId="04754FF9" w14:textId="5838A40D" w:rsidR="00084DC9" w:rsidRDefault="00084DC9" w:rsidP="00B71823">
      <w:pPr>
        <w:rPr>
          <w:sz w:val="24"/>
          <w:szCs w:val="24"/>
        </w:rPr>
      </w:pPr>
      <w:r>
        <w:rPr>
          <w:sz w:val="24"/>
          <w:szCs w:val="24"/>
        </w:rPr>
        <w:t>N</w:t>
      </w:r>
      <w:r w:rsidR="00B56780">
        <w:rPr>
          <w:sz w:val="24"/>
          <w:szCs w:val="24"/>
        </w:rPr>
        <w:t xml:space="preserve">ão </w:t>
      </w:r>
      <w:r w:rsidR="00827D95">
        <w:rPr>
          <w:sz w:val="24"/>
          <w:szCs w:val="24"/>
        </w:rPr>
        <w:t>antecipe</w:t>
      </w:r>
      <w:r w:rsidR="00B56780">
        <w:rPr>
          <w:sz w:val="24"/>
          <w:szCs w:val="24"/>
        </w:rPr>
        <w:t xml:space="preserve"> tendências de reversão</w:t>
      </w:r>
      <w:r w:rsidR="00827D95">
        <w:rPr>
          <w:sz w:val="24"/>
          <w:szCs w:val="24"/>
        </w:rPr>
        <w:t xml:space="preserve">. Use o acidente como uma informação para gerenciar melhor </w:t>
      </w:r>
      <w:r w:rsidR="00ED520B">
        <w:rPr>
          <w:sz w:val="24"/>
          <w:szCs w:val="24"/>
        </w:rPr>
        <w:t xml:space="preserve">o risco. Espere pela tendência para reverter </w:t>
      </w:r>
      <w:r w:rsidR="008C3AF6">
        <w:rPr>
          <w:sz w:val="24"/>
          <w:szCs w:val="24"/>
        </w:rPr>
        <w:t>antes de reverter seu viés direcional.</w:t>
      </w:r>
    </w:p>
    <w:p w14:paraId="157F2D28" w14:textId="77777777" w:rsidR="008C3AF6" w:rsidRDefault="008C3AF6" w:rsidP="00B71823">
      <w:pPr>
        <w:rPr>
          <w:sz w:val="24"/>
          <w:szCs w:val="24"/>
        </w:rPr>
      </w:pPr>
    </w:p>
    <w:p w14:paraId="7A797863" w14:textId="77777777" w:rsidR="00826223" w:rsidRDefault="00826223" w:rsidP="00B71823">
      <w:pPr>
        <w:rPr>
          <w:sz w:val="24"/>
          <w:szCs w:val="24"/>
        </w:rPr>
      </w:pPr>
    </w:p>
    <w:p w14:paraId="72B4F2EB" w14:textId="77777777" w:rsidR="00826223" w:rsidRDefault="00826223" w:rsidP="00B71823">
      <w:pPr>
        <w:rPr>
          <w:sz w:val="24"/>
          <w:szCs w:val="24"/>
        </w:rPr>
      </w:pPr>
    </w:p>
    <w:p w14:paraId="55C1166D" w14:textId="77777777" w:rsidR="00826223" w:rsidRDefault="00826223" w:rsidP="00B71823">
      <w:pPr>
        <w:rPr>
          <w:sz w:val="24"/>
          <w:szCs w:val="24"/>
        </w:rPr>
      </w:pPr>
    </w:p>
    <w:p w14:paraId="161C8CC4" w14:textId="77777777" w:rsidR="00826223" w:rsidRDefault="00826223" w:rsidP="00B71823">
      <w:pPr>
        <w:rPr>
          <w:sz w:val="24"/>
          <w:szCs w:val="24"/>
        </w:rPr>
      </w:pPr>
    </w:p>
    <w:p w14:paraId="1ED27900" w14:textId="77777777" w:rsidR="00826223" w:rsidRDefault="00826223" w:rsidP="00B71823">
      <w:pPr>
        <w:rPr>
          <w:sz w:val="24"/>
          <w:szCs w:val="24"/>
        </w:rPr>
      </w:pPr>
    </w:p>
    <w:p w14:paraId="33BDEA20" w14:textId="77777777" w:rsidR="00826223" w:rsidRDefault="00826223" w:rsidP="00B71823">
      <w:pPr>
        <w:rPr>
          <w:sz w:val="24"/>
          <w:szCs w:val="24"/>
        </w:rPr>
      </w:pPr>
    </w:p>
    <w:p w14:paraId="787D2D93" w14:textId="77777777" w:rsidR="00826223" w:rsidRDefault="00826223" w:rsidP="00B71823">
      <w:pPr>
        <w:rPr>
          <w:sz w:val="24"/>
          <w:szCs w:val="24"/>
        </w:rPr>
      </w:pPr>
    </w:p>
    <w:p w14:paraId="41466D9C" w14:textId="442E74E0" w:rsidR="00826223" w:rsidRDefault="00826223" w:rsidP="00B71823">
      <w:pPr>
        <w:rPr>
          <w:sz w:val="24"/>
          <w:szCs w:val="24"/>
        </w:rPr>
      </w:pPr>
      <w:r>
        <w:rPr>
          <w:sz w:val="24"/>
          <w:szCs w:val="24"/>
        </w:rPr>
        <w:t>O conceito</w:t>
      </w:r>
      <w:r w:rsidR="00C471A0">
        <w:rPr>
          <w:sz w:val="24"/>
          <w:szCs w:val="24"/>
        </w:rPr>
        <w:t xml:space="preserve"> da força relativa ADX pode também ser aplicado ao pico ADX “oposto” quando eles são parte de uma </w:t>
      </w:r>
      <w:r w:rsidR="00E91318">
        <w:rPr>
          <w:sz w:val="24"/>
          <w:szCs w:val="24"/>
        </w:rPr>
        <w:t>contratendência</w:t>
      </w:r>
      <w:r w:rsidR="00C471A0">
        <w:rPr>
          <w:sz w:val="24"/>
          <w:szCs w:val="24"/>
        </w:rPr>
        <w:t xml:space="preserve"> de retração. </w:t>
      </w:r>
      <w:r w:rsidR="00E91318">
        <w:rPr>
          <w:sz w:val="24"/>
          <w:szCs w:val="24"/>
        </w:rPr>
        <w:t xml:space="preserve">Um pico +ADX é o oposto </w:t>
      </w:r>
      <w:r w:rsidR="00FF02F9">
        <w:rPr>
          <w:sz w:val="24"/>
          <w:szCs w:val="24"/>
        </w:rPr>
        <w:t>de um pico -ADX, e um pico -ADX é o opos</w:t>
      </w:r>
      <w:r w:rsidR="004D6E46">
        <w:rPr>
          <w:sz w:val="24"/>
          <w:szCs w:val="24"/>
        </w:rPr>
        <w:t>to de um pico +ADX.</w:t>
      </w:r>
    </w:p>
    <w:p w14:paraId="4146E7C1" w14:textId="258940A7" w:rsidR="004D6E46" w:rsidRDefault="004D6E46" w:rsidP="00B71823">
      <w:pPr>
        <w:rPr>
          <w:sz w:val="24"/>
          <w:szCs w:val="24"/>
        </w:rPr>
      </w:pPr>
      <w:r>
        <w:rPr>
          <w:sz w:val="24"/>
          <w:szCs w:val="24"/>
        </w:rPr>
        <w:t xml:space="preserve">O conceito de Força Relativa </w:t>
      </w:r>
      <w:r w:rsidR="00847B10">
        <w:rPr>
          <w:sz w:val="24"/>
          <w:szCs w:val="24"/>
        </w:rPr>
        <w:t>-A</w:t>
      </w:r>
      <w:r w:rsidR="00CB3C10">
        <w:rPr>
          <w:sz w:val="24"/>
          <w:szCs w:val="24"/>
        </w:rPr>
        <w:t>D</w:t>
      </w:r>
      <w:r w:rsidR="00847B10">
        <w:rPr>
          <w:sz w:val="24"/>
          <w:szCs w:val="24"/>
        </w:rPr>
        <w:t xml:space="preserve">X pode ser comparado com o </w:t>
      </w:r>
      <w:r w:rsidR="00D25CCC">
        <w:rPr>
          <w:sz w:val="24"/>
          <w:szCs w:val="24"/>
        </w:rPr>
        <w:t xml:space="preserve">pico +ADX </w:t>
      </w:r>
      <w:r w:rsidR="000C1A6A">
        <w:rPr>
          <w:sz w:val="24"/>
          <w:szCs w:val="24"/>
        </w:rPr>
        <w:t>precedente. Em uma tendência de queda, uma retração do pico +ADX</w:t>
      </w:r>
      <w:r w:rsidR="00364839">
        <w:rPr>
          <w:sz w:val="24"/>
          <w:szCs w:val="24"/>
        </w:rPr>
        <w:t xml:space="preserve"> </w:t>
      </w:r>
      <w:r w:rsidR="009812C0">
        <w:rPr>
          <w:sz w:val="24"/>
          <w:szCs w:val="24"/>
        </w:rPr>
        <w:t xml:space="preserve">podem ser </w:t>
      </w:r>
      <w:r w:rsidR="00076F92">
        <w:rPr>
          <w:sz w:val="24"/>
          <w:szCs w:val="24"/>
        </w:rPr>
        <w:t xml:space="preserve">comparadas ao pico -ADX precedente. Força relativa ADX </w:t>
      </w:r>
      <w:r w:rsidR="00AC12AD">
        <w:rPr>
          <w:sz w:val="24"/>
          <w:szCs w:val="24"/>
        </w:rPr>
        <w:t>dá ao investidor visão da dinâmica de tendência/contratendência.</w:t>
      </w:r>
    </w:p>
    <w:p w14:paraId="1887A991" w14:textId="77777777" w:rsidR="004C552B" w:rsidRDefault="0038296F" w:rsidP="00B71823">
      <w:pPr>
        <w:rPr>
          <w:sz w:val="24"/>
          <w:szCs w:val="24"/>
        </w:rPr>
      </w:pPr>
      <w:r>
        <w:rPr>
          <w:sz w:val="24"/>
          <w:szCs w:val="24"/>
        </w:rPr>
        <w:t>Um investidor deve compreender que</w:t>
      </w:r>
      <w:r w:rsidR="00C3586C">
        <w:rPr>
          <w:sz w:val="24"/>
          <w:szCs w:val="24"/>
        </w:rPr>
        <w:t xml:space="preserve"> dinâmicas de tendências subjacentes em </w:t>
      </w:r>
      <w:r w:rsidR="00A078D0">
        <w:rPr>
          <w:sz w:val="24"/>
          <w:szCs w:val="24"/>
        </w:rPr>
        <w:t xml:space="preserve">ordem para aplicar força relativa ADX. Um pico -ADX </w:t>
      </w:r>
      <w:r w:rsidR="003610C2">
        <w:rPr>
          <w:sz w:val="24"/>
          <w:szCs w:val="24"/>
        </w:rPr>
        <w:t>em uma tendência de alta geralmente significa uma complexa con</w:t>
      </w:r>
      <w:r w:rsidR="007344BD">
        <w:rPr>
          <w:sz w:val="24"/>
          <w:szCs w:val="24"/>
        </w:rPr>
        <w:t>tratendência de retração (baixa), do mesmo modo</w:t>
      </w:r>
      <w:r w:rsidR="0066575B">
        <w:rPr>
          <w:sz w:val="24"/>
          <w:szCs w:val="24"/>
        </w:rPr>
        <w:t xml:space="preserve">, um pico + ADX em uma tendência de queda geralmente significa uma complexa </w:t>
      </w:r>
      <w:r w:rsidR="00020D4A">
        <w:rPr>
          <w:sz w:val="24"/>
          <w:szCs w:val="24"/>
        </w:rPr>
        <w:t>retração contratendência</w:t>
      </w:r>
      <w:r w:rsidR="004C552B">
        <w:rPr>
          <w:sz w:val="24"/>
          <w:szCs w:val="24"/>
        </w:rPr>
        <w:t xml:space="preserve"> (alta).</w:t>
      </w:r>
    </w:p>
    <w:p w14:paraId="1C0CB8EC" w14:textId="190A9694" w:rsidR="00372842" w:rsidRDefault="004C552B" w:rsidP="00B71823">
      <w:pPr>
        <w:rPr>
          <w:sz w:val="24"/>
          <w:szCs w:val="24"/>
        </w:rPr>
      </w:pPr>
      <w:r>
        <w:rPr>
          <w:sz w:val="24"/>
          <w:szCs w:val="24"/>
        </w:rPr>
        <w:t>Em contrast</w:t>
      </w:r>
      <w:r w:rsidR="002E3359">
        <w:rPr>
          <w:sz w:val="24"/>
          <w:szCs w:val="24"/>
        </w:rPr>
        <w:t>e</w:t>
      </w:r>
      <w:r>
        <w:rPr>
          <w:sz w:val="24"/>
          <w:szCs w:val="24"/>
        </w:rPr>
        <w:t xml:space="preserve">, retrações simples causam declínio da linha ADX, mas ADX geralmente não forma um pico </w:t>
      </w:r>
      <w:r w:rsidR="002E3359">
        <w:rPr>
          <w:sz w:val="24"/>
          <w:szCs w:val="24"/>
        </w:rPr>
        <w:t>oposto.</w:t>
      </w:r>
      <w:r w:rsidR="00020D4A">
        <w:rPr>
          <w:sz w:val="24"/>
          <w:szCs w:val="24"/>
        </w:rPr>
        <w:t xml:space="preserve"> </w:t>
      </w:r>
      <w:r w:rsidR="002E3359">
        <w:rPr>
          <w:sz w:val="24"/>
          <w:szCs w:val="24"/>
        </w:rPr>
        <w:t xml:space="preserve">Retrações simples retestam </w:t>
      </w:r>
      <w:r w:rsidR="00993094">
        <w:rPr>
          <w:sz w:val="24"/>
          <w:szCs w:val="24"/>
        </w:rPr>
        <w:t xml:space="preserve">no EMA 20 e </w:t>
      </w:r>
      <w:r w:rsidR="00D150BB">
        <w:rPr>
          <w:sz w:val="24"/>
          <w:szCs w:val="24"/>
        </w:rPr>
        <w:t xml:space="preserve">configuram </w:t>
      </w:r>
      <w:r w:rsidR="00E93102">
        <w:rPr>
          <w:sz w:val="24"/>
          <w:szCs w:val="24"/>
        </w:rPr>
        <w:t xml:space="preserve">entradas de oportunidades porque </w:t>
      </w:r>
      <w:r w:rsidR="00884CA1">
        <w:rPr>
          <w:sz w:val="24"/>
          <w:szCs w:val="24"/>
        </w:rPr>
        <w:t>não haverá mudança na dominância DMI</w:t>
      </w:r>
      <w:r w:rsidR="00E010A7">
        <w:rPr>
          <w:sz w:val="24"/>
          <w:szCs w:val="24"/>
        </w:rPr>
        <w:t>.</w:t>
      </w:r>
    </w:p>
    <w:p w14:paraId="0C4ECFFF" w14:textId="53D118AC" w:rsidR="00E010A7" w:rsidRDefault="004C3509" w:rsidP="00B71823">
      <w:pPr>
        <w:rPr>
          <w:sz w:val="24"/>
          <w:szCs w:val="24"/>
        </w:rPr>
      </w:pPr>
      <w:r>
        <w:rPr>
          <w:sz w:val="24"/>
          <w:szCs w:val="24"/>
        </w:rPr>
        <w:t xml:space="preserve">Em uma tendência de alta, </w:t>
      </w:r>
      <w:r w:rsidR="00F20590">
        <w:rPr>
          <w:sz w:val="24"/>
          <w:szCs w:val="24"/>
        </w:rPr>
        <w:t xml:space="preserve">um </w:t>
      </w:r>
      <w:r w:rsidR="006468E2">
        <w:rPr>
          <w:sz w:val="24"/>
          <w:szCs w:val="24"/>
        </w:rPr>
        <w:t xml:space="preserve">pico </w:t>
      </w:r>
      <w:r w:rsidR="00F20590">
        <w:rPr>
          <w:sz w:val="24"/>
          <w:szCs w:val="24"/>
        </w:rPr>
        <w:t xml:space="preserve">-ADX baixo </w:t>
      </w:r>
      <w:r w:rsidR="006468E2">
        <w:rPr>
          <w:sz w:val="24"/>
          <w:szCs w:val="24"/>
        </w:rPr>
        <w:t xml:space="preserve">contratendência de retração geralmente </w:t>
      </w:r>
      <w:r w:rsidR="000F4F76">
        <w:rPr>
          <w:sz w:val="24"/>
          <w:szCs w:val="24"/>
        </w:rPr>
        <w:t xml:space="preserve">leva a continuação de uma tendência de alta. Em uma tendência de queda, um </w:t>
      </w:r>
      <w:r w:rsidR="00EA0E26">
        <w:rPr>
          <w:sz w:val="24"/>
          <w:szCs w:val="24"/>
        </w:rPr>
        <w:t xml:space="preserve">pico </w:t>
      </w:r>
      <w:r w:rsidR="000F4F76">
        <w:rPr>
          <w:sz w:val="24"/>
          <w:szCs w:val="24"/>
        </w:rPr>
        <w:t>+ADX baixo</w:t>
      </w:r>
      <w:r w:rsidR="00EA0E26">
        <w:rPr>
          <w:sz w:val="24"/>
          <w:szCs w:val="24"/>
        </w:rPr>
        <w:t xml:space="preserve"> contratendência de retração leva a continuação da tendência de </w:t>
      </w:r>
      <w:r w:rsidR="002E6B3E">
        <w:rPr>
          <w:sz w:val="24"/>
          <w:szCs w:val="24"/>
        </w:rPr>
        <w:t>queda.</w:t>
      </w:r>
    </w:p>
    <w:p w14:paraId="4A3554C8" w14:textId="23C5DF8F" w:rsidR="002E6B3E" w:rsidRDefault="002E6B3E" w:rsidP="00B71823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0C739549" wp14:editId="791E23AC">
                <wp:simplePos x="0" y="0"/>
                <wp:positionH relativeFrom="column">
                  <wp:posOffset>15240</wp:posOffset>
                </wp:positionH>
                <wp:positionV relativeFrom="paragraph">
                  <wp:posOffset>257175</wp:posOffset>
                </wp:positionV>
                <wp:extent cx="5553075" cy="1095375"/>
                <wp:effectExtent l="0" t="0" r="28575" b="28575"/>
                <wp:wrapNone/>
                <wp:docPr id="318" name="Caixa de Texto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3075" cy="1095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CABD38" w14:textId="1804F784" w:rsidR="002E6B3E" w:rsidRDefault="005007A7" w:rsidP="0081624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Rega da Força Relativa ADX de Contratendência</w:t>
                            </w:r>
                          </w:p>
                          <w:p w14:paraId="19BFF0DD" w14:textId="5E974573" w:rsidR="005007A7" w:rsidRPr="002E6B3E" w:rsidRDefault="00816246" w:rsidP="0081624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Em uma tendência estabelecida, uma contratendência baixa de pico ADX geralmente leva a continuação da tendência.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739549" id="Caixa de Texto 318" o:spid="_x0000_s1274" type="#_x0000_t202" style="position:absolute;margin-left:1.2pt;margin-top:20.25pt;width:437.25pt;height:86.2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" fillcolor="white [3201]" strokeweight=".5pt">
                <v:textbox>
                  <w:txbxContent>
                    <w:p w14:paraId="54CABD38" w14:textId="1804F784" w:rsidR="002E6B3E" w:rsidRDefault="005007A7" w:rsidP="0081624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Rega da Força Relativa ADX de Contratendência</w:t>
                      </w:r>
                    </w:p>
                    <w:p w14:paraId="19BFF0DD" w14:textId="5E974573" w:rsidR="005007A7" w:rsidRPr="002E6B3E" w:rsidRDefault="00816246" w:rsidP="0081624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Em uma tendência estabelecida, uma contratendência baixa de pico ADX geralmente leva a continuação da tendência.</w:t>
                      </w:r>
                    </w:p>
                  </w:txbxContent>
                </v:textbox>
              </v:shape>
            </w:pict>
          </mc:Fallback>
        </mc:AlternateContent>
      </w:r>
    </w:p>
    <w:p w14:paraId="22950522" w14:textId="77777777" w:rsidR="002E6B3E" w:rsidRDefault="002E6B3E" w:rsidP="00B71823">
      <w:pPr>
        <w:rPr>
          <w:sz w:val="24"/>
          <w:szCs w:val="24"/>
        </w:rPr>
      </w:pPr>
    </w:p>
    <w:p w14:paraId="4BBB219C" w14:textId="77777777" w:rsidR="00A30487" w:rsidRPr="00B71823" w:rsidRDefault="00A30487" w:rsidP="00B71823">
      <w:pPr>
        <w:rPr>
          <w:sz w:val="24"/>
          <w:szCs w:val="24"/>
        </w:rPr>
      </w:pPr>
    </w:p>
    <w:p w14:paraId="1B62398C" w14:textId="77777777" w:rsidR="00F37EB2" w:rsidRDefault="00F37EB2" w:rsidP="00975410">
      <w:pPr>
        <w:rPr>
          <w:sz w:val="24"/>
          <w:szCs w:val="24"/>
        </w:rPr>
      </w:pPr>
    </w:p>
    <w:p w14:paraId="59AFAF87" w14:textId="77777777" w:rsidR="00816246" w:rsidRDefault="00816246" w:rsidP="00975410">
      <w:pPr>
        <w:rPr>
          <w:sz w:val="24"/>
          <w:szCs w:val="24"/>
        </w:rPr>
      </w:pPr>
    </w:p>
    <w:p w14:paraId="0F7C58B5" w14:textId="77777777" w:rsidR="00816246" w:rsidRDefault="00816246" w:rsidP="00975410">
      <w:pPr>
        <w:rPr>
          <w:sz w:val="24"/>
          <w:szCs w:val="24"/>
        </w:rPr>
      </w:pPr>
    </w:p>
    <w:p w14:paraId="01051643" w14:textId="5B3A8201" w:rsidR="00816246" w:rsidRDefault="00BD6206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Retrações tendem a alternar entre simples e complexas. Em tendências fortes não </w:t>
      </w:r>
      <w:r w:rsidR="00092AD0">
        <w:rPr>
          <w:sz w:val="24"/>
          <w:szCs w:val="24"/>
        </w:rPr>
        <w:t>assuma a tendência está indo para reversão após uma complexa retração. Retração é mais provável que reversão; reversão são mais prováveis seguir alguma forma de clímax da tendência.</w:t>
      </w:r>
    </w:p>
    <w:p w14:paraId="6E9A545A" w14:textId="31A2E16E" w:rsidR="00092AD0" w:rsidRDefault="00092AD0" w:rsidP="00975410">
      <w:pPr>
        <w:rPr>
          <w:sz w:val="24"/>
          <w:szCs w:val="24"/>
        </w:rPr>
      </w:pPr>
    </w:p>
    <w:p w14:paraId="50AEFF9E" w14:textId="64913540" w:rsidR="00092AD0" w:rsidRDefault="00092AD0" w:rsidP="00975410">
      <w:pPr>
        <w:rPr>
          <w:sz w:val="24"/>
          <w:szCs w:val="24"/>
        </w:rPr>
      </w:pPr>
    </w:p>
    <w:p w14:paraId="31B4C4D3" w14:textId="7EEF8DB1" w:rsidR="00092AD0" w:rsidRDefault="00092AD0" w:rsidP="00975410">
      <w:pPr>
        <w:rPr>
          <w:sz w:val="24"/>
          <w:szCs w:val="24"/>
        </w:rPr>
      </w:pPr>
    </w:p>
    <w:p w14:paraId="471BC499" w14:textId="0F5200D2" w:rsidR="00092AD0" w:rsidRDefault="00092AD0" w:rsidP="00975410">
      <w:pPr>
        <w:rPr>
          <w:sz w:val="24"/>
          <w:szCs w:val="24"/>
        </w:rPr>
      </w:pPr>
    </w:p>
    <w:p w14:paraId="57F62698" w14:textId="193378CD" w:rsidR="00092AD0" w:rsidRDefault="00092AD0" w:rsidP="00975410">
      <w:pPr>
        <w:rPr>
          <w:sz w:val="24"/>
          <w:szCs w:val="24"/>
        </w:rPr>
      </w:pPr>
    </w:p>
    <w:p w14:paraId="66AE134F" w14:textId="3F279870" w:rsidR="00092AD0" w:rsidRDefault="00092AD0" w:rsidP="00975410">
      <w:pPr>
        <w:rPr>
          <w:sz w:val="24"/>
          <w:szCs w:val="24"/>
        </w:rPr>
      </w:pPr>
    </w:p>
    <w:p w14:paraId="6D0FD940" w14:textId="0AB27CE9" w:rsidR="00092AD0" w:rsidRDefault="00092AD0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Figura 4.18 MCHP – Diariamente (Fonte: eSignal. </w:t>
      </w:r>
      <w:hyperlink r:id="rId97" w:history="1">
        <w:r w:rsidRPr="009D4D49">
          <w:rPr>
            <w:rStyle w:val="Hyperlink"/>
            <w:sz w:val="24"/>
            <w:szCs w:val="24"/>
          </w:rPr>
          <w:t>www.eSignal.com</w:t>
        </w:r>
      </w:hyperlink>
      <w:r>
        <w:rPr>
          <w:sz w:val="24"/>
          <w:szCs w:val="24"/>
        </w:rPr>
        <w:t>)</w:t>
      </w:r>
    </w:p>
    <w:p w14:paraId="01A7696C" w14:textId="46206BBE" w:rsidR="00092AD0" w:rsidRDefault="00F75D59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64BAC026" wp14:editId="7140130A">
                <wp:simplePos x="0" y="0"/>
                <wp:positionH relativeFrom="column">
                  <wp:posOffset>300990</wp:posOffset>
                </wp:positionH>
                <wp:positionV relativeFrom="paragraph">
                  <wp:posOffset>3467735</wp:posOffset>
                </wp:positionV>
                <wp:extent cx="400050" cy="236220"/>
                <wp:effectExtent l="0" t="0" r="19050" b="11430"/>
                <wp:wrapNone/>
                <wp:docPr id="278" name="Caixa de Texto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C6C39E" w14:textId="02D3780C" w:rsidR="00E457BB" w:rsidRDefault="00E457BB">
                            <w:proofErr w:type="spellStart"/>
                            <w:r>
                              <w:t>Fev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AC026" id="Caixa de Texto 278" o:spid="_x0000_s1275" type="#_x0000_t202" style="position:absolute;margin-left:23.7pt;margin-top:273.05pt;width:31.5pt;height:18.6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" fillcolor="white [3201]" strokeweight=".5pt">
                <v:textbox>
                  <w:txbxContent>
                    <w:p w14:paraId="15C6C39E" w14:textId="02D3780C" w:rsidR="00E457BB" w:rsidRDefault="00E457BB">
                      <w:proofErr w:type="spellStart"/>
                      <w:r>
                        <w:t>Fev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FD14871" wp14:editId="35B80A1E">
                <wp:simplePos x="0" y="0"/>
                <wp:positionH relativeFrom="column">
                  <wp:posOffset>1186180</wp:posOffset>
                </wp:positionH>
                <wp:positionV relativeFrom="paragraph">
                  <wp:posOffset>3458210</wp:posOffset>
                </wp:positionV>
                <wp:extent cx="447675" cy="236220"/>
                <wp:effectExtent l="0" t="0" r="28575" b="11430"/>
                <wp:wrapNone/>
                <wp:docPr id="298" name="Caixa de Texto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F27AD6" w14:textId="0B2B0801" w:rsidR="00E457BB" w:rsidRDefault="00FD5685" w:rsidP="00E457BB">
                            <w:r>
                              <w:t>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14871" id="Caixa de Texto 298" o:spid="_x0000_s1276" type="#_x0000_t202" style="position:absolute;margin-left:93.4pt;margin-top:272.3pt;width:35.25pt;height:18.6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" fillcolor="white [3201]" strokeweight=".5pt">
                <v:textbox>
                  <w:txbxContent>
                    <w:p w14:paraId="3DF27AD6" w14:textId="0B2B0801" w:rsidR="00E457BB" w:rsidRDefault="00FD5685" w:rsidP="00E457BB">
                      <w:r>
                        <w:t>Mar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6B5CCACC" wp14:editId="461DC264">
                <wp:simplePos x="0" y="0"/>
                <wp:positionH relativeFrom="column">
                  <wp:posOffset>2025015</wp:posOffset>
                </wp:positionH>
                <wp:positionV relativeFrom="paragraph">
                  <wp:posOffset>3458210</wp:posOffset>
                </wp:positionV>
                <wp:extent cx="447675" cy="236220"/>
                <wp:effectExtent l="0" t="0" r="28575" b="11430"/>
                <wp:wrapNone/>
                <wp:docPr id="315" name="Caixa de Texto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F14C6A" w14:textId="0E6EDFF7" w:rsidR="00FD5685" w:rsidRDefault="00B74C61" w:rsidP="00FD5685">
                            <w:proofErr w:type="spellStart"/>
                            <w:r>
                              <w:t>Ab</w:t>
                            </w:r>
                            <w:r w:rsidR="00FD5685">
                              <w:t>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CCACC" id="Caixa de Texto 315" o:spid="_x0000_s1277" type="#_x0000_t202" style="position:absolute;margin-left:159.45pt;margin-top:272.3pt;width:35.25pt;height:18.6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" fillcolor="white [3201]" strokeweight=".5pt">
                <v:textbox>
                  <w:txbxContent>
                    <w:p w14:paraId="34F14C6A" w14:textId="0E6EDFF7" w:rsidR="00FD5685" w:rsidRDefault="00B74C61" w:rsidP="00FD5685">
                      <w:proofErr w:type="spellStart"/>
                      <w:r>
                        <w:t>Ab</w:t>
                      </w:r>
                      <w:r w:rsidR="00FD5685">
                        <w:t>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42C806A6" wp14:editId="16FEAC01">
                <wp:simplePos x="0" y="0"/>
                <wp:positionH relativeFrom="column">
                  <wp:posOffset>2977515</wp:posOffset>
                </wp:positionH>
                <wp:positionV relativeFrom="paragraph">
                  <wp:posOffset>3458210</wp:posOffset>
                </wp:positionV>
                <wp:extent cx="447675" cy="236220"/>
                <wp:effectExtent l="0" t="0" r="28575" b="11430"/>
                <wp:wrapNone/>
                <wp:docPr id="314" name="Caixa de Texto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0077C9" w14:textId="7E659986" w:rsidR="00FD5685" w:rsidRDefault="00FD5685" w:rsidP="00FD5685">
                            <w:r>
                              <w:t>Ma</w:t>
                            </w:r>
                            <w:r w:rsidR="00B74C61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806A6" id="Caixa de Texto 314" o:spid="_x0000_s1278" type="#_x0000_t202" style="position:absolute;margin-left:234.45pt;margin-top:272.3pt;width:35.25pt;height:18.6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" fillcolor="white [3201]" strokeweight=".5pt">
                <v:textbox>
                  <w:txbxContent>
                    <w:p w14:paraId="490077C9" w14:textId="7E659986" w:rsidR="00FD5685" w:rsidRDefault="00FD5685" w:rsidP="00FD5685">
                      <w:r>
                        <w:t>Ma</w:t>
                      </w:r>
                      <w:r w:rsidR="00B74C61"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B74C6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3B3B3901" wp14:editId="64D23F1F">
                <wp:simplePos x="0" y="0"/>
                <wp:positionH relativeFrom="column">
                  <wp:posOffset>3920490</wp:posOffset>
                </wp:positionH>
                <wp:positionV relativeFrom="paragraph">
                  <wp:posOffset>3467735</wp:posOffset>
                </wp:positionV>
                <wp:extent cx="400050" cy="236220"/>
                <wp:effectExtent l="0" t="0" r="19050" b="11430"/>
                <wp:wrapNone/>
                <wp:docPr id="313" name="Caixa de Texto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711484" w14:textId="3581954F" w:rsidR="00FD5685" w:rsidRDefault="00F75D59" w:rsidP="00FD5685">
                            <w:proofErr w:type="spellStart"/>
                            <w:r>
                              <w:t>Jun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B3901" id="Caixa de Texto 313" o:spid="_x0000_s1279" type="#_x0000_t202" style="position:absolute;margin-left:308.7pt;margin-top:273.05pt;width:31.5pt;height:18.6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" fillcolor="white [3201]" strokeweight=".5pt">
                <v:textbox>
                  <w:txbxContent>
                    <w:p w14:paraId="0A711484" w14:textId="3581954F" w:rsidR="00FD5685" w:rsidRDefault="00F75D59" w:rsidP="00FD5685">
                      <w:proofErr w:type="spellStart"/>
                      <w:r>
                        <w:t>Jun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F4DC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2362BD64" wp14:editId="12F7503F">
                <wp:simplePos x="0" y="0"/>
                <wp:positionH relativeFrom="column">
                  <wp:posOffset>853440</wp:posOffset>
                </wp:positionH>
                <wp:positionV relativeFrom="paragraph">
                  <wp:posOffset>429260</wp:posOffset>
                </wp:positionV>
                <wp:extent cx="1657350" cy="285750"/>
                <wp:effectExtent l="0" t="0" r="19050" b="19050"/>
                <wp:wrapNone/>
                <wp:docPr id="277" name="Caixa de Texto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4449E2" w14:textId="68B5C369" w:rsidR="00FF4DC6" w:rsidRDefault="00FF4DC6" w:rsidP="004409DE">
                            <w:pPr>
                              <w:jc w:val="center"/>
                            </w:pPr>
                            <w:r>
                              <w:t>O Pico -</w:t>
                            </w:r>
                            <w:r w:rsidR="004409DE">
                              <w:t>ADX é fraco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62BD64" id="Caixa de Texto 277" o:spid="_x0000_s1280" type="#_x0000_t202" style="position:absolute;margin-left:67.2pt;margin-top:33.8pt;width:130.5pt;height:22.5pt;z-index:251932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" fillcolor="white [3201]" strokeweight=".5pt">
                <v:textbox>
                  <w:txbxContent>
                    <w:p w14:paraId="3B4449E2" w14:textId="68B5C369" w:rsidR="00FF4DC6" w:rsidRDefault="00FF4DC6" w:rsidP="004409DE">
                      <w:pPr>
                        <w:jc w:val="center"/>
                      </w:pPr>
                      <w:r>
                        <w:t>O Pico -</w:t>
                      </w:r>
                      <w:r w:rsidR="004409DE">
                        <w:t>ADX é fraco</w:t>
                      </w:r>
                    </w:p>
                  </w:txbxContent>
                </v:textbox>
              </v:shape>
            </w:pict>
          </mc:Fallback>
        </mc:AlternateContent>
      </w:r>
      <w:r w:rsidR="004B2DD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6AF2387F" wp14:editId="747A78B4">
                <wp:simplePos x="0" y="0"/>
                <wp:positionH relativeFrom="column">
                  <wp:posOffset>43815</wp:posOffset>
                </wp:positionH>
                <wp:positionV relativeFrom="paragraph">
                  <wp:posOffset>67310</wp:posOffset>
                </wp:positionV>
                <wp:extent cx="3867150" cy="266700"/>
                <wp:effectExtent l="0" t="0" r="19050" b="19050"/>
                <wp:wrapNone/>
                <wp:docPr id="275" name="Caixa de Texto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71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14F155" w14:textId="738B6EEE" w:rsidR="004B2DDF" w:rsidRDefault="00502B09">
                            <w:r>
                              <w:t xml:space="preserve">(MCHP </w:t>
                            </w:r>
                            <w:r w:rsidR="0005127C">
                              <w:t>–</w:t>
                            </w:r>
                            <w:r>
                              <w:t xml:space="preserve"> MICRO</w:t>
                            </w:r>
                            <w:r w:rsidR="0005127C">
                              <w:t xml:space="preserve">CHIP TECHNOLOGY </w:t>
                            </w:r>
                            <w:proofErr w:type="gramStart"/>
                            <w:r w:rsidR="0005127C">
                              <w:t>INC</w:t>
                            </w:r>
                            <w:r w:rsidR="00E6783B">
                              <w:t>,D</w:t>
                            </w:r>
                            <w:proofErr w:type="gramEnd"/>
                            <w:r w:rsidR="00E6783B">
                              <w:t xml:space="preserve">) Dinâmico, </w:t>
                            </w:r>
                            <w:r w:rsidR="00FF4DC6">
                              <w:t>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2387F" id="Caixa de Texto 275" o:spid="_x0000_s1281" type="#_x0000_t202" style="position:absolute;margin-left:3.45pt;margin-top:5.3pt;width:304.5pt;height:21pt;z-index:251931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" fillcolor="white [3201]" strokeweight=".5pt">
                <v:textbox>
                  <w:txbxContent>
                    <w:p w14:paraId="1F14F155" w14:textId="738B6EEE" w:rsidR="004B2DDF" w:rsidRDefault="00502B09">
                      <w:r>
                        <w:t xml:space="preserve">(MCHP </w:t>
                      </w:r>
                      <w:r w:rsidR="0005127C">
                        <w:t>–</w:t>
                      </w:r>
                      <w:r>
                        <w:t xml:space="preserve"> MICRO</w:t>
                      </w:r>
                      <w:r w:rsidR="0005127C">
                        <w:t xml:space="preserve">CHIP TECHNOLOGY </w:t>
                      </w:r>
                      <w:proofErr w:type="gramStart"/>
                      <w:r w:rsidR="0005127C">
                        <w:t>INC</w:t>
                      </w:r>
                      <w:r w:rsidR="00E6783B">
                        <w:t>,D</w:t>
                      </w:r>
                      <w:proofErr w:type="gramEnd"/>
                      <w:r w:rsidR="00E6783B">
                        <w:t xml:space="preserve">) Dinâmico, </w:t>
                      </w:r>
                      <w:r w:rsidR="00FF4DC6">
                        <w:t>0:00-24:00</w:t>
                      </w:r>
                    </w:p>
                  </w:txbxContent>
                </v:textbox>
              </v:shape>
            </w:pict>
          </mc:Fallback>
        </mc:AlternateContent>
      </w:r>
      <w:r w:rsidR="00092AD0">
        <w:rPr>
          <w:noProof/>
          <w:sz w:val="24"/>
          <w:szCs w:val="24"/>
        </w:rPr>
        <w:drawing>
          <wp:inline distT="0" distB="0" distL="0" distR="0" wp14:anchorId="66BAB9A3" wp14:editId="78509988">
            <wp:extent cx="5400040" cy="3712845"/>
            <wp:effectExtent l="0" t="0" r="0" b="1905"/>
            <wp:docPr id="320" name="Imagem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m 320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BAF18" w14:textId="77777777" w:rsidR="007A6C7D" w:rsidRDefault="007A6C7D" w:rsidP="00975410">
      <w:pPr>
        <w:rPr>
          <w:sz w:val="24"/>
          <w:szCs w:val="24"/>
        </w:rPr>
      </w:pPr>
    </w:p>
    <w:p w14:paraId="72B41D45" w14:textId="3CFAB509" w:rsidR="007A6C7D" w:rsidRDefault="00370AD1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O gráfico do MCHP é </w:t>
      </w:r>
      <w:r w:rsidR="00713C4D">
        <w:rPr>
          <w:sz w:val="24"/>
          <w:szCs w:val="24"/>
        </w:rPr>
        <w:t>um exempl</w:t>
      </w:r>
      <w:r w:rsidR="007017B4">
        <w:rPr>
          <w:sz w:val="24"/>
          <w:szCs w:val="24"/>
        </w:rPr>
        <w:t>o de força relativa ADX aplicada a uma contratendência.</w:t>
      </w:r>
    </w:p>
    <w:p w14:paraId="0794C873" w14:textId="6B5CE6B9" w:rsidR="00E31044" w:rsidRDefault="00E31044" w:rsidP="00975410">
      <w:pPr>
        <w:rPr>
          <w:sz w:val="24"/>
          <w:szCs w:val="24"/>
        </w:rPr>
      </w:pPr>
      <w:r>
        <w:rPr>
          <w:sz w:val="24"/>
          <w:szCs w:val="24"/>
        </w:rPr>
        <w:t>A pico +ADX em Fevereiro</w:t>
      </w:r>
      <w:r w:rsidR="005F6FB2">
        <w:rPr>
          <w:sz w:val="24"/>
          <w:szCs w:val="24"/>
        </w:rPr>
        <w:t xml:space="preserve"> é forte e corresponde com os preços da tendência de alta. O preço então entra em uma contratendência (caindo), fazendo baixas mais baixas e </w:t>
      </w:r>
      <w:r w:rsidR="00F80614">
        <w:rPr>
          <w:sz w:val="24"/>
          <w:szCs w:val="24"/>
        </w:rPr>
        <w:t>altas mais baixas.</w:t>
      </w:r>
    </w:p>
    <w:p w14:paraId="42DC861B" w14:textId="77777777" w:rsidR="00DE409D" w:rsidRDefault="00F80614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Em Abril, </w:t>
      </w:r>
      <w:r w:rsidR="00353DA6">
        <w:rPr>
          <w:sz w:val="24"/>
          <w:szCs w:val="24"/>
        </w:rPr>
        <w:t xml:space="preserve">o fundo dos preços em uma relativamente enfraquecida -ADX quando comparada com a +ADX. Desde que </w:t>
      </w:r>
      <w:r w:rsidR="00D62F8E">
        <w:rPr>
          <w:sz w:val="24"/>
          <w:szCs w:val="24"/>
        </w:rPr>
        <w:t>contratendência -ADX</w:t>
      </w:r>
      <w:r w:rsidR="00C6098D">
        <w:rPr>
          <w:sz w:val="24"/>
          <w:szCs w:val="24"/>
        </w:rPr>
        <w:t xml:space="preserve"> estava mais fraca noss</w:t>
      </w:r>
      <w:r w:rsidR="00380896">
        <w:rPr>
          <w:sz w:val="24"/>
          <w:szCs w:val="24"/>
        </w:rPr>
        <w:t xml:space="preserve">o viés é para </w:t>
      </w:r>
      <w:r w:rsidR="00551DA6">
        <w:rPr>
          <w:sz w:val="24"/>
          <w:szCs w:val="24"/>
        </w:rPr>
        <w:t xml:space="preserve">que os </w:t>
      </w:r>
      <w:r w:rsidR="00380896">
        <w:rPr>
          <w:sz w:val="24"/>
          <w:szCs w:val="24"/>
        </w:rPr>
        <w:t>preços</w:t>
      </w:r>
      <w:r w:rsidR="00551DA6">
        <w:rPr>
          <w:sz w:val="24"/>
          <w:szCs w:val="24"/>
        </w:rPr>
        <w:t xml:space="preserve"> sejam retomado</w:t>
      </w:r>
      <w:r w:rsidR="005178F7">
        <w:rPr>
          <w:sz w:val="24"/>
          <w:szCs w:val="24"/>
        </w:rPr>
        <w:t>s n</w:t>
      </w:r>
      <w:r w:rsidR="00DC14F7">
        <w:rPr>
          <w:sz w:val="24"/>
          <w:szCs w:val="24"/>
        </w:rPr>
        <w:t xml:space="preserve">a tendência de alta. </w:t>
      </w:r>
      <w:r w:rsidR="00FC393C">
        <w:rPr>
          <w:sz w:val="24"/>
          <w:szCs w:val="24"/>
        </w:rPr>
        <w:t>Preços continuaram subindo em Maio com a nova alta do ADX</w:t>
      </w:r>
      <w:r w:rsidR="00DE409D">
        <w:rPr>
          <w:sz w:val="24"/>
          <w:szCs w:val="24"/>
        </w:rPr>
        <w:t>.</w:t>
      </w:r>
    </w:p>
    <w:p w14:paraId="78A5E4FA" w14:textId="77777777" w:rsidR="006F14A4" w:rsidRDefault="00DE409D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Um investidor pode </w:t>
      </w:r>
      <w:r w:rsidR="009C27E9">
        <w:rPr>
          <w:sz w:val="24"/>
          <w:szCs w:val="24"/>
        </w:rPr>
        <w:t xml:space="preserve">procurar por um lugar para adicionar </w:t>
      </w:r>
      <w:r w:rsidR="001C3241">
        <w:rPr>
          <w:sz w:val="24"/>
          <w:szCs w:val="24"/>
        </w:rPr>
        <w:t>uma</w:t>
      </w:r>
      <w:r w:rsidR="006E6619">
        <w:rPr>
          <w:sz w:val="24"/>
          <w:szCs w:val="24"/>
        </w:rPr>
        <w:t xml:space="preserve"> </w:t>
      </w:r>
      <w:r w:rsidR="001C3241">
        <w:rPr>
          <w:sz w:val="24"/>
          <w:szCs w:val="24"/>
        </w:rPr>
        <w:t>posiçã</w:t>
      </w:r>
      <w:r w:rsidR="007C43EE">
        <w:rPr>
          <w:sz w:val="24"/>
          <w:szCs w:val="24"/>
        </w:rPr>
        <w:t>o</w:t>
      </w:r>
      <w:r w:rsidR="001C3241">
        <w:rPr>
          <w:sz w:val="24"/>
          <w:szCs w:val="24"/>
        </w:rPr>
        <w:t xml:space="preserve"> ou entrar em uma nova posição se o preço começar </w:t>
      </w:r>
      <w:r w:rsidR="007C43EE">
        <w:rPr>
          <w:sz w:val="24"/>
          <w:szCs w:val="24"/>
        </w:rPr>
        <w:t xml:space="preserve">uma nova perna </w:t>
      </w:r>
      <w:r w:rsidR="006E6619">
        <w:rPr>
          <w:sz w:val="24"/>
          <w:szCs w:val="24"/>
        </w:rPr>
        <w:t>na</w:t>
      </w:r>
      <w:r w:rsidR="007C43EE">
        <w:rPr>
          <w:sz w:val="24"/>
          <w:szCs w:val="24"/>
        </w:rPr>
        <w:t xml:space="preserve"> tendência de alta</w:t>
      </w:r>
      <w:r w:rsidR="006F14A4">
        <w:rPr>
          <w:sz w:val="24"/>
          <w:szCs w:val="24"/>
        </w:rPr>
        <w:t>.</w:t>
      </w:r>
    </w:p>
    <w:p w14:paraId="49FA12FE" w14:textId="77777777" w:rsidR="006F14A4" w:rsidRDefault="006F14A4" w:rsidP="00975410">
      <w:pPr>
        <w:rPr>
          <w:sz w:val="24"/>
          <w:szCs w:val="24"/>
        </w:rPr>
      </w:pPr>
    </w:p>
    <w:p w14:paraId="2E0DECC9" w14:textId="77777777" w:rsidR="006F14A4" w:rsidRDefault="006F14A4" w:rsidP="00975410">
      <w:pPr>
        <w:rPr>
          <w:sz w:val="24"/>
          <w:szCs w:val="24"/>
        </w:rPr>
      </w:pPr>
    </w:p>
    <w:p w14:paraId="5DA79A65" w14:textId="77777777" w:rsidR="006F14A4" w:rsidRDefault="006F14A4" w:rsidP="00975410">
      <w:pPr>
        <w:rPr>
          <w:sz w:val="24"/>
          <w:szCs w:val="24"/>
        </w:rPr>
      </w:pPr>
    </w:p>
    <w:p w14:paraId="4A929FD3" w14:textId="77777777" w:rsidR="006F14A4" w:rsidRDefault="006F14A4" w:rsidP="00975410">
      <w:pPr>
        <w:rPr>
          <w:sz w:val="24"/>
          <w:szCs w:val="24"/>
        </w:rPr>
      </w:pPr>
    </w:p>
    <w:p w14:paraId="7FFE2BF0" w14:textId="77777777" w:rsidR="006F14A4" w:rsidRDefault="006F14A4" w:rsidP="00975410">
      <w:pPr>
        <w:rPr>
          <w:sz w:val="24"/>
          <w:szCs w:val="24"/>
        </w:rPr>
      </w:pPr>
    </w:p>
    <w:p w14:paraId="64BFBA0E" w14:textId="7A4C08B1" w:rsidR="000F1378" w:rsidRDefault="000F1378" w:rsidP="0097541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Figura 4.19 SLB – Diariamente (Fonte: e Signal. </w:t>
      </w:r>
      <w:hyperlink r:id="rId99" w:history="1">
        <w:r w:rsidR="00A9148D" w:rsidRPr="004D19AD">
          <w:rPr>
            <w:rStyle w:val="Hyperlink"/>
            <w:sz w:val="24"/>
            <w:szCs w:val="24"/>
          </w:rPr>
          <w:t>www.eSignal.com</w:t>
        </w:r>
      </w:hyperlink>
      <w:r w:rsidR="00A9148D">
        <w:rPr>
          <w:sz w:val="24"/>
          <w:szCs w:val="24"/>
        </w:rPr>
        <w:t>)</w:t>
      </w:r>
    </w:p>
    <w:p w14:paraId="5D6ABECE" w14:textId="1AA8A5EB" w:rsidR="00A9148D" w:rsidRDefault="00A96410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52F1F7B8" wp14:editId="595026B3">
                <wp:simplePos x="0" y="0"/>
                <wp:positionH relativeFrom="column">
                  <wp:posOffset>691515</wp:posOffset>
                </wp:positionH>
                <wp:positionV relativeFrom="paragraph">
                  <wp:posOffset>3446145</wp:posOffset>
                </wp:positionV>
                <wp:extent cx="381000" cy="246380"/>
                <wp:effectExtent l="0" t="0" r="19050" b="20320"/>
                <wp:wrapNone/>
                <wp:docPr id="327" name="Caixa de Texto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46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679A45" w14:textId="4F5A7A73" w:rsidR="00A96410" w:rsidRDefault="00CC6600">
                            <w:r>
                              <w:t>Jul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F1F7B8" id="Caixa de Texto 327" o:spid="_x0000_s1282" type="#_x0000_t202" style="position:absolute;margin-left:54.45pt;margin-top:271.35pt;width:30pt;height:19.4pt;z-index:25195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" fillcolor="white [3201]" strokeweight=".5pt">
                <v:textbox>
                  <w:txbxContent>
                    <w:p w14:paraId="13679A45" w14:textId="4F5A7A73" w:rsidR="00A96410" w:rsidRDefault="00CC6600">
                      <w:r>
                        <w:t>Jul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1FEC3AB7" wp14:editId="64822933">
                <wp:simplePos x="0" y="0"/>
                <wp:positionH relativeFrom="column">
                  <wp:posOffset>1605915</wp:posOffset>
                </wp:positionH>
                <wp:positionV relativeFrom="paragraph">
                  <wp:posOffset>3446145</wp:posOffset>
                </wp:positionV>
                <wp:extent cx="428625" cy="266700"/>
                <wp:effectExtent l="0" t="0" r="28575" b="19050"/>
                <wp:wrapNone/>
                <wp:docPr id="326" name="Caixa de Texto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F5580F" w14:textId="1CED8618" w:rsidR="00A96410" w:rsidRDefault="00A96410">
                            <w:proofErr w:type="spellStart"/>
                            <w:r>
                              <w:t>Ago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C3AB7" id="Caixa de Texto 326" o:spid="_x0000_s1283" type="#_x0000_t202" style="position:absolute;margin-left:126.45pt;margin-top:271.35pt;width:33.75pt;height:21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" fillcolor="white [3201]" strokeweight=".5pt">
                <v:textbox>
                  <w:txbxContent>
                    <w:p w14:paraId="35F5580F" w14:textId="1CED8618" w:rsidR="00A96410" w:rsidRDefault="00A96410">
                      <w:proofErr w:type="spellStart"/>
                      <w:r>
                        <w:t>Ago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40135476" wp14:editId="63731B2B">
                <wp:simplePos x="0" y="0"/>
                <wp:positionH relativeFrom="column">
                  <wp:posOffset>2586990</wp:posOffset>
                </wp:positionH>
                <wp:positionV relativeFrom="paragraph">
                  <wp:posOffset>3455670</wp:posOffset>
                </wp:positionV>
                <wp:extent cx="381000" cy="247650"/>
                <wp:effectExtent l="0" t="0" r="19050" b="19050"/>
                <wp:wrapNone/>
                <wp:docPr id="325" name="Caixa de Texto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2A807A" w14:textId="621016A3" w:rsidR="00A96410" w:rsidRDefault="00A96410">
                            <w:r>
                              <w:t>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35476" id="Caixa de Texto 325" o:spid="_x0000_s1284" type="#_x0000_t202" style="position:absolute;margin-left:203.7pt;margin-top:272.1pt;width:30pt;height:19.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" fillcolor="white [3201]" strokeweight=".5pt">
                <v:textbox>
                  <w:txbxContent>
                    <w:p w14:paraId="4C2A807A" w14:textId="621016A3" w:rsidR="00A96410" w:rsidRDefault="00A96410">
                      <w:r>
                        <w:t>Set</w:t>
                      </w:r>
                    </w:p>
                  </w:txbxContent>
                </v:textbox>
              </v:shape>
            </w:pict>
          </mc:Fallback>
        </mc:AlternateContent>
      </w:r>
      <w:r w:rsidR="00F5027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1DFB739A" wp14:editId="5B0B396E">
                <wp:simplePos x="0" y="0"/>
                <wp:positionH relativeFrom="column">
                  <wp:posOffset>3472815</wp:posOffset>
                </wp:positionH>
                <wp:positionV relativeFrom="paragraph">
                  <wp:posOffset>3436619</wp:posOffset>
                </wp:positionV>
                <wp:extent cx="428625" cy="238125"/>
                <wp:effectExtent l="0" t="0" r="28575" b="28575"/>
                <wp:wrapNone/>
                <wp:docPr id="324" name="Caixa de Texto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A50B55" w14:textId="2BA08FD7" w:rsidR="00F50278" w:rsidRDefault="00F50278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B739A" id="Caixa de Texto 324" o:spid="_x0000_s1285" type="#_x0000_t202" style="position:absolute;margin-left:273.45pt;margin-top:270.6pt;width:33.75pt;height:18.75pt;z-index:251947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" fillcolor="white [3201]" strokeweight=".5pt">
                <v:textbox>
                  <w:txbxContent>
                    <w:p w14:paraId="64A50B55" w14:textId="2BA08FD7" w:rsidR="00F50278" w:rsidRDefault="00F50278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 w:rsidR="00F5027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41B483D9" wp14:editId="72513C16">
                <wp:simplePos x="0" y="0"/>
                <wp:positionH relativeFrom="column">
                  <wp:posOffset>4406264</wp:posOffset>
                </wp:positionH>
                <wp:positionV relativeFrom="paragraph">
                  <wp:posOffset>3436619</wp:posOffset>
                </wp:positionV>
                <wp:extent cx="428625" cy="238125"/>
                <wp:effectExtent l="0" t="0" r="28575" b="28575"/>
                <wp:wrapNone/>
                <wp:docPr id="323" name="Caixa de Texto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8225FF" w14:textId="4718E159" w:rsidR="00F50278" w:rsidRDefault="00F50278">
                            <w:proofErr w:type="spellStart"/>
                            <w:r>
                              <w:t>Nov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483D9" id="Caixa de Texto 323" o:spid="_x0000_s1286" type="#_x0000_t202" style="position:absolute;margin-left:346.95pt;margin-top:270.6pt;width:33.75pt;height:18.7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" fillcolor="white [3201]" strokeweight=".5pt">
                <v:textbox>
                  <w:txbxContent>
                    <w:p w14:paraId="0D8225FF" w14:textId="4718E159" w:rsidR="00F50278" w:rsidRDefault="00F50278">
                      <w:proofErr w:type="spellStart"/>
                      <w:r>
                        <w:t>Nov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2579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694726ED" wp14:editId="6AFFB603">
                <wp:simplePos x="0" y="0"/>
                <wp:positionH relativeFrom="column">
                  <wp:posOffset>3348991</wp:posOffset>
                </wp:positionH>
                <wp:positionV relativeFrom="paragraph">
                  <wp:posOffset>2084070</wp:posOffset>
                </wp:positionV>
                <wp:extent cx="1257300" cy="247650"/>
                <wp:effectExtent l="0" t="0" r="19050" b="19050"/>
                <wp:wrapNone/>
                <wp:docPr id="322" name="Caixa de Texto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7F8A29" w14:textId="0C64EC4D" w:rsidR="00E25792" w:rsidRDefault="00E25792">
                            <w:r>
                              <w:t>-ADX enfraquecido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726ED" id="Caixa de Texto 322" o:spid="_x0000_s1287" type="#_x0000_t202" style="position:absolute;margin-left:263.7pt;margin-top:164.1pt;width:99pt;height:19.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" fillcolor="white [3201]" strokeweight=".5pt">
                <v:textbox>
                  <w:txbxContent>
                    <w:p w14:paraId="197F8A29" w14:textId="0C64EC4D" w:rsidR="00E25792" w:rsidRDefault="00E25792">
                      <w:r>
                        <w:t>-ADX enfraquecido</w:t>
                      </w:r>
                    </w:p>
                  </w:txbxContent>
                </v:textbox>
              </v:shape>
            </w:pict>
          </mc:Fallback>
        </mc:AlternateContent>
      </w:r>
      <w:r w:rsidR="00CC107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2295AE76" wp14:editId="3390F197">
                <wp:simplePos x="0" y="0"/>
                <wp:positionH relativeFrom="column">
                  <wp:posOffset>2729865</wp:posOffset>
                </wp:positionH>
                <wp:positionV relativeFrom="paragraph">
                  <wp:posOffset>598170</wp:posOffset>
                </wp:positionV>
                <wp:extent cx="885825" cy="247650"/>
                <wp:effectExtent l="0" t="0" r="28575" b="19050"/>
                <wp:wrapNone/>
                <wp:docPr id="321" name="Caixa de Texto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5BF479" w14:textId="4D789FFE" w:rsidR="00CC107E" w:rsidRDefault="00CC107E" w:rsidP="00E25792">
                            <w:pPr>
                              <w:jc w:val="center"/>
                            </w:pPr>
                            <w:r>
                              <w:t>Retração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5AE76" id="Caixa de Texto 321" o:spid="_x0000_s1288" type="#_x0000_t202" style="position:absolute;margin-left:214.95pt;margin-top:47.1pt;width:69.75pt;height:19.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" fillcolor="white [3201]" strokeweight=".5pt">
                <v:textbox>
                  <w:txbxContent>
                    <w:p w14:paraId="115BF479" w14:textId="4D789FFE" w:rsidR="00CC107E" w:rsidRDefault="00CC107E" w:rsidP="00E25792">
                      <w:pPr>
                        <w:jc w:val="center"/>
                      </w:pPr>
                      <w:r>
                        <w:t>Retração</w:t>
                      </w:r>
                    </w:p>
                  </w:txbxContent>
                </v:textbox>
              </v:shape>
            </w:pict>
          </mc:Fallback>
        </mc:AlternateContent>
      </w:r>
      <w:r w:rsidR="0011302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68DC9351" wp14:editId="312D4C2D">
                <wp:simplePos x="0" y="0"/>
                <wp:positionH relativeFrom="column">
                  <wp:posOffset>62866</wp:posOffset>
                </wp:positionH>
                <wp:positionV relativeFrom="paragraph">
                  <wp:posOffset>64770</wp:posOffset>
                </wp:positionV>
                <wp:extent cx="3124200" cy="247650"/>
                <wp:effectExtent l="0" t="0" r="19050" b="19050"/>
                <wp:wrapNone/>
                <wp:docPr id="319" name="Caixa de Texto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2543A3" w14:textId="6D6FD6D9" w:rsidR="00113020" w:rsidRDefault="00113020">
                            <w:r>
                              <w:t xml:space="preserve">(SLB </w:t>
                            </w:r>
                            <w:r w:rsidR="001532CA">
                              <w:t>–</w:t>
                            </w:r>
                            <w:r>
                              <w:t xml:space="preserve"> S</w:t>
                            </w:r>
                            <w:r w:rsidR="001532CA">
                              <w:t xml:space="preserve">CHLUMBERGER </w:t>
                            </w:r>
                            <w:proofErr w:type="gramStart"/>
                            <w:r w:rsidR="001532CA">
                              <w:t>LTD,D</w:t>
                            </w:r>
                            <w:proofErr w:type="gramEnd"/>
                            <w:r w:rsidR="001532CA">
                              <w:t xml:space="preserve">) </w:t>
                            </w:r>
                            <w:r w:rsidR="00CC107E">
                              <w:t>Dynamic,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C9351" id="Caixa de Texto 319" o:spid="_x0000_s1289" type="#_x0000_t202" style="position:absolute;margin-left:4.95pt;margin-top:5.1pt;width:246pt;height:19.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" fillcolor="white [3201]" strokeweight=".5pt">
                <v:textbox>
                  <w:txbxContent>
                    <w:p w14:paraId="672543A3" w14:textId="6D6FD6D9" w:rsidR="00113020" w:rsidRDefault="00113020">
                      <w:r>
                        <w:t xml:space="preserve">(SLB </w:t>
                      </w:r>
                      <w:r w:rsidR="001532CA">
                        <w:t>–</w:t>
                      </w:r>
                      <w:r>
                        <w:t xml:space="preserve"> S</w:t>
                      </w:r>
                      <w:r w:rsidR="001532CA">
                        <w:t xml:space="preserve">CHLUMBERGER </w:t>
                      </w:r>
                      <w:proofErr w:type="gramStart"/>
                      <w:r w:rsidR="001532CA">
                        <w:t>LTD,D</w:t>
                      </w:r>
                      <w:proofErr w:type="gramEnd"/>
                      <w:r w:rsidR="001532CA">
                        <w:t xml:space="preserve">) </w:t>
                      </w:r>
                      <w:r w:rsidR="00CC107E">
                        <w:t>Dynamic, 0:00-24:00</w:t>
                      </w:r>
                    </w:p>
                  </w:txbxContent>
                </v:textbox>
              </v:shape>
            </w:pict>
          </mc:Fallback>
        </mc:AlternateContent>
      </w:r>
      <w:r w:rsidR="00A9148D">
        <w:rPr>
          <w:noProof/>
          <w:sz w:val="24"/>
          <w:szCs w:val="24"/>
        </w:rPr>
        <w:drawing>
          <wp:inline distT="0" distB="0" distL="0" distR="0" wp14:anchorId="7BDB87FC" wp14:editId="47291A27">
            <wp:extent cx="5400040" cy="3694430"/>
            <wp:effectExtent l="0" t="0" r="0" b="1270"/>
            <wp:docPr id="316" name="Imagem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m 316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9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B7D21" w14:textId="77777777" w:rsidR="00CC6600" w:rsidRDefault="00CC6600" w:rsidP="00975410">
      <w:pPr>
        <w:rPr>
          <w:sz w:val="24"/>
          <w:szCs w:val="24"/>
        </w:rPr>
      </w:pPr>
    </w:p>
    <w:p w14:paraId="7744B5A8" w14:textId="619B72B8" w:rsidR="00CC6600" w:rsidRDefault="00C34C64" w:rsidP="00975410">
      <w:pPr>
        <w:rPr>
          <w:sz w:val="24"/>
          <w:szCs w:val="24"/>
        </w:rPr>
      </w:pPr>
      <w:r>
        <w:rPr>
          <w:sz w:val="24"/>
          <w:szCs w:val="24"/>
        </w:rPr>
        <w:t>Aqui está um exemplo de ambos os tipo</w:t>
      </w:r>
      <w:r w:rsidR="00E22955">
        <w:rPr>
          <w:sz w:val="24"/>
          <w:szCs w:val="24"/>
        </w:rPr>
        <w:t>s</w:t>
      </w:r>
      <w:r>
        <w:rPr>
          <w:sz w:val="24"/>
          <w:szCs w:val="24"/>
        </w:rPr>
        <w:t xml:space="preserve"> de força relativa ADX.</w:t>
      </w:r>
    </w:p>
    <w:p w14:paraId="4DA85DDF" w14:textId="77777777" w:rsidR="00E960BD" w:rsidRDefault="00E64F5E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Os dois picos +ADX em </w:t>
      </w:r>
      <w:r w:rsidR="00E22955">
        <w:rPr>
          <w:sz w:val="24"/>
          <w:szCs w:val="24"/>
        </w:rPr>
        <w:t>J</w:t>
      </w:r>
      <w:r>
        <w:rPr>
          <w:sz w:val="24"/>
          <w:szCs w:val="24"/>
        </w:rPr>
        <w:t>ulho e Agost</w:t>
      </w:r>
      <w:r w:rsidR="00082BE7">
        <w:rPr>
          <w:sz w:val="24"/>
          <w:szCs w:val="24"/>
        </w:rPr>
        <w:t>o são representados pela elevação dos preços em uma tendência de alt</w:t>
      </w:r>
      <w:r w:rsidR="000F1FE5">
        <w:rPr>
          <w:sz w:val="24"/>
          <w:szCs w:val="24"/>
        </w:rPr>
        <w:t>a. Entretanto</w:t>
      </w:r>
      <w:r w:rsidR="00842FAF">
        <w:rPr>
          <w:sz w:val="24"/>
          <w:szCs w:val="24"/>
        </w:rPr>
        <w:t xml:space="preserve">, o segundo pico em Agosto é divergente com o preço. Preços subindo em </w:t>
      </w:r>
      <w:r w:rsidR="001E31DC">
        <w:rPr>
          <w:sz w:val="24"/>
          <w:szCs w:val="24"/>
        </w:rPr>
        <w:t xml:space="preserve">na relativa +ADX enfraquecida é uma forma de divergência na força do urso; e; como </w:t>
      </w:r>
      <w:r w:rsidR="00E960BD">
        <w:rPr>
          <w:sz w:val="24"/>
          <w:szCs w:val="24"/>
        </w:rPr>
        <w:t>podemos ver, preços entram em uma retração.</w:t>
      </w:r>
    </w:p>
    <w:p w14:paraId="6AC75DD6" w14:textId="5C4F3349" w:rsidR="00C34C64" w:rsidRDefault="008D212E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Em outubro, nós vemos um pico </w:t>
      </w:r>
      <w:r w:rsidR="00DE1396">
        <w:rPr>
          <w:sz w:val="24"/>
          <w:szCs w:val="24"/>
        </w:rPr>
        <w:t xml:space="preserve">-ADX porquê havia uma retração profunda. O pico -ADX é relativamente </w:t>
      </w:r>
      <w:r w:rsidR="001F0BFD">
        <w:rPr>
          <w:sz w:val="24"/>
          <w:szCs w:val="24"/>
        </w:rPr>
        <w:t xml:space="preserve">mais fraco que o último grande pico +ADX em agosto. Nosso viés </w:t>
      </w:r>
      <w:r w:rsidR="002B483A">
        <w:rPr>
          <w:sz w:val="24"/>
          <w:szCs w:val="24"/>
        </w:rPr>
        <w:t xml:space="preserve">é para preços sejam tomados na tendência de alta. Isto é exatamente o que aconteceu e nós vemos </w:t>
      </w:r>
      <w:r w:rsidR="00735EC3">
        <w:rPr>
          <w:sz w:val="24"/>
          <w:szCs w:val="24"/>
        </w:rPr>
        <w:t>um pico +ADX mais alto (</w:t>
      </w:r>
      <w:r w:rsidR="00D52B53">
        <w:rPr>
          <w:sz w:val="24"/>
          <w:szCs w:val="24"/>
        </w:rPr>
        <w:t>a</w:t>
      </w:r>
      <w:r w:rsidR="00735EC3">
        <w:rPr>
          <w:sz w:val="24"/>
          <w:szCs w:val="24"/>
        </w:rPr>
        <w:t xml:space="preserve">cima de 25) em </w:t>
      </w:r>
      <w:r w:rsidR="00D52B53">
        <w:rPr>
          <w:sz w:val="24"/>
          <w:szCs w:val="24"/>
        </w:rPr>
        <w:t>Novembro, nos dizendo que os touros estão de volta ao controle.</w:t>
      </w:r>
    </w:p>
    <w:p w14:paraId="7D5FA7C2" w14:textId="77777777" w:rsidR="00D52B53" w:rsidRDefault="00D52B53" w:rsidP="00975410">
      <w:pPr>
        <w:rPr>
          <w:sz w:val="24"/>
          <w:szCs w:val="24"/>
        </w:rPr>
      </w:pPr>
    </w:p>
    <w:p w14:paraId="60440529" w14:textId="77777777" w:rsidR="00D52B53" w:rsidRDefault="00D52B53" w:rsidP="00975410">
      <w:pPr>
        <w:rPr>
          <w:sz w:val="24"/>
          <w:szCs w:val="24"/>
        </w:rPr>
      </w:pPr>
    </w:p>
    <w:p w14:paraId="4FD597AD" w14:textId="77777777" w:rsidR="00D52B53" w:rsidRDefault="00D52B53" w:rsidP="00975410">
      <w:pPr>
        <w:rPr>
          <w:sz w:val="24"/>
          <w:szCs w:val="24"/>
        </w:rPr>
      </w:pPr>
    </w:p>
    <w:p w14:paraId="441CF419" w14:textId="77777777" w:rsidR="00D52B53" w:rsidRDefault="00D52B53" w:rsidP="00975410">
      <w:pPr>
        <w:rPr>
          <w:sz w:val="24"/>
          <w:szCs w:val="24"/>
        </w:rPr>
      </w:pPr>
    </w:p>
    <w:p w14:paraId="4D761D9B" w14:textId="77777777" w:rsidR="00D52B53" w:rsidRDefault="00D52B53" w:rsidP="00975410">
      <w:pPr>
        <w:rPr>
          <w:sz w:val="24"/>
          <w:szCs w:val="24"/>
        </w:rPr>
      </w:pPr>
    </w:p>
    <w:p w14:paraId="760EAA93" w14:textId="77777777" w:rsidR="00D1153D" w:rsidRDefault="00D1153D" w:rsidP="00975410">
      <w:pPr>
        <w:rPr>
          <w:sz w:val="24"/>
          <w:szCs w:val="24"/>
        </w:rPr>
      </w:pPr>
    </w:p>
    <w:p w14:paraId="04493881" w14:textId="77777777" w:rsidR="00D1153D" w:rsidRDefault="00D1153D" w:rsidP="00975410">
      <w:pPr>
        <w:rPr>
          <w:sz w:val="24"/>
          <w:szCs w:val="24"/>
        </w:rPr>
      </w:pPr>
    </w:p>
    <w:p w14:paraId="6D7C3BD9" w14:textId="77777777" w:rsidR="00D1153D" w:rsidRDefault="00D1153D" w:rsidP="00975410">
      <w:pPr>
        <w:rPr>
          <w:sz w:val="24"/>
          <w:szCs w:val="24"/>
        </w:rPr>
      </w:pPr>
    </w:p>
    <w:p w14:paraId="6EC53692" w14:textId="0F288354" w:rsidR="00D1153D" w:rsidRDefault="00D1153D" w:rsidP="00975410">
      <w:pPr>
        <w:rPr>
          <w:sz w:val="32"/>
          <w:szCs w:val="32"/>
        </w:rPr>
      </w:pPr>
      <w:r>
        <w:rPr>
          <w:sz w:val="32"/>
          <w:szCs w:val="32"/>
        </w:rPr>
        <w:t xml:space="preserve">LINHAS DE TENDÊNCIA </w:t>
      </w:r>
      <w:r w:rsidR="000E3B9B">
        <w:rPr>
          <w:sz w:val="32"/>
          <w:szCs w:val="32"/>
        </w:rPr>
        <w:t>ATIVADA ADX</w:t>
      </w:r>
    </w:p>
    <w:p w14:paraId="0097F369" w14:textId="522F8C5B" w:rsidR="00F80614" w:rsidRDefault="005868D9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Linhas de tendência podem ser desenhadas </w:t>
      </w:r>
      <w:r w:rsidR="008B6D29">
        <w:rPr>
          <w:sz w:val="24"/>
          <w:szCs w:val="24"/>
        </w:rPr>
        <w:t>sobre o ADX para prover uma figura melhor de tendência de consolidações e revers</w:t>
      </w:r>
      <w:r w:rsidR="00704208">
        <w:rPr>
          <w:sz w:val="24"/>
          <w:szCs w:val="24"/>
        </w:rPr>
        <w:t xml:space="preserve">ões. Uma coisa importante é sempre desenhar uma linha de tendência no topo do mesmo tipo de picos </w:t>
      </w:r>
      <w:r w:rsidR="0084750A">
        <w:rPr>
          <w:sz w:val="24"/>
          <w:szCs w:val="24"/>
        </w:rPr>
        <w:t>– todos picos +ADX</w:t>
      </w:r>
      <w:r w:rsidR="00A74445">
        <w:rPr>
          <w:sz w:val="24"/>
          <w:szCs w:val="24"/>
        </w:rPr>
        <w:t xml:space="preserve"> para tendências de alta ou </w:t>
      </w:r>
      <w:r w:rsidR="00D579BC">
        <w:rPr>
          <w:sz w:val="24"/>
          <w:szCs w:val="24"/>
        </w:rPr>
        <w:t xml:space="preserve">todos </w:t>
      </w:r>
      <w:r w:rsidR="004511F6">
        <w:rPr>
          <w:sz w:val="24"/>
          <w:szCs w:val="24"/>
        </w:rPr>
        <w:t>–</w:t>
      </w:r>
      <w:r w:rsidR="00D579BC">
        <w:rPr>
          <w:sz w:val="24"/>
          <w:szCs w:val="24"/>
        </w:rPr>
        <w:t xml:space="preserve"> </w:t>
      </w:r>
      <w:r w:rsidR="004511F6">
        <w:rPr>
          <w:sz w:val="24"/>
          <w:szCs w:val="24"/>
        </w:rPr>
        <w:t>Picos ADX para tendências de baixa. Encontrando tendências</w:t>
      </w:r>
      <w:r w:rsidR="000B353E">
        <w:rPr>
          <w:sz w:val="24"/>
          <w:szCs w:val="24"/>
        </w:rPr>
        <w:t xml:space="preserve"> de reversão com linhas de tendências ADX é um sinal </w:t>
      </w:r>
      <w:r w:rsidR="00B61B1B">
        <w:rPr>
          <w:sz w:val="24"/>
          <w:szCs w:val="24"/>
        </w:rPr>
        <w:t xml:space="preserve">atrasado, mas isso ajuda o investidor a ver potencial de uma reversão. Use picos -ADX para ver </w:t>
      </w:r>
      <w:r w:rsidR="00520D24">
        <w:rPr>
          <w:sz w:val="24"/>
          <w:szCs w:val="24"/>
        </w:rPr>
        <w:t>t</w:t>
      </w:r>
      <w:r w:rsidR="00B61B1B">
        <w:rPr>
          <w:sz w:val="24"/>
          <w:szCs w:val="24"/>
        </w:rPr>
        <w:t xml:space="preserve">endências baixas de reversão e picos +ADX para ver reversões </w:t>
      </w:r>
      <w:r w:rsidR="00520D24">
        <w:rPr>
          <w:sz w:val="24"/>
          <w:szCs w:val="24"/>
        </w:rPr>
        <w:t>na tendência de alta.</w:t>
      </w:r>
      <w:r w:rsidR="00353DA6">
        <w:rPr>
          <w:sz w:val="24"/>
          <w:szCs w:val="24"/>
        </w:rPr>
        <w:t xml:space="preserve"> </w:t>
      </w:r>
    </w:p>
    <w:p w14:paraId="7785859F" w14:textId="77777777" w:rsidR="00520D24" w:rsidRDefault="00520D24" w:rsidP="00975410">
      <w:pPr>
        <w:rPr>
          <w:sz w:val="24"/>
          <w:szCs w:val="24"/>
        </w:rPr>
      </w:pPr>
    </w:p>
    <w:p w14:paraId="12DA0147" w14:textId="2B123365" w:rsidR="00520D24" w:rsidRDefault="00520D24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Figure 4.20 MRO -Diariamente </w:t>
      </w:r>
      <w:r w:rsidR="009D6BFE">
        <w:rPr>
          <w:sz w:val="24"/>
          <w:szCs w:val="24"/>
        </w:rPr>
        <w:t xml:space="preserve">(Fonte: eSignal. </w:t>
      </w:r>
      <w:hyperlink r:id="rId101" w:history="1">
        <w:r w:rsidR="009D6BFE" w:rsidRPr="004D19AD">
          <w:rPr>
            <w:rStyle w:val="Hyperlink"/>
            <w:sz w:val="24"/>
            <w:szCs w:val="24"/>
          </w:rPr>
          <w:t>www.eSignal.com</w:t>
        </w:r>
      </w:hyperlink>
      <w:r w:rsidR="009D6BFE">
        <w:rPr>
          <w:sz w:val="24"/>
          <w:szCs w:val="24"/>
        </w:rPr>
        <w:t>)</w:t>
      </w:r>
    </w:p>
    <w:p w14:paraId="09166F31" w14:textId="6B767695" w:rsidR="009D6BFE" w:rsidRDefault="0019681B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3AB031F5" wp14:editId="4258842E">
                <wp:simplePos x="0" y="0"/>
                <wp:positionH relativeFrom="column">
                  <wp:posOffset>377190</wp:posOffset>
                </wp:positionH>
                <wp:positionV relativeFrom="paragraph">
                  <wp:posOffset>3508375</wp:posOffset>
                </wp:positionV>
                <wp:extent cx="438150" cy="257175"/>
                <wp:effectExtent l="0" t="0" r="19050" b="28575"/>
                <wp:wrapNone/>
                <wp:docPr id="333" name="Caixa de Texto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0EE207" w14:textId="0A9414FA" w:rsidR="0019681B" w:rsidRDefault="0019681B">
                            <w: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031F5" id="Caixa de Texto 333" o:spid="_x0000_s1290" type="#_x0000_t202" style="position:absolute;margin-left:29.7pt;margin-top:276.25pt;width:34.5pt;height:20.2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" fillcolor="white [3201]" strokeweight=".5pt">
                <v:textbox>
                  <w:txbxContent>
                    <w:p w14:paraId="670EE207" w14:textId="0A9414FA" w:rsidR="0019681B" w:rsidRDefault="0019681B">
                      <w: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0AD29FDA" wp14:editId="7DCC224C">
                <wp:simplePos x="0" y="0"/>
                <wp:positionH relativeFrom="column">
                  <wp:posOffset>1272540</wp:posOffset>
                </wp:positionH>
                <wp:positionV relativeFrom="paragraph">
                  <wp:posOffset>3498849</wp:posOffset>
                </wp:positionV>
                <wp:extent cx="419100" cy="257175"/>
                <wp:effectExtent l="0" t="0" r="19050" b="28575"/>
                <wp:wrapNone/>
                <wp:docPr id="332" name="Caixa de Texto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CBEE62" w14:textId="72D43185" w:rsidR="0019681B" w:rsidRDefault="0019681B">
                            <w:proofErr w:type="spellStart"/>
                            <w:r>
                              <w:t>Nov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29FDA" id="Caixa de Texto 332" o:spid="_x0000_s1291" type="#_x0000_t202" style="position:absolute;margin-left:100.2pt;margin-top:275.5pt;width:33pt;height:20.2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" fillcolor="white [3201]" strokeweight=".5pt">
                <v:textbox>
                  <w:txbxContent>
                    <w:p w14:paraId="66CBEE62" w14:textId="72D43185" w:rsidR="0019681B" w:rsidRDefault="0019681B">
                      <w:proofErr w:type="spellStart"/>
                      <w:r>
                        <w:t>Nov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2B07B272" wp14:editId="3FD82F89">
                <wp:simplePos x="0" y="0"/>
                <wp:positionH relativeFrom="column">
                  <wp:posOffset>2177415</wp:posOffset>
                </wp:positionH>
                <wp:positionV relativeFrom="paragraph">
                  <wp:posOffset>3498850</wp:posOffset>
                </wp:positionV>
                <wp:extent cx="400050" cy="228600"/>
                <wp:effectExtent l="0" t="0" r="19050" b="19050"/>
                <wp:wrapNone/>
                <wp:docPr id="331" name="Caixa de Texto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399A6F" w14:textId="0E75B0C3" w:rsidR="0019681B" w:rsidRDefault="0019681B">
                            <w:r>
                              <w:t>Dez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7B272" id="Caixa de Texto 331" o:spid="_x0000_s1292" type="#_x0000_t202" style="position:absolute;margin-left:171.45pt;margin-top:275.5pt;width:31.5pt;height:18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" fillcolor="white [3201]" strokeweight=".5pt">
                <v:textbox>
                  <w:txbxContent>
                    <w:p w14:paraId="77399A6F" w14:textId="0E75B0C3" w:rsidR="0019681B" w:rsidRDefault="0019681B">
                      <w:r>
                        <w:t>Dez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58F31E10" wp14:editId="1F18AC40">
                <wp:simplePos x="0" y="0"/>
                <wp:positionH relativeFrom="column">
                  <wp:posOffset>4015739</wp:posOffset>
                </wp:positionH>
                <wp:positionV relativeFrom="paragraph">
                  <wp:posOffset>3489324</wp:posOffset>
                </wp:positionV>
                <wp:extent cx="390525" cy="257175"/>
                <wp:effectExtent l="0" t="0" r="28575" b="28575"/>
                <wp:wrapNone/>
                <wp:docPr id="330" name="Caixa de Texto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EDECA7" w14:textId="7201D3FC" w:rsidR="0019681B" w:rsidRDefault="0019681B">
                            <w:proofErr w:type="spellStart"/>
                            <w:r>
                              <w:t>Fev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31E10" id="Caixa de Texto 330" o:spid="_x0000_s1293" type="#_x0000_t202" style="position:absolute;margin-left:316.2pt;margin-top:274.75pt;width:30.75pt;height:20.2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" fillcolor="white [3201]" strokeweight=".5pt">
                <v:textbox>
                  <w:txbxContent>
                    <w:p w14:paraId="67EDECA7" w14:textId="7201D3FC" w:rsidR="0019681B" w:rsidRDefault="0019681B">
                      <w:proofErr w:type="spellStart"/>
                      <w:r>
                        <w:t>Fev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055D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4CF0BE60" wp14:editId="33B1D396">
                <wp:simplePos x="0" y="0"/>
                <wp:positionH relativeFrom="column">
                  <wp:posOffset>62865</wp:posOffset>
                </wp:positionH>
                <wp:positionV relativeFrom="paragraph">
                  <wp:posOffset>69850</wp:posOffset>
                </wp:positionV>
                <wp:extent cx="3295650" cy="266700"/>
                <wp:effectExtent l="0" t="0" r="19050" b="19050"/>
                <wp:wrapNone/>
                <wp:docPr id="329" name="Caixa de Texto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580F5C" w14:textId="0BCF8B2F" w:rsidR="00A055D1" w:rsidRDefault="00A055D1">
                            <w:r>
                              <w:t>(</w:t>
                            </w:r>
                            <w:r w:rsidR="001465E8">
                              <w:t xml:space="preserve">MRO – MARATHON OIL </w:t>
                            </w:r>
                            <w:proofErr w:type="gramStart"/>
                            <w:r w:rsidR="001465E8">
                              <w:t>CORP,D</w:t>
                            </w:r>
                            <w:proofErr w:type="gramEnd"/>
                            <w:r w:rsidR="001465E8">
                              <w:t>)Dinâmico,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0BE60" id="Caixa de Texto 329" o:spid="_x0000_s1294" type="#_x0000_t202" style="position:absolute;margin-left:4.95pt;margin-top:5.5pt;width:259.5pt;height:21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" fillcolor="white [3201]" strokeweight=".5pt">
                <v:textbox>
                  <w:txbxContent>
                    <w:p w14:paraId="17580F5C" w14:textId="0BCF8B2F" w:rsidR="00A055D1" w:rsidRDefault="00A055D1">
                      <w:r>
                        <w:t>(</w:t>
                      </w:r>
                      <w:r w:rsidR="001465E8">
                        <w:t xml:space="preserve">MRO – MARATHON OIL </w:t>
                      </w:r>
                      <w:proofErr w:type="gramStart"/>
                      <w:r w:rsidR="001465E8">
                        <w:t>CORP,D</w:t>
                      </w:r>
                      <w:proofErr w:type="gramEnd"/>
                      <w:r w:rsidR="001465E8">
                        <w:t>)Dinâmico, 0:00-24:00</w:t>
                      </w:r>
                    </w:p>
                  </w:txbxContent>
                </v:textbox>
              </v:shape>
            </w:pict>
          </mc:Fallback>
        </mc:AlternateContent>
      </w:r>
      <w:r w:rsidR="00111C4F">
        <w:rPr>
          <w:noProof/>
          <w:sz w:val="24"/>
          <w:szCs w:val="24"/>
        </w:rPr>
        <w:drawing>
          <wp:inline distT="0" distB="0" distL="0" distR="0" wp14:anchorId="40F8874F" wp14:editId="388ADF79">
            <wp:extent cx="5400040" cy="3783330"/>
            <wp:effectExtent l="0" t="0" r="0" b="7620"/>
            <wp:docPr id="328" name="Imagem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m 328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8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2AC78" w14:textId="77777777" w:rsidR="0019681B" w:rsidRDefault="0019681B" w:rsidP="00975410">
      <w:pPr>
        <w:rPr>
          <w:sz w:val="24"/>
          <w:szCs w:val="24"/>
        </w:rPr>
      </w:pPr>
    </w:p>
    <w:p w14:paraId="709F0E41" w14:textId="3FDABF19" w:rsidR="00F9422A" w:rsidRDefault="00F9422A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Preço está em </w:t>
      </w:r>
      <w:r w:rsidR="00DA1AC1">
        <w:rPr>
          <w:sz w:val="24"/>
          <w:szCs w:val="24"/>
        </w:rPr>
        <w:t xml:space="preserve">uma tendência de queda de Outubro até o final de Dezembro, 2004. O pico +ADX em Outubro não é utilizado </w:t>
      </w:r>
      <w:r w:rsidR="0001325B">
        <w:rPr>
          <w:sz w:val="24"/>
          <w:szCs w:val="24"/>
        </w:rPr>
        <w:t>para desenhar uma linha de tendência, porque nós utilizamos picos -ADX para encontrar reversão</w:t>
      </w:r>
      <w:r w:rsidR="00AD217F">
        <w:rPr>
          <w:sz w:val="24"/>
          <w:szCs w:val="24"/>
        </w:rPr>
        <w:t xml:space="preserve"> na</w:t>
      </w:r>
      <w:r w:rsidR="0001325B">
        <w:rPr>
          <w:sz w:val="24"/>
          <w:szCs w:val="24"/>
        </w:rPr>
        <w:t xml:space="preserve"> </w:t>
      </w:r>
      <w:r w:rsidR="00AD217F">
        <w:rPr>
          <w:sz w:val="24"/>
          <w:szCs w:val="24"/>
        </w:rPr>
        <w:t xml:space="preserve">tendência de queda. Há </w:t>
      </w:r>
      <w:r w:rsidR="00845828">
        <w:rPr>
          <w:sz w:val="24"/>
          <w:szCs w:val="24"/>
        </w:rPr>
        <w:t>três picos -ADX sobre os quais a linha de tendência está desenhada. No início de fevereiro, 200</w:t>
      </w:r>
      <w:r w:rsidR="00246E48">
        <w:rPr>
          <w:sz w:val="24"/>
          <w:szCs w:val="24"/>
        </w:rPr>
        <w:t xml:space="preserve">5, ADX quebrou sobre esta queda na linha de tendência confirmando </w:t>
      </w:r>
      <w:r w:rsidR="005372DB">
        <w:rPr>
          <w:sz w:val="24"/>
          <w:szCs w:val="24"/>
        </w:rPr>
        <w:t>a quebra do preço em final de Janeiro.</w:t>
      </w:r>
    </w:p>
    <w:p w14:paraId="0BA1065B" w14:textId="77777777" w:rsidR="005372DB" w:rsidRDefault="005372DB" w:rsidP="00975410">
      <w:pPr>
        <w:rPr>
          <w:sz w:val="24"/>
          <w:szCs w:val="24"/>
        </w:rPr>
      </w:pPr>
    </w:p>
    <w:p w14:paraId="595DCCEC" w14:textId="77777777" w:rsidR="005372DB" w:rsidRDefault="005372DB" w:rsidP="00975410">
      <w:pPr>
        <w:rPr>
          <w:sz w:val="24"/>
          <w:szCs w:val="24"/>
        </w:rPr>
      </w:pPr>
    </w:p>
    <w:p w14:paraId="45481B16" w14:textId="54629C96" w:rsidR="005372DB" w:rsidRDefault="005372DB" w:rsidP="00975410">
      <w:pPr>
        <w:rPr>
          <w:sz w:val="24"/>
          <w:szCs w:val="24"/>
        </w:rPr>
      </w:pPr>
      <w:r>
        <w:rPr>
          <w:sz w:val="24"/>
          <w:szCs w:val="24"/>
        </w:rPr>
        <w:lastRenderedPageBreak/>
        <w:t>Figura 4.21 WPI – Diariamente (Fonte: eSignal</w:t>
      </w:r>
      <w:r w:rsidR="00182252">
        <w:rPr>
          <w:sz w:val="24"/>
          <w:szCs w:val="24"/>
        </w:rPr>
        <w:t xml:space="preserve">. </w:t>
      </w:r>
      <w:hyperlink r:id="rId103" w:history="1">
        <w:r w:rsidR="00182252" w:rsidRPr="004D19AD">
          <w:rPr>
            <w:rStyle w:val="Hyperlink"/>
            <w:sz w:val="24"/>
            <w:szCs w:val="24"/>
          </w:rPr>
          <w:t>www.eSignal.com</w:t>
        </w:r>
      </w:hyperlink>
      <w:r w:rsidR="00182252">
        <w:rPr>
          <w:sz w:val="24"/>
          <w:szCs w:val="24"/>
        </w:rPr>
        <w:t>)</w:t>
      </w:r>
    </w:p>
    <w:p w14:paraId="66FC5C66" w14:textId="1B1059E2" w:rsidR="00182252" w:rsidRDefault="00961011" w:rsidP="0097541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5D5503F3" wp14:editId="10787CCB">
                <wp:simplePos x="0" y="0"/>
                <wp:positionH relativeFrom="column">
                  <wp:posOffset>2863214</wp:posOffset>
                </wp:positionH>
                <wp:positionV relativeFrom="paragraph">
                  <wp:posOffset>2141220</wp:posOffset>
                </wp:positionV>
                <wp:extent cx="1304925" cy="266700"/>
                <wp:effectExtent l="0" t="0" r="28575" b="19050"/>
                <wp:wrapNone/>
                <wp:docPr id="337" name="Caixa de Texto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D02BFB" w14:textId="78B65899" w:rsidR="00961011" w:rsidRDefault="00961011" w:rsidP="00961011">
                            <w:pPr>
                              <w:jc w:val="center"/>
                            </w:pPr>
                            <w:r>
                              <w:t>Picos +ADX caindo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503F3" id="Caixa de Texto 337" o:spid="_x0000_s1295" type="#_x0000_t202" style="position:absolute;margin-left:225.45pt;margin-top:168.6pt;width:102.75pt;height:21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" fillcolor="white [3201]" strokeweight=".5pt">
                <v:textbox>
                  <w:txbxContent>
                    <w:p w14:paraId="05D02BFB" w14:textId="78B65899" w:rsidR="00961011" w:rsidRDefault="00961011" w:rsidP="00961011">
                      <w:pPr>
                        <w:jc w:val="center"/>
                      </w:pPr>
                      <w:r>
                        <w:t>Picos +ADX caindo</w:t>
                      </w:r>
                    </w:p>
                  </w:txbxContent>
                </v:textbox>
              </v:shape>
            </w:pict>
          </mc:Fallback>
        </mc:AlternateContent>
      </w:r>
      <w:r w:rsidR="008F578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51F318FC" wp14:editId="2F6A0037">
                <wp:simplePos x="0" y="0"/>
                <wp:positionH relativeFrom="column">
                  <wp:posOffset>2976880</wp:posOffset>
                </wp:positionH>
                <wp:positionV relativeFrom="paragraph">
                  <wp:posOffset>969645</wp:posOffset>
                </wp:positionV>
                <wp:extent cx="1514475" cy="247650"/>
                <wp:effectExtent l="0" t="0" r="28575" b="19050"/>
                <wp:wrapNone/>
                <wp:docPr id="336" name="Caixa de Texto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EA1883" w14:textId="0658AF93" w:rsidR="008F5787" w:rsidRDefault="008F5787">
                            <w:r>
                              <w:t>Tendência de Reversão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F318FC" id="Caixa de Texto 336" o:spid="_x0000_s1296" type="#_x0000_t202" style="position:absolute;margin-left:234.4pt;margin-top:76.35pt;width:119.25pt;height:19.5pt;z-index:251957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" fillcolor="white [3201]" strokeweight=".5pt">
                <v:textbox>
                  <w:txbxContent>
                    <w:p w14:paraId="69EA1883" w14:textId="0658AF93" w:rsidR="008F5787" w:rsidRDefault="008F5787">
                      <w:r>
                        <w:t>Tendência de Reversão</w:t>
                      </w:r>
                    </w:p>
                  </w:txbxContent>
                </v:textbox>
              </v:shape>
            </w:pict>
          </mc:Fallback>
        </mc:AlternateContent>
      </w:r>
      <w:r w:rsidR="0018225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71B32AE2" wp14:editId="3A45D930">
                <wp:simplePos x="0" y="0"/>
                <wp:positionH relativeFrom="column">
                  <wp:posOffset>24765</wp:posOffset>
                </wp:positionH>
                <wp:positionV relativeFrom="paragraph">
                  <wp:posOffset>55245</wp:posOffset>
                </wp:positionV>
                <wp:extent cx="3933825" cy="257175"/>
                <wp:effectExtent l="0" t="0" r="28575" b="28575"/>
                <wp:wrapNone/>
                <wp:docPr id="335" name="Caixa de Texto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38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862FE0" w14:textId="34DEB16C" w:rsidR="00182252" w:rsidRDefault="00AF2F35">
                            <w:r>
                              <w:t>(</w:t>
                            </w:r>
                            <w:r w:rsidR="00182252">
                              <w:t>WPI</w:t>
                            </w:r>
                            <w:r>
                              <w:t xml:space="preserve"> – WATSON PHARMCEUTICALS </w:t>
                            </w:r>
                            <w:proofErr w:type="gramStart"/>
                            <w:r>
                              <w:t>INC,W</w:t>
                            </w:r>
                            <w:proofErr w:type="gramEnd"/>
                            <w:r>
                              <w:t xml:space="preserve">) </w:t>
                            </w:r>
                            <w:r w:rsidR="008F5787">
                              <w:t>Dynâmico, 0:00-24:00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32AE2" id="Caixa de Texto 335" o:spid="_x0000_s1297" type="#_x0000_t202" style="position:absolute;margin-left:1.95pt;margin-top:4.35pt;width:309.75pt;height:20.2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" fillcolor="white [3201]" strokeweight=".5pt">
                <v:textbox>
                  <w:txbxContent>
                    <w:p w14:paraId="40862FE0" w14:textId="34DEB16C" w:rsidR="00182252" w:rsidRDefault="00AF2F35">
                      <w:r>
                        <w:t>(</w:t>
                      </w:r>
                      <w:r w:rsidR="00182252">
                        <w:t>WPI</w:t>
                      </w:r>
                      <w:r>
                        <w:t xml:space="preserve"> – WATSON PHARMCEUTICALS </w:t>
                      </w:r>
                      <w:proofErr w:type="gramStart"/>
                      <w:r>
                        <w:t>INC,W</w:t>
                      </w:r>
                      <w:proofErr w:type="gramEnd"/>
                      <w:r>
                        <w:t xml:space="preserve">) </w:t>
                      </w:r>
                      <w:r w:rsidR="008F5787">
                        <w:t>Dynâmico, 0:00-24:00</w:t>
                      </w:r>
                    </w:p>
                  </w:txbxContent>
                </v:textbox>
              </v:shape>
            </w:pict>
          </mc:Fallback>
        </mc:AlternateContent>
      </w:r>
      <w:r w:rsidR="00182252">
        <w:rPr>
          <w:noProof/>
          <w:sz w:val="24"/>
          <w:szCs w:val="24"/>
        </w:rPr>
        <w:drawing>
          <wp:inline distT="0" distB="0" distL="0" distR="0" wp14:anchorId="2B05023D" wp14:editId="00B7EB56">
            <wp:extent cx="5400040" cy="3811905"/>
            <wp:effectExtent l="0" t="0" r="0" b="0"/>
            <wp:docPr id="334" name="Imagem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m 334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1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DCD81" w14:textId="53A417CF" w:rsidR="00A77101" w:rsidRDefault="0071483A" w:rsidP="00975410">
      <w:pPr>
        <w:rPr>
          <w:sz w:val="24"/>
          <w:szCs w:val="24"/>
        </w:rPr>
      </w:pPr>
      <w:r>
        <w:rPr>
          <w:sz w:val="24"/>
          <w:szCs w:val="24"/>
        </w:rPr>
        <w:t>Este é um exemplo do uso de uma linha de tendência sobre picos +ADX</w:t>
      </w:r>
      <w:r w:rsidR="00A77101">
        <w:rPr>
          <w:sz w:val="24"/>
          <w:szCs w:val="24"/>
        </w:rPr>
        <w:t xml:space="preserve"> para ajudar a ver a reversão da tendência de alta.</w:t>
      </w:r>
    </w:p>
    <w:p w14:paraId="7ED014CC" w14:textId="77777777" w:rsidR="00B92742" w:rsidRDefault="00FB13F4" w:rsidP="00975410">
      <w:pPr>
        <w:rPr>
          <w:sz w:val="24"/>
          <w:szCs w:val="24"/>
        </w:rPr>
      </w:pPr>
      <w:r>
        <w:rPr>
          <w:sz w:val="24"/>
          <w:szCs w:val="24"/>
        </w:rPr>
        <w:t xml:space="preserve">Em qualquer momento </w:t>
      </w:r>
      <w:r w:rsidR="00C5394D">
        <w:rPr>
          <w:sz w:val="24"/>
          <w:szCs w:val="24"/>
        </w:rPr>
        <w:t xml:space="preserve">que </w:t>
      </w:r>
      <w:r>
        <w:rPr>
          <w:sz w:val="24"/>
          <w:szCs w:val="24"/>
        </w:rPr>
        <w:t>um pico divergente ADX cai</w:t>
      </w:r>
      <w:r w:rsidR="00CA2169">
        <w:rPr>
          <w:sz w:val="24"/>
          <w:szCs w:val="24"/>
        </w:rPr>
        <w:t xml:space="preserve"> abaixo de</w:t>
      </w:r>
      <w:r w:rsidR="00C5394D">
        <w:rPr>
          <w:sz w:val="24"/>
          <w:szCs w:val="24"/>
        </w:rPr>
        <w:t xml:space="preserve"> 25 esteja atento de uma reversão. </w:t>
      </w:r>
      <w:r w:rsidR="00FC21CD">
        <w:rPr>
          <w:sz w:val="24"/>
          <w:szCs w:val="24"/>
        </w:rPr>
        <w:t xml:space="preserve">Observe o preço para </w:t>
      </w:r>
      <w:r w:rsidR="004F7E50">
        <w:rPr>
          <w:sz w:val="24"/>
          <w:szCs w:val="24"/>
        </w:rPr>
        <w:t xml:space="preserve">os primeiros </w:t>
      </w:r>
      <w:r w:rsidR="00FC21CD">
        <w:rPr>
          <w:sz w:val="24"/>
          <w:szCs w:val="24"/>
        </w:rPr>
        <w:t>sinais</w:t>
      </w:r>
      <w:r w:rsidR="004F7E50">
        <w:rPr>
          <w:sz w:val="24"/>
          <w:szCs w:val="24"/>
        </w:rPr>
        <w:t>. Use ADX para confirmação.</w:t>
      </w:r>
    </w:p>
    <w:p w14:paraId="0FA256E2" w14:textId="77777777" w:rsidR="00B92742" w:rsidRDefault="00B92742" w:rsidP="00975410">
      <w:pPr>
        <w:rPr>
          <w:sz w:val="24"/>
          <w:szCs w:val="24"/>
        </w:rPr>
      </w:pPr>
    </w:p>
    <w:p w14:paraId="2D92DD6E" w14:textId="77777777" w:rsidR="00B92742" w:rsidRDefault="00B92742" w:rsidP="00975410">
      <w:pPr>
        <w:rPr>
          <w:sz w:val="24"/>
          <w:szCs w:val="24"/>
        </w:rPr>
      </w:pPr>
    </w:p>
    <w:p w14:paraId="68994841" w14:textId="77777777" w:rsidR="00B92742" w:rsidRDefault="00B92742" w:rsidP="00975410">
      <w:pPr>
        <w:rPr>
          <w:sz w:val="24"/>
          <w:szCs w:val="24"/>
        </w:rPr>
      </w:pPr>
    </w:p>
    <w:p w14:paraId="51C279D8" w14:textId="77777777" w:rsidR="00B92742" w:rsidRDefault="00B92742" w:rsidP="00975410">
      <w:pPr>
        <w:rPr>
          <w:sz w:val="24"/>
          <w:szCs w:val="24"/>
        </w:rPr>
      </w:pPr>
    </w:p>
    <w:p w14:paraId="3C6EC649" w14:textId="77777777" w:rsidR="00B92742" w:rsidRDefault="00B92742" w:rsidP="00975410">
      <w:pPr>
        <w:rPr>
          <w:sz w:val="24"/>
          <w:szCs w:val="24"/>
        </w:rPr>
      </w:pPr>
    </w:p>
    <w:p w14:paraId="7049EE6F" w14:textId="77777777" w:rsidR="00B92742" w:rsidRDefault="00B92742" w:rsidP="00975410">
      <w:pPr>
        <w:rPr>
          <w:sz w:val="24"/>
          <w:szCs w:val="24"/>
        </w:rPr>
      </w:pPr>
    </w:p>
    <w:p w14:paraId="2C650850" w14:textId="77777777" w:rsidR="00B92742" w:rsidRDefault="00B92742" w:rsidP="00975410">
      <w:pPr>
        <w:rPr>
          <w:sz w:val="24"/>
          <w:szCs w:val="24"/>
        </w:rPr>
      </w:pPr>
    </w:p>
    <w:p w14:paraId="0A3AB7DD" w14:textId="77777777" w:rsidR="00B92742" w:rsidRDefault="00B92742" w:rsidP="00975410">
      <w:pPr>
        <w:rPr>
          <w:sz w:val="24"/>
          <w:szCs w:val="24"/>
        </w:rPr>
      </w:pPr>
    </w:p>
    <w:p w14:paraId="34A76861" w14:textId="77777777" w:rsidR="00B92742" w:rsidRDefault="00B92742" w:rsidP="00975410">
      <w:pPr>
        <w:rPr>
          <w:sz w:val="24"/>
          <w:szCs w:val="24"/>
        </w:rPr>
      </w:pPr>
    </w:p>
    <w:p w14:paraId="0BB112A8" w14:textId="77777777" w:rsidR="00B92742" w:rsidRDefault="00B92742" w:rsidP="00975410">
      <w:pPr>
        <w:rPr>
          <w:sz w:val="24"/>
          <w:szCs w:val="24"/>
        </w:rPr>
      </w:pPr>
    </w:p>
    <w:p w14:paraId="6EDB1EBB" w14:textId="77777777" w:rsidR="00B92742" w:rsidRDefault="00B92742" w:rsidP="00975410">
      <w:pPr>
        <w:rPr>
          <w:sz w:val="24"/>
          <w:szCs w:val="24"/>
        </w:rPr>
      </w:pPr>
    </w:p>
    <w:p w14:paraId="3E8709A3" w14:textId="77777777" w:rsidR="00B92742" w:rsidRDefault="00B92742" w:rsidP="00975410">
      <w:pPr>
        <w:rPr>
          <w:sz w:val="24"/>
          <w:szCs w:val="24"/>
        </w:rPr>
      </w:pPr>
    </w:p>
    <w:p w14:paraId="7E0E8670" w14:textId="77777777" w:rsidR="00B92742" w:rsidRDefault="00B92742" w:rsidP="00975410">
      <w:pPr>
        <w:rPr>
          <w:sz w:val="24"/>
          <w:szCs w:val="24"/>
        </w:rPr>
      </w:pPr>
    </w:p>
    <w:p w14:paraId="0EC92633" w14:textId="77777777" w:rsidR="00B92742" w:rsidRDefault="00B92742" w:rsidP="00975410">
      <w:pPr>
        <w:rPr>
          <w:sz w:val="24"/>
          <w:szCs w:val="24"/>
        </w:rPr>
      </w:pPr>
    </w:p>
    <w:p w14:paraId="6E32DDE3" w14:textId="77777777" w:rsidR="00B92742" w:rsidRDefault="00B92742" w:rsidP="00975410">
      <w:pPr>
        <w:rPr>
          <w:sz w:val="24"/>
          <w:szCs w:val="24"/>
        </w:rPr>
      </w:pPr>
    </w:p>
    <w:p w14:paraId="67707E64" w14:textId="77777777" w:rsidR="00B92742" w:rsidRDefault="00B92742" w:rsidP="00975410">
      <w:pPr>
        <w:rPr>
          <w:sz w:val="24"/>
          <w:szCs w:val="24"/>
        </w:rPr>
      </w:pPr>
    </w:p>
    <w:p w14:paraId="612F5709" w14:textId="77777777" w:rsidR="00B92742" w:rsidRDefault="00B92742" w:rsidP="00975410">
      <w:pPr>
        <w:rPr>
          <w:sz w:val="24"/>
          <w:szCs w:val="24"/>
        </w:rPr>
      </w:pPr>
    </w:p>
    <w:p w14:paraId="36B028A5" w14:textId="77777777" w:rsidR="00B92742" w:rsidRDefault="00B92742" w:rsidP="00975410">
      <w:pPr>
        <w:rPr>
          <w:sz w:val="24"/>
          <w:szCs w:val="24"/>
        </w:rPr>
      </w:pPr>
    </w:p>
    <w:p w14:paraId="5FC5ACFC" w14:textId="77777777" w:rsidR="00B92742" w:rsidRDefault="00B92742" w:rsidP="00975410">
      <w:pPr>
        <w:rPr>
          <w:sz w:val="24"/>
          <w:szCs w:val="24"/>
        </w:rPr>
      </w:pPr>
    </w:p>
    <w:p w14:paraId="77CE67AF" w14:textId="77777777" w:rsidR="00B92742" w:rsidRDefault="00B92742" w:rsidP="00975410">
      <w:pPr>
        <w:rPr>
          <w:sz w:val="24"/>
          <w:szCs w:val="24"/>
        </w:rPr>
      </w:pPr>
    </w:p>
    <w:p w14:paraId="1498D376" w14:textId="77777777" w:rsidR="00B92742" w:rsidRDefault="00B92742" w:rsidP="00975410">
      <w:pPr>
        <w:rPr>
          <w:sz w:val="24"/>
          <w:szCs w:val="24"/>
        </w:rPr>
      </w:pPr>
    </w:p>
    <w:p w14:paraId="6420EA64" w14:textId="77777777" w:rsidR="00B92742" w:rsidRDefault="00B92742" w:rsidP="00975410">
      <w:pPr>
        <w:rPr>
          <w:sz w:val="24"/>
          <w:szCs w:val="24"/>
        </w:rPr>
      </w:pPr>
    </w:p>
    <w:p w14:paraId="17261471" w14:textId="77777777" w:rsidR="00B92742" w:rsidRDefault="00B92742" w:rsidP="00975410">
      <w:pPr>
        <w:rPr>
          <w:sz w:val="24"/>
          <w:szCs w:val="24"/>
        </w:rPr>
      </w:pPr>
    </w:p>
    <w:p w14:paraId="124CA731" w14:textId="77777777" w:rsidR="00B92742" w:rsidRDefault="00B92742" w:rsidP="00975410">
      <w:pPr>
        <w:rPr>
          <w:sz w:val="24"/>
          <w:szCs w:val="24"/>
        </w:rPr>
      </w:pPr>
    </w:p>
    <w:p w14:paraId="782582DA" w14:textId="77777777" w:rsidR="00B92742" w:rsidRDefault="00B92742" w:rsidP="00975410">
      <w:pPr>
        <w:rPr>
          <w:sz w:val="24"/>
          <w:szCs w:val="24"/>
        </w:rPr>
      </w:pPr>
    </w:p>
    <w:p w14:paraId="4531FB02" w14:textId="77777777" w:rsidR="00B92742" w:rsidRDefault="00B92742" w:rsidP="00975410">
      <w:pPr>
        <w:rPr>
          <w:sz w:val="24"/>
          <w:szCs w:val="24"/>
        </w:rPr>
      </w:pPr>
    </w:p>
    <w:p w14:paraId="61A492A6" w14:textId="77777777" w:rsidR="00B92742" w:rsidRDefault="00B92742" w:rsidP="00975410">
      <w:pPr>
        <w:rPr>
          <w:sz w:val="24"/>
          <w:szCs w:val="24"/>
        </w:rPr>
      </w:pPr>
    </w:p>
    <w:p w14:paraId="2BA5571F" w14:textId="77777777" w:rsidR="00B92742" w:rsidRDefault="00B92742" w:rsidP="00975410">
      <w:pPr>
        <w:rPr>
          <w:sz w:val="24"/>
          <w:szCs w:val="24"/>
        </w:rPr>
      </w:pPr>
    </w:p>
    <w:p w14:paraId="44D9FC95" w14:textId="77777777" w:rsidR="00B92742" w:rsidRDefault="00B92742" w:rsidP="00975410">
      <w:pPr>
        <w:rPr>
          <w:sz w:val="24"/>
          <w:szCs w:val="24"/>
        </w:rPr>
      </w:pPr>
    </w:p>
    <w:p w14:paraId="2F57C92C" w14:textId="77777777" w:rsidR="00B92742" w:rsidRDefault="00B92742" w:rsidP="00975410">
      <w:pPr>
        <w:rPr>
          <w:sz w:val="24"/>
          <w:szCs w:val="24"/>
        </w:rPr>
      </w:pPr>
    </w:p>
    <w:p w14:paraId="45A7D615" w14:textId="77777777" w:rsidR="00B92742" w:rsidRDefault="00B92742" w:rsidP="00975410">
      <w:pPr>
        <w:rPr>
          <w:sz w:val="24"/>
          <w:szCs w:val="24"/>
        </w:rPr>
      </w:pPr>
    </w:p>
    <w:p w14:paraId="160B998F" w14:textId="77777777" w:rsidR="00B92742" w:rsidRDefault="00B92742" w:rsidP="00975410">
      <w:pPr>
        <w:rPr>
          <w:sz w:val="24"/>
          <w:szCs w:val="24"/>
        </w:rPr>
      </w:pPr>
    </w:p>
    <w:p w14:paraId="0E483BF6" w14:textId="77777777" w:rsidR="00B92742" w:rsidRDefault="00B92742" w:rsidP="00975410">
      <w:pPr>
        <w:rPr>
          <w:sz w:val="24"/>
          <w:szCs w:val="24"/>
        </w:rPr>
      </w:pPr>
    </w:p>
    <w:p w14:paraId="68498253" w14:textId="77777777" w:rsidR="00B92742" w:rsidRDefault="00B92742" w:rsidP="00975410">
      <w:pPr>
        <w:rPr>
          <w:sz w:val="24"/>
          <w:szCs w:val="24"/>
        </w:rPr>
      </w:pPr>
    </w:p>
    <w:p w14:paraId="5ECBB52D" w14:textId="77777777" w:rsidR="00B92742" w:rsidRDefault="00B92742" w:rsidP="00975410">
      <w:pPr>
        <w:rPr>
          <w:sz w:val="24"/>
          <w:szCs w:val="24"/>
        </w:rPr>
      </w:pPr>
    </w:p>
    <w:p w14:paraId="3B5969D0" w14:textId="77777777" w:rsidR="00B92742" w:rsidRDefault="00B92742" w:rsidP="00975410">
      <w:pPr>
        <w:rPr>
          <w:sz w:val="24"/>
          <w:szCs w:val="24"/>
        </w:rPr>
      </w:pPr>
    </w:p>
    <w:p w14:paraId="72DEA220" w14:textId="77777777" w:rsidR="00B92742" w:rsidRDefault="00B92742" w:rsidP="00975410">
      <w:pPr>
        <w:rPr>
          <w:sz w:val="24"/>
          <w:szCs w:val="24"/>
        </w:rPr>
      </w:pPr>
    </w:p>
    <w:p w14:paraId="7FDF16C3" w14:textId="77777777" w:rsidR="00B92742" w:rsidRDefault="00B92742" w:rsidP="00975410">
      <w:pPr>
        <w:rPr>
          <w:sz w:val="24"/>
          <w:szCs w:val="24"/>
        </w:rPr>
      </w:pPr>
    </w:p>
    <w:p w14:paraId="3F222B43" w14:textId="77777777" w:rsidR="00B92742" w:rsidRDefault="00B92742" w:rsidP="00975410">
      <w:pPr>
        <w:rPr>
          <w:sz w:val="24"/>
          <w:szCs w:val="24"/>
        </w:rPr>
      </w:pPr>
    </w:p>
    <w:p w14:paraId="36D28446" w14:textId="77777777" w:rsidR="00B92742" w:rsidRDefault="00B92742" w:rsidP="00975410">
      <w:pPr>
        <w:rPr>
          <w:sz w:val="24"/>
          <w:szCs w:val="24"/>
        </w:rPr>
      </w:pPr>
    </w:p>
    <w:p w14:paraId="5C3C479C" w14:textId="77777777" w:rsidR="00B92742" w:rsidRDefault="00B92742" w:rsidP="00975410">
      <w:pPr>
        <w:rPr>
          <w:sz w:val="24"/>
          <w:szCs w:val="24"/>
        </w:rPr>
      </w:pPr>
    </w:p>
    <w:sectPr w:rsidR="00B92742">
      <w:headerReference w:type="default" r:id="rId105"/>
      <w:footerReference w:type="default" r:id="rId10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53C87" w14:textId="77777777" w:rsidR="00564CEA" w:rsidRDefault="00564CEA" w:rsidP="001B10F2">
      <w:pPr>
        <w:spacing w:after="0" w:line="240" w:lineRule="auto"/>
      </w:pPr>
      <w:r>
        <w:separator/>
      </w:r>
    </w:p>
  </w:endnote>
  <w:endnote w:type="continuationSeparator" w:id="0">
    <w:p w14:paraId="1959417E" w14:textId="77777777" w:rsidR="00564CEA" w:rsidRDefault="00564CEA" w:rsidP="001B1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</w:rPr>
      <w:id w:val="54394367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75481FA3" w14:textId="7DB21A12" w:rsidR="00624FC5" w:rsidRDefault="00C1300C" w:rsidP="00603FE8">
            <w:pPr>
              <w:jc w:val="center"/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65659ED" wp14:editId="28964E70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-4445</wp:posOffset>
                      </wp:positionV>
                      <wp:extent cx="5619750" cy="9525"/>
                      <wp:effectExtent l="0" t="0" r="19050" b="28575"/>
                      <wp:wrapNone/>
                      <wp:docPr id="688" name="Conector reto 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C24C9EB" id="Conector reto 688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5pt,-.35pt" to="439.9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624FC5">
              <w:rPr>
                <w:rFonts w:asciiTheme="majorHAnsi" w:eastAsiaTheme="majorEastAsia" w:hAnsiTheme="majorHAns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8C5228" wp14:editId="385D56D7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35" name="Elips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E38A9CB" w14:textId="77777777" w:rsidR="00624FC5" w:rsidRDefault="00624FC5">
                                  <w:pPr>
                                    <w:pStyle w:val="Rodap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8C5228" id="Elipse 35" o:spid="_x0000_s1298" style="position:absolute;left:0;text-align:left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" fillcolor="#40618b" stroked="f">
                      <v:textbox>
                        <w:txbxContent>
                          <w:p w14:paraId="0E38A9CB" w14:textId="77777777" w:rsidR="00624FC5" w:rsidRDefault="00624FC5">
                            <w:pPr>
                              <w:pStyle w:val="Rodap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  <w:r>
              <w:rPr>
                <w:rFonts w:asciiTheme="majorHAnsi" w:eastAsiaTheme="majorEastAsia" w:hAnsiTheme="majorHAnsi" w:cstheme="majorBidi"/>
              </w:rPr>
              <w:t>ADXexcel</w:t>
            </w:r>
            <w:r w:rsidR="00603FE8">
              <w:rPr>
                <w:rFonts w:asciiTheme="majorHAnsi" w:eastAsiaTheme="majorEastAsia" w:hAnsiTheme="majorHAnsi" w:cstheme="majorBidi"/>
              </w:rPr>
              <w:t>ência</w:t>
            </w:r>
          </w:p>
        </w:sdtContent>
      </w:sdt>
    </w:sdtContent>
  </w:sdt>
  <w:p w14:paraId="635A83F8" w14:textId="77777777" w:rsidR="00624FC5" w:rsidRDefault="00624FC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7F841" w14:textId="77777777" w:rsidR="00564CEA" w:rsidRDefault="00564CEA" w:rsidP="001B10F2">
      <w:pPr>
        <w:spacing w:after="0" w:line="240" w:lineRule="auto"/>
      </w:pPr>
      <w:r>
        <w:separator/>
      </w:r>
    </w:p>
  </w:footnote>
  <w:footnote w:type="continuationSeparator" w:id="0">
    <w:p w14:paraId="4736EC3F" w14:textId="77777777" w:rsidR="00564CEA" w:rsidRDefault="00564CEA" w:rsidP="001B1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DD945" w14:textId="37BD5287" w:rsidR="00FE1D6C" w:rsidRDefault="00FE1D6C">
    <w:pPr>
      <w:pStyle w:val="Cabealho"/>
    </w:pPr>
    <w:r>
      <w:t xml:space="preserve">Traduzido por Geise Severo Eduardo para </w:t>
    </w:r>
    <w:r w:rsidR="00396F02">
      <w:t>marco.a.o</w:t>
    </w:r>
    <w:r w:rsidR="00224630">
      <w:t>li</w:t>
    </w:r>
    <w:r w:rsidR="0030517B">
      <w:t>vei</w:t>
    </w:r>
    <w:r w:rsidR="00224630">
      <w:t>@gmail.com</w:t>
    </w:r>
  </w:p>
  <w:p w14:paraId="6B261D7A" w14:textId="47335B99" w:rsidR="001B10F2" w:rsidRDefault="001B10F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D1CB4"/>
    <w:multiLevelType w:val="hybridMultilevel"/>
    <w:tmpl w:val="C9A685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B2228"/>
    <w:multiLevelType w:val="hybridMultilevel"/>
    <w:tmpl w:val="3686FEB2"/>
    <w:lvl w:ilvl="0" w:tplc="A0D2482A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B2A77B4"/>
    <w:multiLevelType w:val="hybridMultilevel"/>
    <w:tmpl w:val="E96C68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0580A"/>
    <w:multiLevelType w:val="hybridMultilevel"/>
    <w:tmpl w:val="94BC7F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A1057"/>
    <w:multiLevelType w:val="hybridMultilevel"/>
    <w:tmpl w:val="CFF0E0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267C3"/>
    <w:multiLevelType w:val="hybridMultilevel"/>
    <w:tmpl w:val="EDEE65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0318F"/>
    <w:multiLevelType w:val="hybridMultilevel"/>
    <w:tmpl w:val="A718DF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03531"/>
    <w:multiLevelType w:val="hybridMultilevel"/>
    <w:tmpl w:val="44387D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2431B"/>
    <w:multiLevelType w:val="hybridMultilevel"/>
    <w:tmpl w:val="CFF0E0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C41C8"/>
    <w:multiLevelType w:val="hybridMultilevel"/>
    <w:tmpl w:val="B268D4A4"/>
    <w:lvl w:ilvl="0" w:tplc="FFFFFFFF">
      <w:start w:val="1"/>
      <w:numFmt w:val="decimal"/>
      <w:lvlText w:val="%1."/>
      <w:lvlJc w:val="left"/>
      <w:pPr>
        <w:ind w:left="768" w:hanging="360"/>
      </w:pPr>
    </w:lvl>
    <w:lvl w:ilvl="1" w:tplc="04160019" w:tentative="1">
      <w:start w:val="1"/>
      <w:numFmt w:val="lowerLetter"/>
      <w:lvlText w:val="%2."/>
      <w:lvlJc w:val="left"/>
      <w:pPr>
        <w:ind w:left="1488" w:hanging="360"/>
      </w:pPr>
    </w:lvl>
    <w:lvl w:ilvl="2" w:tplc="0416001B" w:tentative="1">
      <w:start w:val="1"/>
      <w:numFmt w:val="lowerRoman"/>
      <w:lvlText w:val="%3."/>
      <w:lvlJc w:val="right"/>
      <w:pPr>
        <w:ind w:left="2208" w:hanging="180"/>
      </w:pPr>
    </w:lvl>
    <w:lvl w:ilvl="3" w:tplc="0416000F" w:tentative="1">
      <w:start w:val="1"/>
      <w:numFmt w:val="decimal"/>
      <w:lvlText w:val="%4."/>
      <w:lvlJc w:val="left"/>
      <w:pPr>
        <w:ind w:left="2928" w:hanging="360"/>
      </w:pPr>
    </w:lvl>
    <w:lvl w:ilvl="4" w:tplc="04160019" w:tentative="1">
      <w:start w:val="1"/>
      <w:numFmt w:val="lowerLetter"/>
      <w:lvlText w:val="%5."/>
      <w:lvlJc w:val="left"/>
      <w:pPr>
        <w:ind w:left="3648" w:hanging="360"/>
      </w:pPr>
    </w:lvl>
    <w:lvl w:ilvl="5" w:tplc="0416001B" w:tentative="1">
      <w:start w:val="1"/>
      <w:numFmt w:val="lowerRoman"/>
      <w:lvlText w:val="%6."/>
      <w:lvlJc w:val="right"/>
      <w:pPr>
        <w:ind w:left="4368" w:hanging="180"/>
      </w:pPr>
    </w:lvl>
    <w:lvl w:ilvl="6" w:tplc="0416000F" w:tentative="1">
      <w:start w:val="1"/>
      <w:numFmt w:val="decimal"/>
      <w:lvlText w:val="%7."/>
      <w:lvlJc w:val="left"/>
      <w:pPr>
        <w:ind w:left="5088" w:hanging="360"/>
      </w:pPr>
    </w:lvl>
    <w:lvl w:ilvl="7" w:tplc="04160019" w:tentative="1">
      <w:start w:val="1"/>
      <w:numFmt w:val="lowerLetter"/>
      <w:lvlText w:val="%8."/>
      <w:lvlJc w:val="left"/>
      <w:pPr>
        <w:ind w:left="5808" w:hanging="360"/>
      </w:pPr>
    </w:lvl>
    <w:lvl w:ilvl="8" w:tplc="0416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0" w15:restartNumberingAfterBreak="0">
    <w:nsid w:val="1FEC616A"/>
    <w:multiLevelType w:val="hybridMultilevel"/>
    <w:tmpl w:val="F69078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707305"/>
    <w:multiLevelType w:val="hybridMultilevel"/>
    <w:tmpl w:val="CFF0E0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A4674"/>
    <w:multiLevelType w:val="hybridMultilevel"/>
    <w:tmpl w:val="0988E5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755E0"/>
    <w:multiLevelType w:val="hybridMultilevel"/>
    <w:tmpl w:val="8E2A6F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745FE4"/>
    <w:multiLevelType w:val="hybridMultilevel"/>
    <w:tmpl w:val="F690781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7180A"/>
    <w:multiLevelType w:val="hybridMultilevel"/>
    <w:tmpl w:val="EF9864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93E5D"/>
    <w:multiLevelType w:val="hybridMultilevel"/>
    <w:tmpl w:val="B7B41A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CD51AC"/>
    <w:multiLevelType w:val="hybridMultilevel"/>
    <w:tmpl w:val="69925C96"/>
    <w:lvl w:ilvl="0" w:tplc="0416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33F049B4"/>
    <w:multiLevelType w:val="hybridMultilevel"/>
    <w:tmpl w:val="692E93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7575AE"/>
    <w:multiLevelType w:val="hybridMultilevel"/>
    <w:tmpl w:val="C18494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B913F1"/>
    <w:multiLevelType w:val="hybridMultilevel"/>
    <w:tmpl w:val="977E48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43473"/>
    <w:multiLevelType w:val="hybridMultilevel"/>
    <w:tmpl w:val="CFF0E0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F571FC"/>
    <w:multiLevelType w:val="hybridMultilevel"/>
    <w:tmpl w:val="F69078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2067FC"/>
    <w:multiLevelType w:val="hybridMultilevel"/>
    <w:tmpl w:val="69FC6E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B02CFE"/>
    <w:multiLevelType w:val="hybridMultilevel"/>
    <w:tmpl w:val="CFF0E0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3F6945"/>
    <w:multiLevelType w:val="hybridMultilevel"/>
    <w:tmpl w:val="6FDCD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1678F7"/>
    <w:multiLevelType w:val="hybridMultilevel"/>
    <w:tmpl w:val="69FC6E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6C7A57"/>
    <w:multiLevelType w:val="hybridMultilevel"/>
    <w:tmpl w:val="81229E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A004A0"/>
    <w:multiLevelType w:val="hybridMultilevel"/>
    <w:tmpl w:val="4CAA7530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 w15:restartNumberingAfterBreak="0">
    <w:nsid w:val="49A8682A"/>
    <w:multiLevelType w:val="hybridMultilevel"/>
    <w:tmpl w:val="C18494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2B0D59"/>
    <w:multiLevelType w:val="hybridMultilevel"/>
    <w:tmpl w:val="CFF0E0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23414B"/>
    <w:multiLevelType w:val="hybridMultilevel"/>
    <w:tmpl w:val="CFF0E0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D96BCE"/>
    <w:multiLevelType w:val="hybridMultilevel"/>
    <w:tmpl w:val="350672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53450A"/>
    <w:multiLevelType w:val="hybridMultilevel"/>
    <w:tmpl w:val="E4342B9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126738"/>
    <w:multiLevelType w:val="hybridMultilevel"/>
    <w:tmpl w:val="D37496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B3522E"/>
    <w:multiLevelType w:val="hybridMultilevel"/>
    <w:tmpl w:val="CFF0E0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0D03DC"/>
    <w:multiLevelType w:val="hybridMultilevel"/>
    <w:tmpl w:val="774E6C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FF71E0"/>
    <w:multiLevelType w:val="hybridMultilevel"/>
    <w:tmpl w:val="81229E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D5565B"/>
    <w:multiLevelType w:val="hybridMultilevel"/>
    <w:tmpl w:val="69FC6E1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A805AA"/>
    <w:multiLevelType w:val="hybridMultilevel"/>
    <w:tmpl w:val="C4BC0F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433D5E"/>
    <w:multiLevelType w:val="hybridMultilevel"/>
    <w:tmpl w:val="D37496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5D043F"/>
    <w:multiLevelType w:val="hybridMultilevel"/>
    <w:tmpl w:val="E90CF5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242EAB"/>
    <w:multiLevelType w:val="hybridMultilevel"/>
    <w:tmpl w:val="350672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8933E3"/>
    <w:multiLevelType w:val="hybridMultilevel"/>
    <w:tmpl w:val="0988E5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A242A1"/>
    <w:multiLevelType w:val="hybridMultilevel"/>
    <w:tmpl w:val="B9C40688"/>
    <w:lvl w:ilvl="0" w:tplc="0416000F">
      <w:start w:val="1"/>
      <w:numFmt w:val="decimal"/>
      <w:lvlText w:val="%1.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5" w15:restartNumberingAfterBreak="0">
    <w:nsid w:val="6FE2130A"/>
    <w:multiLevelType w:val="hybridMultilevel"/>
    <w:tmpl w:val="CC6846A8"/>
    <w:lvl w:ilvl="0" w:tplc="A0D248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1E28CA"/>
    <w:multiLevelType w:val="hybridMultilevel"/>
    <w:tmpl w:val="81229E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0F05DE"/>
    <w:multiLevelType w:val="hybridMultilevel"/>
    <w:tmpl w:val="9AE276B4"/>
    <w:lvl w:ilvl="0" w:tplc="A0D248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457462"/>
    <w:multiLevelType w:val="hybridMultilevel"/>
    <w:tmpl w:val="32507D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D91F42"/>
    <w:multiLevelType w:val="hybridMultilevel"/>
    <w:tmpl w:val="AD8A1C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FA062A"/>
    <w:multiLevelType w:val="hybridMultilevel"/>
    <w:tmpl w:val="44387D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711960">
    <w:abstractNumId w:val="13"/>
  </w:num>
  <w:num w:numId="2" w16cid:durableId="634335985">
    <w:abstractNumId w:val="3"/>
  </w:num>
  <w:num w:numId="3" w16cid:durableId="2042393749">
    <w:abstractNumId w:val="28"/>
  </w:num>
  <w:num w:numId="4" w16cid:durableId="572086386">
    <w:abstractNumId w:val="39"/>
  </w:num>
  <w:num w:numId="5" w16cid:durableId="1807241130">
    <w:abstractNumId w:val="0"/>
  </w:num>
  <w:num w:numId="6" w16cid:durableId="287931789">
    <w:abstractNumId w:val="36"/>
  </w:num>
  <w:num w:numId="7" w16cid:durableId="317460359">
    <w:abstractNumId w:val="33"/>
  </w:num>
  <w:num w:numId="8" w16cid:durableId="1051808197">
    <w:abstractNumId w:val="15"/>
  </w:num>
  <w:num w:numId="9" w16cid:durableId="961576850">
    <w:abstractNumId w:val="45"/>
  </w:num>
  <w:num w:numId="10" w16cid:durableId="909121915">
    <w:abstractNumId w:val="17"/>
  </w:num>
  <w:num w:numId="11" w16cid:durableId="296837128">
    <w:abstractNumId w:val="47"/>
  </w:num>
  <w:num w:numId="12" w16cid:durableId="1482427499">
    <w:abstractNumId w:val="1"/>
  </w:num>
  <w:num w:numId="13" w16cid:durableId="1553082779">
    <w:abstractNumId w:val="44"/>
  </w:num>
  <w:num w:numId="14" w16cid:durableId="1591038826">
    <w:abstractNumId w:val="38"/>
  </w:num>
  <w:num w:numId="15" w16cid:durableId="1941915991">
    <w:abstractNumId w:val="26"/>
  </w:num>
  <w:num w:numId="16" w16cid:durableId="1442649267">
    <w:abstractNumId w:val="32"/>
  </w:num>
  <w:num w:numId="17" w16cid:durableId="223029707">
    <w:abstractNumId w:val="42"/>
  </w:num>
  <w:num w:numId="18" w16cid:durableId="1958758511">
    <w:abstractNumId w:val="23"/>
  </w:num>
  <w:num w:numId="19" w16cid:durableId="573010395">
    <w:abstractNumId w:val="20"/>
  </w:num>
  <w:num w:numId="20" w16cid:durableId="403064004">
    <w:abstractNumId w:val="50"/>
  </w:num>
  <w:num w:numId="21" w16cid:durableId="78454269">
    <w:abstractNumId w:val="12"/>
  </w:num>
  <w:num w:numId="22" w16cid:durableId="1073968346">
    <w:abstractNumId w:val="43"/>
  </w:num>
  <w:num w:numId="23" w16cid:durableId="1150706151">
    <w:abstractNumId w:val="7"/>
  </w:num>
  <w:num w:numId="24" w16cid:durableId="28577283">
    <w:abstractNumId w:val="19"/>
  </w:num>
  <w:num w:numId="25" w16cid:durableId="1519001232">
    <w:abstractNumId w:val="29"/>
  </w:num>
  <w:num w:numId="26" w16cid:durableId="884024702">
    <w:abstractNumId w:val="18"/>
  </w:num>
  <w:num w:numId="27" w16cid:durableId="362752797">
    <w:abstractNumId w:val="48"/>
  </w:num>
  <w:num w:numId="28" w16cid:durableId="1805463382">
    <w:abstractNumId w:val="49"/>
  </w:num>
  <w:num w:numId="29" w16cid:durableId="312176768">
    <w:abstractNumId w:val="25"/>
  </w:num>
  <w:num w:numId="30" w16cid:durableId="1115948173">
    <w:abstractNumId w:val="27"/>
  </w:num>
  <w:num w:numId="31" w16cid:durableId="364600733">
    <w:abstractNumId w:val="6"/>
  </w:num>
  <w:num w:numId="32" w16cid:durableId="186061691">
    <w:abstractNumId w:val="46"/>
  </w:num>
  <w:num w:numId="33" w16cid:durableId="1773697592">
    <w:abstractNumId w:val="37"/>
  </w:num>
  <w:num w:numId="34" w16cid:durableId="587883010">
    <w:abstractNumId w:val="16"/>
  </w:num>
  <w:num w:numId="35" w16cid:durableId="682364306">
    <w:abstractNumId w:val="34"/>
  </w:num>
  <w:num w:numId="36" w16cid:durableId="2137022712">
    <w:abstractNumId w:val="40"/>
  </w:num>
  <w:num w:numId="37" w16cid:durableId="1831359632">
    <w:abstractNumId w:val="41"/>
  </w:num>
  <w:num w:numId="38" w16cid:durableId="34042801">
    <w:abstractNumId w:val="14"/>
  </w:num>
  <w:num w:numId="39" w16cid:durableId="669059732">
    <w:abstractNumId w:val="22"/>
  </w:num>
  <w:num w:numId="40" w16cid:durableId="1615282554">
    <w:abstractNumId w:val="10"/>
  </w:num>
  <w:num w:numId="41" w16cid:durableId="1591964149">
    <w:abstractNumId w:val="2"/>
  </w:num>
  <w:num w:numId="42" w16cid:durableId="1109813302">
    <w:abstractNumId w:val="11"/>
  </w:num>
  <w:num w:numId="43" w16cid:durableId="191504309">
    <w:abstractNumId w:val="31"/>
  </w:num>
  <w:num w:numId="44" w16cid:durableId="861939001">
    <w:abstractNumId w:val="30"/>
  </w:num>
  <w:num w:numId="45" w16cid:durableId="911282567">
    <w:abstractNumId w:val="8"/>
  </w:num>
  <w:num w:numId="46" w16cid:durableId="1548684406">
    <w:abstractNumId w:val="21"/>
  </w:num>
  <w:num w:numId="47" w16cid:durableId="1810005408">
    <w:abstractNumId w:val="35"/>
  </w:num>
  <w:num w:numId="48" w16cid:durableId="1148865211">
    <w:abstractNumId w:val="24"/>
  </w:num>
  <w:num w:numId="49" w16cid:durableId="534774120">
    <w:abstractNumId w:val="4"/>
  </w:num>
  <w:num w:numId="50" w16cid:durableId="223951302">
    <w:abstractNumId w:val="9"/>
  </w:num>
  <w:num w:numId="51" w16cid:durableId="980036434">
    <w:abstractNumId w:val="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8A6"/>
    <w:rsid w:val="00000748"/>
    <w:rsid w:val="0000075D"/>
    <w:rsid w:val="00000ED8"/>
    <w:rsid w:val="000015DA"/>
    <w:rsid w:val="00002F03"/>
    <w:rsid w:val="00003BD9"/>
    <w:rsid w:val="00005178"/>
    <w:rsid w:val="00005460"/>
    <w:rsid w:val="00005579"/>
    <w:rsid w:val="0000570A"/>
    <w:rsid w:val="00005AAD"/>
    <w:rsid w:val="00005D39"/>
    <w:rsid w:val="00006BBD"/>
    <w:rsid w:val="00006BC5"/>
    <w:rsid w:val="000070C4"/>
    <w:rsid w:val="000075E1"/>
    <w:rsid w:val="0000795A"/>
    <w:rsid w:val="00011E1C"/>
    <w:rsid w:val="000124D5"/>
    <w:rsid w:val="00012EF6"/>
    <w:rsid w:val="0001325B"/>
    <w:rsid w:val="000135DB"/>
    <w:rsid w:val="000138E5"/>
    <w:rsid w:val="000138FF"/>
    <w:rsid w:val="00013F93"/>
    <w:rsid w:val="00014413"/>
    <w:rsid w:val="00014BDA"/>
    <w:rsid w:val="00014C0C"/>
    <w:rsid w:val="00015110"/>
    <w:rsid w:val="00015499"/>
    <w:rsid w:val="0001553C"/>
    <w:rsid w:val="00015602"/>
    <w:rsid w:val="00015720"/>
    <w:rsid w:val="00015A5F"/>
    <w:rsid w:val="00016002"/>
    <w:rsid w:val="0001713B"/>
    <w:rsid w:val="0001744C"/>
    <w:rsid w:val="00017F0F"/>
    <w:rsid w:val="00020262"/>
    <w:rsid w:val="00020422"/>
    <w:rsid w:val="000208E8"/>
    <w:rsid w:val="00020D4A"/>
    <w:rsid w:val="0002194D"/>
    <w:rsid w:val="00021D5B"/>
    <w:rsid w:val="0002202F"/>
    <w:rsid w:val="00022B27"/>
    <w:rsid w:val="00023342"/>
    <w:rsid w:val="000236C8"/>
    <w:rsid w:val="0002468E"/>
    <w:rsid w:val="00024D4D"/>
    <w:rsid w:val="0002504F"/>
    <w:rsid w:val="00025130"/>
    <w:rsid w:val="00025728"/>
    <w:rsid w:val="000266C5"/>
    <w:rsid w:val="0002711F"/>
    <w:rsid w:val="00027C12"/>
    <w:rsid w:val="00030C1A"/>
    <w:rsid w:val="00030FA9"/>
    <w:rsid w:val="00031086"/>
    <w:rsid w:val="0003137E"/>
    <w:rsid w:val="0003176B"/>
    <w:rsid w:val="00031950"/>
    <w:rsid w:val="0003266B"/>
    <w:rsid w:val="000326D7"/>
    <w:rsid w:val="00032752"/>
    <w:rsid w:val="000329B2"/>
    <w:rsid w:val="00032CE5"/>
    <w:rsid w:val="00032DAD"/>
    <w:rsid w:val="000330FD"/>
    <w:rsid w:val="00033E1D"/>
    <w:rsid w:val="00033E38"/>
    <w:rsid w:val="00034346"/>
    <w:rsid w:val="00034845"/>
    <w:rsid w:val="000354E5"/>
    <w:rsid w:val="00035869"/>
    <w:rsid w:val="00036482"/>
    <w:rsid w:val="00036720"/>
    <w:rsid w:val="00036B8B"/>
    <w:rsid w:val="00036DC7"/>
    <w:rsid w:val="00037AF1"/>
    <w:rsid w:val="00037CBF"/>
    <w:rsid w:val="00040542"/>
    <w:rsid w:val="00040BA9"/>
    <w:rsid w:val="00041130"/>
    <w:rsid w:val="00041403"/>
    <w:rsid w:val="00041702"/>
    <w:rsid w:val="00041874"/>
    <w:rsid w:val="00041956"/>
    <w:rsid w:val="000419C5"/>
    <w:rsid w:val="00041B0A"/>
    <w:rsid w:val="00041BAE"/>
    <w:rsid w:val="00041C14"/>
    <w:rsid w:val="000429B6"/>
    <w:rsid w:val="00043293"/>
    <w:rsid w:val="00043699"/>
    <w:rsid w:val="00043758"/>
    <w:rsid w:val="000437AE"/>
    <w:rsid w:val="00044059"/>
    <w:rsid w:val="0004433A"/>
    <w:rsid w:val="000445E8"/>
    <w:rsid w:val="00044CF0"/>
    <w:rsid w:val="000452C1"/>
    <w:rsid w:val="00045F95"/>
    <w:rsid w:val="000463E8"/>
    <w:rsid w:val="000468A5"/>
    <w:rsid w:val="000468C0"/>
    <w:rsid w:val="00047783"/>
    <w:rsid w:val="000477E7"/>
    <w:rsid w:val="00047933"/>
    <w:rsid w:val="00047956"/>
    <w:rsid w:val="00047CEC"/>
    <w:rsid w:val="0005026C"/>
    <w:rsid w:val="00050A5B"/>
    <w:rsid w:val="0005127C"/>
    <w:rsid w:val="00051B61"/>
    <w:rsid w:val="00052C94"/>
    <w:rsid w:val="00052D2F"/>
    <w:rsid w:val="000534B4"/>
    <w:rsid w:val="00053664"/>
    <w:rsid w:val="00053E2C"/>
    <w:rsid w:val="0005410B"/>
    <w:rsid w:val="00054530"/>
    <w:rsid w:val="000552D5"/>
    <w:rsid w:val="00055380"/>
    <w:rsid w:val="00055953"/>
    <w:rsid w:val="00055B04"/>
    <w:rsid w:val="000567CF"/>
    <w:rsid w:val="00056B92"/>
    <w:rsid w:val="000570D1"/>
    <w:rsid w:val="000570FD"/>
    <w:rsid w:val="0005794D"/>
    <w:rsid w:val="00057D5B"/>
    <w:rsid w:val="000602DE"/>
    <w:rsid w:val="00060335"/>
    <w:rsid w:val="00060ED2"/>
    <w:rsid w:val="00061B00"/>
    <w:rsid w:val="00062970"/>
    <w:rsid w:val="00062C38"/>
    <w:rsid w:val="00064016"/>
    <w:rsid w:val="000645EB"/>
    <w:rsid w:val="00065467"/>
    <w:rsid w:val="0006572B"/>
    <w:rsid w:val="00065A0F"/>
    <w:rsid w:val="00066CE2"/>
    <w:rsid w:val="0006737D"/>
    <w:rsid w:val="0006751F"/>
    <w:rsid w:val="000704C3"/>
    <w:rsid w:val="00070941"/>
    <w:rsid w:val="00070DE3"/>
    <w:rsid w:val="00071632"/>
    <w:rsid w:val="00071E40"/>
    <w:rsid w:val="00072314"/>
    <w:rsid w:val="00072B21"/>
    <w:rsid w:val="000741E1"/>
    <w:rsid w:val="00074450"/>
    <w:rsid w:val="0007524D"/>
    <w:rsid w:val="00075994"/>
    <w:rsid w:val="00075BB8"/>
    <w:rsid w:val="00075C7D"/>
    <w:rsid w:val="00075E34"/>
    <w:rsid w:val="000761C1"/>
    <w:rsid w:val="00076A36"/>
    <w:rsid w:val="00076BC8"/>
    <w:rsid w:val="00076F92"/>
    <w:rsid w:val="0007701E"/>
    <w:rsid w:val="000774D4"/>
    <w:rsid w:val="00077B50"/>
    <w:rsid w:val="0008056F"/>
    <w:rsid w:val="000809D5"/>
    <w:rsid w:val="00081957"/>
    <w:rsid w:val="00081C62"/>
    <w:rsid w:val="00082BE7"/>
    <w:rsid w:val="00083687"/>
    <w:rsid w:val="000837AB"/>
    <w:rsid w:val="00083903"/>
    <w:rsid w:val="00083C33"/>
    <w:rsid w:val="00083D27"/>
    <w:rsid w:val="000842A5"/>
    <w:rsid w:val="00084383"/>
    <w:rsid w:val="00084C59"/>
    <w:rsid w:val="00084DC9"/>
    <w:rsid w:val="00084E7A"/>
    <w:rsid w:val="00085406"/>
    <w:rsid w:val="0008639E"/>
    <w:rsid w:val="000867B1"/>
    <w:rsid w:val="00086D89"/>
    <w:rsid w:val="00087275"/>
    <w:rsid w:val="000878D7"/>
    <w:rsid w:val="00087C56"/>
    <w:rsid w:val="00090606"/>
    <w:rsid w:val="0009060B"/>
    <w:rsid w:val="00090DB8"/>
    <w:rsid w:val="00090DDB"/>
    <w:rsid w:val="000910F4"/>
    <w:rsid w:val="000914A8"/>
    <w:rsid w:val="00091555"/>
    <w:rsid w:val="0009163C"/>
    <w:rsid w:val="0009188D"/>
    <w:rsid w:val="00092AD0"/>
    <w:rsid w:val="000938ED"/>
    <w:rsid w:val="00095FF5"/>
    <w:rsid w:val="00096C65"/>
    <w:rsid w:val="000974F7"/>
    <w:rsid w:val="000A0013"/>
    <w:rsid w:val="000A0515"/>
    <w:rsid w:val="000A0B33"/>
    <w:rsid w:val="000A0D9B"/>
    <w:rsid w:val="000A1015"/>
    <w:rsid w:val="000A1411"/>
    <w:rsid w:val="000A2F01"/>
    <w:rsid w:val="000A3185"/>
    <w:rsid w:val="000A321F"/>
    <w:rsid w:val="000A3932"/>
    <w:rsid w:val="000A53EA"/>
    <w:rsid w:val="000A5C7D"/>
    <w:rsid w:val="000A5F8D"/>
    <w:rsid w:val="000A65FC"/>
    <w:rsid w:val="000A70C7"/>
    <w:rsid w:val="000A72C5"/>
    <w:rsid w:val="000A76A1"/>
    <w:rsid w:val="000A79FD"/>
    <w:rsid w:val="000A7D84"/>
    <w:rsid w:val="000B01EB"/>
    <w:rsid w:val="000B0363"/>
    <w:rsid w:val="000B070B"/>
    <w:rsid w:val="000B072E"/>
    <w:rsid w:val="000B0FAA"/>
    <w:rsid w:val="000B10E4"/>
    <w:rsid w:val="000B1220"/>
    <w:rsid w:val="000B13C5"/>
    <w:rsid w:val="000B1687"/>
    <w:rsid w:val="000B19C1"/>
    <w:rsid w:val="000B1EF6"/>
    <w:rsid w:val="000B1F8A"/>
    <w:rsid w:val="000B20EB"/>
    <w:rsid w:val="000B28D2"/>
    <w:rsid w:val="000B353E"/>
    <w:rsid w:val="000B3E57"/>
    <w:rsid w:val="000B48E8"/>
    <w:rsid w:val="000B532F"/>
    <w:rsid w:val="000B5552"/>
    <w:rsid w:val="000B5BB8"/>
    <w:rsid w:val="000B5CA7"/>
    <w:rsid w:val="000B60A6"/>
    <w:rsid w:val="000B67F8"/>
    <w:rsid w:val="000B6CE1"/>
    <w:rsid w:val="000B6F96"/>
    <w:rsid w:val="000B70CB"/>
    <w:rsid w:val="000B7EAF"/>
    <w:rsid w:val="000C02FD"/>
    <w:rsid w:val="000C0374"/>
    <w:rsid w:val="000C05DC"/>
    <w:rsid w:val="000C0AAA"/>
    <w:rsid w:val="000C0FB4"/>
    <w:rsid w:val="000C11C8"/>
    <w:rsid w:val="000C1257"/>
    <w:rsid w:val="000C1A6A"/>
    <w:rsid w:val="000C1AF1"/>
    <w:rsid w:val="000C1B33"/>
    <w:rsid w:val="000C1F41"/>
    <w:rsid w:val="000C28A3"/>
    <w:rsid w:val="000C3362"/>
    <w:rsid w:val="000C357D"/>
    <w:rsid w:val="000C37EF"/>
    <w:rsid w:val="000C382E"/>
    <w:rsid w:val="000C4A07"/>
    <w:rsid w:val="000C4D2E"/>
    <w:rsid w:val="000C4DD2"/>
    <w:rsid w:val="000C4E4F"/>
    <w:rsid w:val="000C5118"/>
    <w:rsid w:val="000C5561"/>
    <w:rsid w:val="000C566A"/>
    <w:rsid w:val="000C5E17"/>
    <w:rsid w:val="000C5F5D"/>
    <w:rsid w:val="000C5FF0"/>
    <w:rsid w:val="000C6099"/>
    <w:rsid w:val="000C6148"/>
    <w:rsid w:val="000C6CA8"/>
    <w:rsid w:val="000C7991"/>
    <w:rsid w:val="000C7BD2"/>
    <w:rsid w:val="000D037E"/>
    <w:rsid w:val="000D058E"/>
    <w:rsid w:val="000D082F"/>
    <w:rsid w:val="000D11D4"/>
    <w:rsid w:val="000D2334"/>
    <w:rsid w:val="000D2792"/>
    <w:rsid w:val="000D2937"/>
    <w:rsid w:val="000D2BC3"/>
    <w:rsid w:val="000D2D8B"/>
    <w:rsid w:val="000D3DD0"/>
    <w:rsid w:val="000D40F2"/>
    <w:rsid w:val="000D450D"/>
    <w:rsid w:val="000D4A7D"/>
    <w:rsid w:val="000D5C16"/>
    <w:rsid w:val="000D610E"/>
    <w:rsid w:val="000D6372"/>
    <w:rsid w:val="000D6884"/>
    <w:rsid w:val="000D6CFE"/>
    <w:rsid w:val="000D7172"/>
    <w:rsid w:val="000D7AB9"/>
    <w:rsid w:val="000E0203"/>
    <w:rsid w:val="000E071E"/>
    <w:rsid w:val="000E09D6"/>
    <w:rsid w:val="000E175B"/>
    <w:rsid w:val="000E192B"/>
    <w:rsid w:val="000E224C"/>
    <w:rsid w:val="000E23D0"/>
    <w:rsid w:val="000E29C4"/>
    <w:rsid w:val="000E2D26"/>
    <w:rsid w:val="000E300C"/>
    <w:rsid w:val="000E35C5"/>
    <w:rsid w:val="000E3B9B"/>
    <w:rsid w:val="000E3BA9"/>
    <w:rsid w:val="000E3FBC"/>
    <w:rsid w:val="000E4322"/>
    <w:rsid w:val="000E46BF"/>
    <w:rsid w:val="000E4A8D"/>
    <w:rsid w:val="000E4C16"/>
    <w:rsid w:val="000E59B1"/>
    <w:rsid w:val="000E5B1B"/>
    <w:rsid w:val="000E638D"/>
    <w:rsid w:val="000E6E69"/>
    <w:rsid w:val="000E7233"/>
    <w:rsid w:val="000E72CC"/>
    <w:rsid w:val="000E7434"/>
    <w:rsid w:val="000E755B"/>
    <w:rsid w:val="000E75A8"/>
    <w:rsid w:val="000F0DEB"/>
    <w:rsid w:val="000F0E5C"/>
    <w:rsid w:val="000F1071"/>
    <w:rsid w:val="000F11E1"/>
    <w:rsid w:val="000F1378"/>
    <w:rsid w:val="000F1576"/>
    <w:rsid w:val="000F1752"/>
    <w:rsid w:val="000F1FE5"/>
    <w:rsid w:val="000F206F"/>
    <w:rsid w:val="000F2357"/>
    <w:rsid w:val="000F2430"/>
    <w:rsid w:val="000F30F6"/>
    <w:rsid w:val="000F422E"/>
    <w:rsid w:val="000F48D3"/>
    <w:rsid w:val="000F4E2C"/>
    <w:rsid w:val="000F4E45"/>
    <w:rsid w:val="000F4F28"/>
    <w:rsid w:val="000F4F76"/>
    <w:rsid w:val="000F52CF"/>
    <w:rsid w:val="000F5FEF"/>
    <w:rsid w:val="000F6609"/>
    <w:rsid w:val="000F66C5"/>
    <w:rsid w:val="000F693E"/>
    <w:rsid w:val="000F6DF7"/>
    <w:rsid w:val="000F7DE8"/>
    <w:rsid w:val="0010025D"/>
    <w:rsid w:val="00100436"/>
    <w:rsid w:val="001004AE"/>
    <w:rsid w:val="00100869"/>
    <w:rsid w:val="00100A86"/>
    <w:rsid w:val="00100DF4"/>
    <w:rsid w:val="0010148A"/>
    <w:rsid w:val="001019DE"/>
    <w:rsid w:val="00101B91"/>
    <w:rsid w:val="001022F8"/>
    <w:rsid w:val="00103A8A"/>
    <w:rsid w:val="00105051"/>
    <w:rsid w:val="001051F7"/>
    <w:rsid w:val="001054C6"/>
    <w:rsid w:val="001059E4"/>
    <w:rsid w:val="00106056"/>
    <w:rsid w:val="00106787"/>
    <w:rsid w:val="0010693F"/>
    <w:rsid w:val="00106D11"/>
    <w:rsid w:val="00106F1B"/>
    <w:rsid w:val="00106F2F"/>
    <w:rsid w:val="00107853"/>
    <w:rsid w:val="00107FAC"/>
    <w:rsid w:val="00110227"/>
    <w:rsid w:val="0011089E"/>
    <w:rsid w:val="00110A7C"/>
    <w:rsid w:val="00111459"/>
    <w:rsid w:val="00111697"/>
    <w:rsid w:val="00111914"/>
    <w:rsid w:val="00111B13"/>
    <w:rsid w:val="00111C4F"/>
    <w:rsid w:val="001127F3"/>
    <w:rsid w:val="001128E2"/>
    <w:rsid w:val="00112D27"/>
    <w:rsid w:val="00113020"/>
    <w:rsid w:val="00113110"/>
    <w:rsid w:val="001136B7"/>
    <w:rsid w:val="0011382F"/>
    <w:rsid w:val="0011392D"/>
    <w:rsid w:val="00113994"/>
    <w:rsid w:val="00113CA2"/>
    <w:rsid w:val="001146E9"/>
    <w:rsid w:val="00115247"/>
    <w:rsid w:val="001152D2"/>
    <w:rsid w:val="001156D8"/>
    <w:rsid w:val="00115836"/>
    <w:rsid w:val="00115A21"/>
    <w:rsid w:val="00116DC6"/>
    <w:rsid w:val="00117388"/>
    <w:rsid w:val="00117D24"/>
    <w:rsid w:val="00120227"/>
    <w:rsid w:val="001205D6"/>
    <w:rsid w:val="0012140A"/>
    <w:rsid w:val="0012161B"/>
    <w:rsid w:val="001218CB"/>
    <w:rsid w:val="00122124"/>
    <w:rsid w:val="00122197"/>
    <w:rsid w:val="001223C1"/>
    <w:rsid w:val="00122BE5"/>
    <w:rsid w:val="00122DAF"/>
    <w:rsid w:val="00123039"/>
    <w:rsid w:val="001231D5"/>
    <w:rsid w:val="001235DF"/>
    <w:rsid w:val="001235EE"/>
    <w:rsid w:val="0012372A"/>
    <w:rsid w:val="0012411B"/>
    <w:rsid w:val="00125199"/>
    <w:rsid w:val="001256C4"/>
    <w:rsid w:val="0012575F"/>
    <w:rsid w:val="001257E9"/>
    <w:rsid w:val="00126BA2"/>
    <w:rsid w:val="00126C65"/>
    <w:rsid w:val="00126DD6"/>
    <w:rsid w:val="00126F7D"/>
    <w:rsid w:val="00127774"/>
    <w:rsid w:val="00127C16"/>
    <w:rsid w:val="001300CE"/>
    <w:rsid w:val="001301F5"/>
    <w:rsid w:val="00131775"/>
    <w:rsid w:val="00131AC1"/>
    <w:rsid w:val="00134298"/>
    <w:rsid w:val="001346F9"/>
    <w:rsid w:val="0013475B"/>
    <w:rsid w:val="00134B7A"/>
    <w:rsid w:val="00134D0E"/>
    <w:rsid w:val="0013502B"/>
    <w:rsid w:val="001354C9"/>
    <w:rsid w:val="00135877"/>
    <w:rsid w:val="00135AA7"/>
    <w:rsid w:val="00135F18"/>
    <w:rsid w:val="00136564"/>
    <w:rsid w:val="001377CA"/>
    <w:rsid w:val="001408E6"/>
    <w:rsid w:val="001411A0"/>
    <w:rsid w:val="001414A5"/>
    <w:rsid w:val="00141E9B"/>
    <w:rsid w:val="00143803"/>
    <w:rsid w:val="00143AAC"/>
    <w:rsid w:val="001442A8"/>
    <w:rsid w:val="001442D4"/>
    <w:rsid w:val="001443C9"/>
    <w:rsid w:val="00144800"/>
    <w:rsid w:val="00144A66"/>
    <w:rsid w:val="00144AF8"/>
    <w:rsid w:val="001465E8"/>
    <w:rsid w:val="0014689E"/>
    <w:rsid w:val="001468C7"/>
    <w:rsid w:val="00146BDE"/>
    <w:rsid w:val="00147207"/>
    <w:rsid w:val="00147293"/>
    <w:rsid w:val="001475F7"/>
    <w:rsid w:val="00147CFF"/>
    <w:rsid w:val="00147FDA"/>
    <w:rsid w:val="0015003C"/>
    <w:rsid w:val="00150361"/>
    <w:rsid w:val="001509F2"/>
    <w:rsid w:val="00150E0E"/>
    <w:rsid w:val="00152350"/>
    <w:rsid w:val="0015292E"/>
    <w:rsid w:val="00152C30"/>
    <w:rsid w:val="001532CA"/>
    <w:rsid w:val="001549B4"/>
    <w:rsid w:val="00155035"/>
    <w:rsid w:val="00155204"/>
    <w:rsid w:val="00155506"/>
    <w:rsid w:val="00155D29"/>
    <w:rsid w:val="00156ABF"/>
    <w:rsid w:val="00157190"/>
    <w:rsid w:val="00160800"/>
    <w:rsid w:val="00160E46"/>
    <w:rsid w:val="001610AD"/>
    <w:rsid w:val="00162188"/>
    <w:rsid w:val="00162952"/>
    <w:rsid w:val="00162EDF"/>
    <w:rsid w:val="00163252"/>
    <w:rsid w:val="001639B9"/>
    <w:rsid w:val="00163B87"/>
    <w:rsid w:val="001647A4"/>
    <w:rsid w:val="001647BA"/>
    <w:rsid w:val="00164A30"/>
    <w:rsid w:val="0016557E"/>
    <w:rsid w:val="00165F05"/>
    <w:rsid w:val="001660EE"/>
    <w:rsid w:val="0016625A"/>
    <w:rsid w:val="001669AC"/>
    <w:rsid w:val="00167B34"/>
    <w:rsid w:val="00167B6C"/>
    <w:rsid w:val="0017105C"/>
    <w:rsid w:val="00171250"/>
    <w:rsid w:val="00171397"/>
    <w:rsid w:val="001713F4"/>
    <w:rsid w:val="0017169D"/>
    <w:rsid w:val="00171CBA"/>
    <w:rsid w:val="0017276E"/>
    <w:rsid w:val="00172ED3"/>
    <w:rsid w:val="00173527"/>
    <w:rsid w:val="00173665"/>
    <w:rsid w:val="00173F42"/>
    <w:rsid w:val="001740F5"/>
    <w:rsid w:val="001742A3"/>
    <w:rsid w:val="00174480"/>
    <w:rsid w:val="00174CBC"/>
    <w:rsid w:val="001757F0"/>
    <w:rsid w:val="001758A7"/>
    <w:rsid w:val="0017606C"/>
    <w:rsid w:val="00176246"/>
    <w:rsid w:val="00177381"/>
    <w:rsid w:val="001774D5"/>
    <w:rsid w:val="00177BDA"/>
    <w:rsid w:val="001800E6"/>
    <w:rsid w:val="0018023F"/>
    <w:rsid w:val="00180AAF"/>
    <w:rsid w:val="001815B1"/>
    <w:rsid w:val="001818F6"/>
    <w:rsid w:val="00182252"/>
    <w:rsid w:val="00182512"/>
    <w:rsid w:val="00182683"/>
    <w:rsid w:val="00182B2A"/>
    <w:rsid w:val="00182CB7"/>
    <w:rsid w:val="0018399A"/>
    <w:rsid w:val="00183E75"/>
    <w:rsid w:val="00183EC2"/>
    <w:rsid w:val="00183F6C"/>
    <w:rsid w:val="001843C1"/>
    <w:rsid w:val="001849F8"/>
    <w:rsid w:val="00184B69"/>
    <w:rsid w:val="00184E59"/>
    <w:rsid w:val="001851E8"/>
    <w:rsid w:val="0018561F"/>
    <w:rsid w:val="00185E15"/>
    <w:rsid w:val="00185EA3"/>
    <w:rsid w:val="001860B7"/>
    <w:rsid w:val="00186AFD"/>
    <w:rsid w:val="00186D9B"/>
    <w:rsid w:val="00187B9F"/>
    <w:rsid w:val="0019014B"/>
    <w:rsid w:val="00190B03"/>
    <w:rsid w:val="00191327"/>
    <w:rsid w:val="001913F3"/>
    <w:rsid w:val="00191798"/>
    <w:rsid w:val="00191F53"/>
    <w:rsid w:val="0019211D"/>
    <w:rsid w:val="001928D3"/>
    <w:rsid w:val="0019314A"/>
    <w:rsid w:val="001934AC"/>
    <w:rsid w:val="001938C0"/>
    <w:rsid w:val="00193A54"/>
    <w:rsid w:val="00193E4E"/>
    <w:rsid w:val="0019424C"/>
    <w:rsid w:val="0019448B"/>
    <w:rsid w:val="00194F9E"/>
    <w:rsid w:val="001956E7"/>
    <w:rsid w:val="001966A9"/>
    <w:rsid w:val="001966EC"/>
    <w:rsid w:val="00196802"/>
    <w:rsid w:val="0019681B"/>
    <w:rsid w:val="00196FB7"/>
    <w:rsid w:val="001971AA"/>
    <w:rsid w:val="00197EBC"/>
    <w:rsid w:val="00197EBE"/>
    <w:rsid w:val="001A0399"/>
    <w:rsid w:val="001A076A"/>
    <w:rsid w:val="001A07C2"/>
    <w:rsid w:val="001A0820"/>
    <w:rsid w:val="001A09D2"/>
    <w:rsid w:val="001A118C"/>
    <w:rsid w:val="001A12AE"/>
    <w:rsid w:val="001A12CD"/>
    <w:rsid w:val="001A162A"/>
    <w:rsid w:val="001A16C9"/>
    <w:rsid w:val="001A1C84"/>
    <w:rsid w:val="001A1DDF"/>
    <w:rsid w:val="001A2320"/>
    <w:rsid w:val="001A25E3"/>
    <w:rsid w:val="001A347B"/>
    <w:rsid w:val="001A3B58"/>
    <w:rsid w:val="001A3EA5"/>
    <w:rsid w:val="001A4047"/>
    <w:rsid w:val="001A410C"/>
    <w:rsid w:val="001A41E0"/>
    <w:rsid w:val="001A52B1"/>
    <w:rsid w:val="001A6C2B"/>
    <w:rsid w:val="001A7290"/>
    <w:rsid w:val="001A7401"/>
    <w:rsid w:val="001A76D3"/>
    <w:rsid w:val="001A78B7"/>
    <w:rsid w:val="001A7B30"/>
    <w:rsid w:val="001B0683"/>
    <w:rsid w:val="001B0B2C"/>
    <w:rsid w:val="001B10F2"/>
    <w:rsid w:val="001B116E"/>
    <w:rsid w:val="001B1464"/>
    <w:rsid w:val="001B183A"/>
    <w:rsid w:val="001B1AF4"/>
    <w:rsid w:val="001B2916"/>
    <w:rsid w:val="001B3760"/>
    <w:rsid w:val="001B3A41"/>
    <w:rsid w:val="001B44E4"/>
    <w:rsid w:val="001B4751"/>
    <w:rsid w:val="001B4A1D"/>
    <w:rsid w:val="001B4EC7"/>
    <w:rsid w:val="001B4EEA"/>
    <w:rsid w:val="001B6ADA"/>
    <w:rsid w:val="001B6D45"/>
    <w:rsid w:val="001B7630"/>
    <w:rsid w:val="001B78BD"/>
    <w:rsid w:val="001B7D48"/>
    <w:rsid w:val="001C0193"/>
    <w:rsid w:val="001C0425"/>
    <w:rsid w:val="001C05E8"/>
    <w:rsid w:val="001C099E"/>
    <w:rsid w:val="001C09A9"/>
    <w:rsid w:val="001C0BAD"/>
    <w:rsid w:val="001C0D78"/>
    <w:rsid w:val="001C10C0"/>
    <w:rsid w:val="001C1568"/>
    <w:rsid w:val="001C17D5"/>
    <w:rsid w:val="001C2589"/>
    <w:rsid w:val="001C2AA1"/>
    <w:rsid w:val="001C2AD5"/>
    <w:rsid w:val="001C2B27"/>
    <w:rsid w:val="001C2C2C"/>
    <w:rsid w:val="001C2CA6"/>
    <w:rsid w:val="001C2E85"/>
    <w:rsid w:val="001C2F0D"/>
    <w:rsid w:val="001C31BD"/>
    <w:rsid w:val="001C3241"/>
    <w:rsid w:val="001C3951"/>
    <w:rsid w:val="001C3F21"/>
    <w:rsid w:val="001C4BB4"/>
    <w:rsid w:val="001C5080"/>
    <w:rsid w:val="001C569D"/>
    <w:rsid w:val="001C5AD6"/>
    <w:rsid w:val="001C5CEB"/>
    <w:rsid w:val="001C5E78"/>
    <w:rsid w:val="001C615F"/>
    <w:rsid w:val="001C63E0"/>
    <w:rsid w:val="001C6647"/>
    <w:rsid w:val="001C7336"/>
    <w:rsid w:val="001C7680"/>
    <w:rsid w:val="001D0093"/>
    <w:rsid w:val="001D0117"/>
    <w:rsid w:val="001D074D"/>
    <w:rsid w:val="001D0921"/>
    <w:rsid w:val="001D0A26"/>
    <w:rsid w:val="001D120F"/>
    <w:rsid w:val="001D12EA"/>
    <w:rsid w:val="001D17DC"/>
    <w:rsid w:val="001D1835"/>
    <w:rsid w:val="001D208C"/>
    <w:rsid w:val="001D2495"/>
    <w:rsid w:val="001D2DDA"/>
    <w:rsid w:val="001D3B67"/>
    <w:rsid w:val="001D3C4A"/>
    <w:rsid w:val="001D417A"/>
    <w:rsid w:val="001D41D9"/>
    <w:rsid w:val="001D49AA"/>
    <w:rsid w:val="001D4AF4"/>
    <w:rsid w:val="001D4C4B"/>
    <w:rsid w:val="001D567D"/>
    <w:rsid w:val="001D588F"/>
    <w:rsid w:val="001D6331"/>
    <w:rsid w:val="001D6642"/>
    <w:rsid w:val="001D6924"/>
    <w:rsid w:val="001D70D8"/>
    <w:rsid w:val="001D7378"/>
    <w:rsid w:val="001D7B20"/>
    <w:rsid w:val="001E01D3"/>
    <w:rsid w:val="001E0333"/>
    <w:rsid w:val="001E072A"/>
    <w:rsid w:val="001E0DF7"/>
    <w:rsid w:val="001E0F44"/>
    <w:rsid w:val="001E1354"/>
    <w:rsid w:val="001E2680"/>
    <w:rsid w:val="001E27BA"/>
    <w:rsid w:val="001E31DC"/>
    <w:rsid w:val="001E34AA"/>
    <w:rsid w:val="001E3ADF"/>
    <w:rsid w:val="001E3DF4"/>
    <w:rsid w:val="001E412E"/>
    <w:rsid w:val="001E43F7"/>
    <w:rsid w:val="001E44AA"/>
    <w:rsid w:val="001E4FEC"/>
    <w:rsid w:val="001E535C"/>
    <w:rsid w:val="001E5455"/>
    <w:rsid w:val="001E588C"/>
    <w:rsid w:val="001E5BF5"/>
    <w:rsid w:val="001E6C59"/>
    <w:rsid w:val="001E7016"/>
    <w:rsid w:val="001E7483"/>
    <w:rsid w:val="001E7AFE"/>
    <w:rsid w:val="001E7EFB"/>
    <w:rsid w:val="001F03CB"/>
    <w:rsid w:val="001F08DD"/>
    <w:rsid w:val="001F0B03"/>
    <w:rsid w:val="001F0B20"/>
    <w:rsid w:val="001F0BFD"/>
    <w:rsid w:val="001F0C8C"/>
    <w:rsid w:val="001F10D7"/>
    <w:rsid w:val="001F14CC"/>
    <w:rsid w:val="001F1561"/>
    <w:rsid w:val="001F1FEC"/>
    <w:rsid w:val="001F2185"/>
    <w:rsid w:val="001F2BDA"/>
    <w:rsid w:val="001F2DAB"/>
    <w:rsid w:val="001F337B"/>
    <w:rsid w:val="001F376B"/>
    <w:rsid w:val="001F4B34"/>
    <w:rsid w:val="001F5E7E"/>
    <w:rsid w:val="001F60F1"/>
    <w:rsid w:val="001F6421"/>
    <w:rsid w:val="001F6893"/>
    <w:rsid w:val="001F68C7"/>
    <w:rsid w:val="001F7228"/>
    <w:rsid w:val="001F7668"/>
    <w:rsid w:val="00200023"/>
    <w:rsid w:val="002003B3"/>
    <w:rsid w:val="00200563"/>
    <w:rsid w:val="0020071E"/>
    <w:rsid w:val="00201C93"/>
    <w:rsid w:val="00202035"/>
    <w:rsid w:val="00202298"/>
    <w:rsid w:val="00202316"/>
    <w:rsid w:val="0020248E"/>
    <w:rsid w:val="00202CB5"/>
    <w:rsid w:val="00203DC1"/>
    <w:rsid w:val="00203E1C"/>
    <w:rsid w:val="00203E34"/>
    <w:rsid w:val="002046A8"/>
    <w:rsid w:val="002046EB"/>
    <w:rsid w:val="002047EE"/>
    <w:rsid w:val="00204B1A"/>
    <w:rsid w:val="00204E9C"/>
    <w:rsid w:val="00205124"/>
    <w:rsid w:val="0020726E"/>
    <w:rsid w:val="002072C4"/>
    <w:rsid w:val="00207BD4"/>
    <w:rsid w:val="00211190"/>
    <w:rsid w:val="00212520"/>
    <w:rsid w:val="002127A4"/>
    <w:rsid w:val="00212949"/>
    <w:rsid w:val="00213B05"/>
    <w:rsid w:val="00214256"/>
    <w:rsid w:val="002146DB"/>
    <w:rsid w:val="00214966"/>
    <w:rsid w:val="00214D6A"/>
    <w:rsid w:val="00214DCB"/>
    <w:rsid w:val="00215639"/>
    <w:rsid w:val="0021607A"/>
    <w:rsid w:val="002168B1"/>
    <w:rsid w:val="00216A0A"/>
    <w:rsid w:val="00216E8B"/>
    <w:rsid w:val="00217293"/>
    <w:rsid w:val="002174AA"/>
    <w:rsid w:val="0021792D"/>
    <w:rsid w:val="00217B36"/>
    <w:rsid w:val="002208C3"/>
    <w:rsid w:val="00220CE5"/>
    <w:rsid w:val="00220FB5"/>
    <w:rsid w:val="0022144C"/>
    <w:rsid w:val="0022153B"/>
    <w:rsid w:val="00221D54"/>
    <w:rsid w:val="00221F34"/>
    <w:rsid w:val="00222111"/>
    <w:rsid w:val="00222471"/>
    <w:rsid w:val="0022251F"/>
    <w:rsid w:val="00222990"/>
    <w:rsid w:val="00222A28"/>
    <w:rsid w:val="0022331C"/>
    <w:rsid w:val="00223C68"/>
    <w:rsid w:val="002244B6"/>
    <w:rsid w:val="00224630"/>
    <w:rsid w:val="00224F93"/>
    <w:rsid w:val="0022559B"/>
    <w:rsid w:val="002264F4"/>
    <w:rsid w:val="00227242"/>
    <w:rsid w:val="00227B00"/>
    <w:rsid w:val="00230107"/>
    <w:rsid w:val="00230163"/>
    <w:rsid w:val="00231CED"/>
    <w:rsid w:val="002321B6"/>
    <w:rsid w:val="00232306"/>
    <w:rsid w:val="002327E2"/>
    <w:rsid w:val="00232E8E"/>
    <w:rsid w:val="00233366"/>
    <w:rsid w:val="002339A0"/>
    <w:rsid w:val="00233C4E"/>
    <w:rsid w:val="00233D2C"/>
    <w:rsid w:val="00233F0F"/>
    <w:rsid w:val="0023458F"/>
    <w:rsid w:val="00234D0C"/>
    <w:rsid w:val="00234D1F"/>
    <w:rsid w:val="00234EF0"/>
    <w:rsid w:val="002351D4"/>
    <w:rsid w:val="00235258"/>
    <w:rsid w:val="002356DB"/>
    <w:rsid w:val="00235B00"/>
    <w:rsid w:val="00235E19"/>
    <w:rsid w:val="0023617D"/>
    <w:rsid w:val="002361A2"/>
    <w:rsid w:val="00236601"/>
    <w:rsid w:val="0023687D"/>
    <w:rsid w:val="0023699D"/>
    <w:rsid w:val="0023715A"/>
    <w:rsid w:val="0023771A"/>
    <w:rsid w:val="00237B8B"/>
    <w:rsid w:val="0024019D"/>
    <w:rsid w:val="002402F3"/>
    <w:rsid w:val="0024051A"/>
    <w:rsid w:val="00240744"/>
    <w:rsid w:val="00240789"/>
    <w:rsid w:val="00241362"/>
    <w:rsid w:val="0024157A"/>
    <w:rsid w:val="00241599"/>
    <w:rsid w:val="00241E03"/>
    <w:rsid w:val="002420E3"/>
    <w:rsid w:val="00242361"/>
    <w:rsid w:val="0024282B"/>
    <w:rsid w:val="00242AAF"/>
    <w:rsid w:val="00242B63"/>
    <w:rsid w:val="00242EC8"/>
    <w:rsid w:val="00244073"/>
    <w:rsid w:val="002458F9"/>
    <w:rsid w:val="002462F5"/>
    <w:rsid w:val="00246928"/>
    <w:rsid w:val="00246BA8"/>
    <w:rsid w:val="00246C27"/>
    <w:rsid w:val="00246E48"/>
    <w:rsid w:val="00247336"/>
    <w:rsid w:val="002478D4"/>
    <w:rsid w:val="00247934"/>
    <w:rsid w:val="0025171A"/>
    <w:rsid w:val="00252105"/>
    <w:rsid w:val="00252332"/>
    <w:rsid w:val="00252E8F"/>
    <w:rsid w:val="002541B8"/>
    <w:rsid w:val="00254D16"/>
    <w:rsid w:val="002555DF"/>
    <w:rsid w:val="00255C0A"/>
    <w:rsid w:val="0025707F"/>
    <w:rsid w:val="00257747"/>
    <w:rsid w:val="00260030"/>
    <w:rsid w:val="002603A3"/>
    <w:rsid w:val="00261332"/>
    <w:rsid w:val="0026144F"/>
    <w:rsid w:val="00261A12"/>
    <w:rsid w:val="00263780"/>
    <w:rsid w:val="002637C4"/>
    <w:rsid w:val="0026597D"/>
    <w:rsid w:val="00266083"/>
    <w:rsid w:val="002668D5"/>
    <w:rsid w:val="002675FA"/>
    <w:rsid w:val="00267D71"/>
    <w:rsid w:val="002701F7"/>
    <w:rsid w:val="002708C8"/>
    <w:rsid w:val="00270A71"/>
    <w:rsid w:val="00270D3C"/>
    <w:rsid w:val="002713DB"/>
    <w:rsid w:val="00271534"/>
    <w:rsid w:val="00271794"/>
    <w:rsid w:val="00271A70"/>
    <w:rsid w:val="00271E12"/>
    <w:rsid w:val="00273209"/>
    <w:rsid w:val="00273298"/>
    <w:rsid w:val="0027337D"/>
    <w:rsid w:val="00273724"/>
    <w:rsid w:val="002743E2"/>
    <w:rsid w:val="00274540"/>
    <w:rsid w:val="00274E13"/>
    <w:rsid w:val="002750F4"/>
    <w:rsid w:val="0027555D"/>
    <w:rsid w:val="00275987"/>
    <w:rsid w:val="00275E61"/>
    <w:rsid w:val="00276001"/>
    <w:rsid w:val="002760BC"/>
    <w:rsid w:val="00276521"/>
    <w:rsid w:val="002770F2"/>
    <w:rsid w:val="0027799B"/>
    <w:rsid w:val="00277F9D"/>
    <w:rsid w:val="002814FE"/>
    <w:rsid w:val="00281567"/>
    <w:rsid w:val="00281DEB"/>
    <w:rsid w:val="0028251D"/>
    <w:rsid w:val="00283520"/>
    <w:rsid w:val="00283D0F"/>
    <w:rsid w:val="00284305"/>
    <w:rsid w:val="00284A60"/>
    <w:rsid w:val="00285017"/>
    <w:rsid w:val="0028530C"/>
    <w:rsid w:val="00285C03"/>
    <w:rsid w:val="00286A3B"/>
    <w:rsid w:val="00286D49"/>
    <w:rsid w:val="00286DF4"/>
    <w:rsid w:val="00287A5B"/>
    <w:rsid w:val="00287C4A"/>
    <w:rsid w:val="00287C4C"/>
    <w:rsid w:val="002900FC"/>
    <w:rsid w:val="00290A6F"/>
    <w:rsid w:val="00290BF7"/>
    <w:rsid w:val="00290EAE"/>
    <w:rsid w:val="00291622"/>
    <w:rsid w:val="002918E4"/>
    <w:rsid w:val="00291D24"/>
    <w:rsid w:val="00291E46"/>
    <w:rsid w:val="00292385"/>
    <w:rsid w:val="002923F1"/>
    <w:rsid w:val="00293341"/>
    <w:rsid w:val="002933A0"/>
    <w:rsid w:val="00293948"/>
    <w:rsid w:val="002939B3"/>
    <w:rsid w:val="00293DAD"/>
    <w:rsid w:val="0029443C"/>
    <w:rsid w:val="00294586"/>
    <w:rsid w:val="002945DE"/>
    <w:rsid w:val="002951EE"/>
    <w:rsid w:val="00295338"/>
    <w:rsid w:val="00295E6D"/>
    <w:rsid w:val="002960AA"/>
    <w:rsid w:val="00296955"/>
    <w:rsid w:val="0029715A"/>
    <w:rsid w:val="00297171"/>
    <w:rsid w:val="0029725F"/>
    <w:rsid w:val="002976AD"/>
    <w:rsid w:val="00297B83"/>
    <w:rsid w:val="002A124F"/>
    <w:rsid w:val="002A150B"/>
    <w:rsid w:val="002A194D"/>
    <w:rsid w:val="002A2389"/>
    <w:rsid w:val="002A2582"/>
    <w:rsid w:val="002A2C44"/>
    <w:rsid w:val="002A2F06"/>
    <w:rsid w:val="002A307E"/>
    <w:rsid w:val="002A337D"/>
    <w:rsid w:val="002A3384"/>
    <w:rsid w:val="002A372B"/>
    <w:rsid w:val="002A3A7D"/>
    <w:rsid w:val="002A4628"/>
    <w:rsid w:val="002A47C0"/>
    <w:rsid w:val="002A48F1"/>
    <w:rsid w:val="002A4906"/>
    <w:rsid w:val="002A4A0C"/>
    <w:rsid w:val="002A5B9D"/>
    <w:rsid w:val="002A60FF"/>
    <w:rsid w:val="002A632A"/>
    <w:rsid w:val="002A66D1"/>
    <w:rsid w:val="002A6AE7"/>
    <w:rsid w:val="002A7B78"/>
    <w:rsid w:val="002B01E6"/>
    <w:rsid w:val="002B128C"/>
    <w:rsid w:val="002B2006"/>
    <w:rsid w:val="002B2089"/>
    <w:rsid w:val="002B27E3"/>
    <w:rsid w:val="002B361F"/>
    <w:rsid w:val="002B36D4"/>
    <w:rsid w:val="002B3A5F"/>
    <w:rsid w:val="002B3CDF"/>
    <w:rsid w:val="002B3D6B"/>
    <w:rsid w:val="002B44FD"/>
    <w:rsid w:val="002B483A"/>
    <w:rsid w:val="002B530A"/>
    <w:rsid w:val="002B562A"/>
    <w:rsid w:val="002B68C8"/>
    <w:rsid w:val="002B73CF"/>
    <w:rsid w:val="002B7497"/>
    <w:rsid w:val="002B7B88"/>
    <w:rsid w:val="002B7E3A"/>
    <w:rsid w:val="002C07DC"/>
    <w:rsid w:val="002C10C1"/>
    <w:rsid w:val="002C19BE"/>
    <w:rsid w:val="002C1C70"/>
    <w:rsid w:val="002C1FCA"/>
    <w:rsid w:val="002C2EBE"/>
    <w:rsid w:val="002C2FB8"/>
    <w:rsid w:val="002C33DC"/>
    <w:rsid w:val="002C33DD"/>
    <w:rsid w:val="002C33EB"/>
    <w:rsid w:val="002C40FA"/>
    <w:rsid w:val="002C419C"/>
    <w:rsid w:val="002C49DF"/>
    <w:rsid w:val="002C5C5C"/>
    <w:rsid w:val="002C5F81"/>
    <w:rsid w:val="002C664E"/>
    <w:rsid w:val="002C6BB3"/>
    <w:rsid w:val="002C732D"/>
    <w:rsid w:val="002C73DB"/>
    <w:rsid w:val="002C73E8"/>
    <w:rsid w:val="002C7A0B"/>
    <w:rsid w:val="002D0152"/>
    <w:rsid w:val="002D0D36"/>
    <w:rsid w:val="002D11F1"/>
    <w:rsid w:val="002D1883"/>
    <w:rsid w:val="002D1981"/>
    <w:rsid w:val="002D19A8"/>
    <w:rsid w:val="002D1D84"/>
    <w:rsid w:val="002D2374"/>
    <w:rsid w:val="002D2488"/>
    <w:rsid w:val="002D24F5"/>
    <w:rsid w:val="002D271D"/>
    <w:rsid w:val="002D2A63"/>
    <w:rsid w:val="002D2B68"/>
    <w:rsid w:val="002D37DD"/>
    <w:rsid w:val="002D4223"/>
    <w:rsid w:val="002D435F"/>
    <w:rsid w:val="002D447A"/>
    <w:rsid w:val="002D4ECD"/>
    <w:rsid w:val="002D6422"/>
    <w:rsid w:val="002D7EE6"/>
    <w:rsid w:val="002E0655"/>
    <w:rsid w:val="002E09FA"/>
    <w:rsid w:val="002E0E86"/>
    <w:rsid w:val="002E0F2F"/>
    <w:rsid w:val="002E1021"/>
    <w:rsid w:val="002E18E6"/>
    <w:rsid w:val="002E1C10"/>
    <w:rsid w:val="002E21A4"/>
    <w:rsid w:val="002E296E"/>
    <w:rsid w:val="002E2BE3"/>
    <w:rsid w:val="002E31A2"/>
    <w:rsid w:val="002E32D3"/>
    <w:rsid w:val="002E3359"/>
    <w:rsid w:val="002E38B7"/>
    <w:rsid w:val="002E3AEC"/>
    <w:rsid w:val="002E45EE"/>
    <w:rsid w:val="002E47EF"/>
    <w:rsid w:val="002E4CFF"/>
    <w:rsid w:val="002E4FDD"/>
    <w:rsid w:val="002E504F"/>
    <w:rsid w:val="002E55DB"/>
    <w:rsid w:val="002E56A0"/>
    <w:rsid w:val="002E6030"/>
    <w:rsid w:val="002E620D"/>
    <w:rsid w:val="002E6398"/>
    <w:rsid w:val="002E66C9"/>
    <w:rsid w:val="002E67A9"/>
    <w:rsid w:val="002E6B3E"/>
    <w:rsid w:val="002E70DE"/>
    <w:rsid w:val="002E7AB1"/>
    <w:rsid w:val="002E7BA6"/>
    <w:rsid w:val="002F06C3"/>
    <w:rsid w:val="002F093E"/>
    <w:rsid w:val="002F0E6B"/>
    <w:rsid w:val="002F1851"/>
    <w:rsid w:val="002F24BB"/>
    <w:rsid w:val="002F26E1"/>
    <w:rsid w:val="002F2F2C"/>
    <w:rsid w:val="002F447D"/>
    <w:rsid w:val="002F4A63"/>
    <w:rsid w:val="002F50D5"/>
    <w:rsid w:val="002F5117"/>
    <w:rsid w:val="002F5EE8"/>
    <w:rsid w:val="002F65D2"/>
    <w:rsid w:val="002F710B"/>
    <w:rsid w:val="002F78E1"/>
    <w:rsid w:val="002F7BC3"/>
    <w:rsid w:val="003001E5"/>
    <w:rsid w:val="00300A75"/>
    <w:rsid w:val="00300D4B"/>
    <w:rsid w:val="0030113E"/>
    <w:rsid w:val="00301291"/>
    <w:rsid w:val="00301371"/>
    <w:rsid w:val="0030138B"/>
    <w:rsid w:val="003014EE"/>
    <w:rsid w:val="0030169F"/>
    <w:rsid w:val="003027D2"/>
    <w:rsid w:val="003035C4"/>
    <w:rsid w:val="00304418"/>
    <w:rsid w:val="003045F4"/>
    <w:rsid w:val="0030517B"/>
    <w:rsid w:val="00305285"/>
    <w:rsid w:val="00305698"/>
    <w:rsid w:val="00305863"/>
    <w:rsid w:val="003058F2"/>
    <w:rsid w:val="00305A0D"/>
    <w:rsid w:val="00305ABB"/>
    <w:rsid w:val="00306119"/>
    <w:rsid w:val="003063C5"/>
    <w:rsid w:val="003068D1"/>
    <w:rsid w:val="0030709A"/>
    <w:rsid w:val="003075D4"/>
    <w:rsid w:val="0030769B"/>
    <w:rsid w:val="00307F4D"/>
    <w:rsid w:val="00307F7D"/>
    <w:rsid w:val="00310105"/>
    <w:rsid w:val="003109C5"/>
    <w:rsid w:val="00310B81"/>
    <w:rsid w:val="00310EA8"/>
    <w:rsid w:val="003117E8"/>
    <w:rsid w:val="00311995"/>
    <w:rsid w:val="00311B6C"/>
    <w:rsid w:val="00311F17"/>
    <w:rsid w:val="00312282"/>
    <w:rsid w:val="00312DB0"/>
    <w:rsid w:val="003135B6"/>
    <w:rsid w:val="003138F8"/>
    <w:rsid w:val="0031431A"/>
    <w:rsid w:val="00314C44"/>
    <w:rsid w:val="0031551C"/>
    <w:rsid w:val="00315D6D"/>
    <w:rsid w:val="0031616C"/>
    <w:rsid w:val="0031694F"/>
    <w:rsid w:val="00317717"/>
    <w:rsid w:val="00317884"/>
    <w:rsid w:val="0031795F"/>
    <w:rsid w:val="00317992"/>
    <w:rsid w:val="00317B6C"/>
    <w:rsid w:val="00317B7B"/>
    <w:rsid w:val="00317E73"/>
    <w:rsid w:val="00317EA0"/>
    <w:rsid w:val="0032010C"/>
    <w:rsid w:val="003202D9"/>
    <w:rsid w:val="00320B53"/>
    <w:rsid w:val="00321531"/>
    <w:rsid w:val="00321DEC"/>
    <w:rsid w:val="00321E9F"/>
    <w:rsid w:val="003222FE"/>
    <w:rsid w:val="0032259A"/>
    <w:rsid w:val="003225E5"/>
    <w:rsid w:val="003227FF"/>
    <w:rsid w:val="00323C99"/>
    <w:rsid w:val="00323F7A"/>
    <w:rsid w:val="00324017"/>
    <w:rsid w:val="003241BB"/>
    <w:rsid w:val="00324277"/>
    <w:rsid w:val="00324CE8"/>
    <w:rsid w:val="003250F1"/>
    <w:rsid w:val="0032537F"/>
    <w:rsid w:val="003255C6"/>
    <w:rsid w:val="003256D1"/>
    <w:rsid w:val="00325C65"/>
    <w:rsid w:val="00326767"/>
    <w:rsid w:val="00326799"/>
    <w:rsid w:val="00326EF2"/>
    <w:rsid w:val="00327076"/>
    <w:rsid w:val="00327568"/>
    <w:rsid w:val="0032796A"/>
    <w:rsid w:val="00327A3D"/>
    <w:rsid w:val="0033103B"/>
    <w:rsid w:val="00332717"/>
    <w:rsid w:val="00332DC8"/>
    <w:rsid w:val="00333B67"/>
    <w:rsid w:val="00333D21"/>
    <w:rsid w:val="0033464B"/>
    <w:rsid w:val="0033507A"/>
    <w:rsid w:val="00335144"/>
    <w:rsid w:val="00335564"/>
    <w:rsid w:val="00335685"/>
    <w:rsid w:val="00336870"/>
    <w:rsid w:val="0033700A"/>
    <w:rsid w:val="0034094B"/>
    <w:rsid w:val="00340C4D"/>
    <w:rsid w:val="00340E1C"/>
    <w:rsid w:val="00341102"/>
    <w:rsid w:val="0034137A"/>
    <w:rsid w:val="003414F8"/>
    <w:rsid w:val="003415EE"/>
    <w:rsid w:val="00341CFB"/>
    <w:rsid w:val="00341D29"/>
    <w:rsid w:val="00342014"/>
    <w:rsid w:val="003420C3"/>
    <w:rsid w:val="00342117"/>
    <w:rsid w:val="003425BC"/>
    <w:rsid w:val="00342615"/>
    <w:rsid w:val="003426DD"/>
    <w:rsid w:val="00343A78"/>
    <w:rsid w:val="00343A8F"/>
    <w:rsid w:val="00343F0F"/>
    <w:rsid w:val="00344AEB"/>
    <w:rsid w:val="00345838"/>
    <w:rsid w:val="00345D88"/>
    <w:rsid w:val="00345FF9"/>
    <w:rsid w:val="00346388"/>
    <w:rsid w:val="003472C6"/>
    <w:rsid w:val="003476F1"/>
    <w:rsid w:val="0035064C"/>
    <w:rsid w:val="00350CC2"/>
    <w:rsid w:val="00350DE9"/>
    <w:rsid w:val="0035114C"/>
    <w:rsid w:val="0035117C"/>
    <w:rsid w:val="00351CEC"/>
    <w:rsid w:val="00351E0A"/>
    <w:rsid w:val="003527D0"/>
    <w:rsid w:val="003528DD"/>
    <w:rsid w:val="00352B21"/>
    <w:rsid w:val="00353DA6"/>
    <w:rsid w:val="00354647"/>
    <w:rsid w:val="00354A10"/>
    <w:rsid w:val="0035523F"/>
    <w:rsid w:val="00356197"/>
    <w:rsid w:val="00356B39"/>
    <w:rsid w:val="00356BD7"/>
    <w:rsid w:val="00356E3E"/>
    <w:rsid w:val="00357FA5"/>
    <w:rsid w:val="003603D3"/>
    <w:rsid w:val="003609BA"/>
    <w:rsid w:val="00360AD4"/>
    <w:rsid w:val="003610C2"/>
    <w:rsid w:val="003615BE"/>
    <w:rsid w:val="00361DCC"/>
    <w:rsid w:val="00361F94"/>
    <w:rsid w:val="0036201C"/>
    <w:rsid w:val="0036248B"/>
    <w:rsid w:val="003624D6"/>
    <w:rsid w:val="003629EA"/>
    <w:rsid w:val="0036412B"/>
    <w:rsid w:val="00364825"/>
    <w:rsid w:val="00364839"/>
    <w:rsid w:val="00364989"/>
    <w:rsid w:val="00364DF5"/>
    <w:rsid w:val="0036537E"/>
    <w:rsid w:val="003656BB"/>
    <w:rsid w:val="003660C2"/>
    <w:rsid w:val="00366176"/>
    <w:rsid w:val="00366A91"/>
    <w:rsid w:val="003672FB"/>
    <w:rsid w:val="00367569"/>
    <w:rsid w:val="003679F9"/>
    <w:rsid w:val="00367C5E"/>
    <w:rsid w:val="0037020B"/>
    <w:rsid w:val="0037069E"/>
    <w:rsid w:val="003708D0"/>
    <w:rsid w:val="00370AD1"/>
    <w:rsid w:val="003710AF"/>
    <w:rsid w:val="003711C5"/>
    <w:rsid w:val="003717A7"/>
    <w:rsid w:val="003724D1"/>
    <w:rsid w:val="003725A6"/>
    <w:rsid w:val="003726CA"/>
    <w:rsid w:val="0037280E"/>
    <w:rsid w:val="00372842"/>
    <w:rsid w:val="00373783"/>
    <w:rsid w:val="0037391A"/>
    <w:rsid w:val="00373C8F"/>
    <w:rsid w:val="00373F03"/>
    <w:rsid w:val="003740D6"/>
    <w:rsid w:val="00375777"/>
    <w:rsid w:val="0037616D"/>
    <w:rsid w:val="00376657"/>
    <w:rsid w:val="00376B95"/>
    <w:rsid w:val="00376BD4"/>
    <w:rsid w:val="00376FEB"/>
    <w:rsid w:val="00376FFC"/>
    <w:rsid w:val="003770C0"/>
    <w:rsid w:val="0037717B"/>
    <w:rsid w:val="00377423"/>
    <w:rsid w:val="003778B9"/>
    <w:rsid w:val="00380334"/>
    <w:rsid w:val="0038071B"/>
    <w:rsid w:val="00380896"/>
    <w:rsid w:val="00381460"/>
    <w:rsid w:val="003814B5"/>
    <w:rsid w:val="003818F6"/>
    <w:rsid w:val="00381BCF"/>
    <w:rsid w:val="0038224C"/>
    <w:rsid w:val="003822B8"/>
    <w:rsid w:val="003824B0"/>
    <w:rsid w:val="0038296F"/>
    <w:rsid w:val="0038309D"/>
    <w:rsid w:val="00383F8A"/>
    <w:rsid w:val="00384225"/>
    <w:rsid w:val="003843A5"/>
    <w:rsid w:val="003848A9"/>
    <w:rsid w:val="00384B0D"/>
    <w:rsid w:val="00385EF8"/>
    <w:rsid w:val="00386A3E"/>
    <w:rsid w:val="00387059"/>
    <w:rsid w:val="003873B0"/>
    <w:rsid w:val="00387D8F"/>
    <w:rsid w:val="0039047D"/>
    <w:rsid w:val="003905D9"/>
    <w:rsid w:val="00390A4F"/>
    <w:rsid w:val="0039103C"/>
    <w:rsid w:val="00391282"/>
    <w:rsid w:val="003912F0"/>
    <w:rsid w:val="00391503"/>
    <w:rsid w:val="0039159A"/>
    <w:rsid w:val="00391718"/>
    <w:rsid w:val="00391ECE"/>
    <w:rsid w:val="003921E8"/>
    <w:rsid w:val="003922C2"/>
    <w:rsid w:val="00392427"/>
    <w:rsid w:val="003938F8"/>
    <w:rsid w:val="00394293"/>
    <w:rsid w:val="00394390"/>
    <w:rsid w:val="003946C7"/>
    <w:rsid w:val="00394E73"/>
    <w:rsid w:val="00395239"/>
    <w:rsid w:val="00395C83"/>
    <w:rsid w:val="00395F54"/>
    <w:rsid w:val="0039646E"/>
    <w:rsid w:val="00396655"/>
    <w:rsid w:val="00396F02"/>
    <w:rsid w:val="00397524"/>
    <w:rsid w:val="003976D7"/>
    <w:rsid w:val="0039789F"/>
    <w:rsid w:val="003978B6"/>
    <w:rsid w:val="00397A5D"/>
    <w:rsid w:val="00397B33"/>
    <w:rsid w:val="00397CE7"/>
    <w:rsid w:val="00397E59"/>
    <w:rsid w:val="003A04CB"/>
    <w:rsid w:val="003A108B"/>
    <w:rsid w:val="003A115B"/>
    <w:rsid w:val="003A1281"/>
    <w:rsid w:val="003A15D2"/>
    <w:rsid w:val="003A1838"/>
    <w:rsid w:val="003A1907"/>
    <w:rsid w:val="003A1A24"/>
    <w:rsid w:val="003A1ED6"/>
    <w:rsid w:val="003A21B6"/>
    <w:rsid w:val="003A26C0"/>
    <w:rsid w:val="003A2730"/>
    <w:rsid w:val="003A28B3"/>
    <w:rsid w:val="003A2B35"/>
    <w:rsid w:val="003A2CE4"/>
    <w:rsid w:val="003A3947"/>
    <w:rsid w:val="003A3979"/>
    <w:rsid w:val="003A3D46"/>
    <w:rsid w:val="003A43AF"/>
    <w:rsid w:val="003A46A3"/>
    <w:rsid w:val="003A48A5"/>
    <w:rsid w:val="003A4B61"/>
    <w:rsid w:val="003A5178"/>
    <w:rsid w:val="003A5985"/>
    <w:rsid w:val="003A7468"/>
    <w:rsid w:val="003A7674"/>
    <w:rsid w:val="003A782F"/>
    <w:rsid w:val="003A7FD8"/>
    <w:rsid w:val="003B0308"/>
    <w:rsid w:val="003B0922"/>
    <w:rsid w:val="003B0939"/>
    <w:rsid w:val="003B17F9"/>
    <w:rsid w:val="003B1E1A"/>
    <w:rsid w:val="003B28C2"/>
    <w:rsid w:val="003B2C6A"/>
    <w:rsid w:val="003B2D82"/>
    <w:rsid w:val="003B2F34"/>
    <w:rsid w:val="003B3015"/>
    <w:rsid w:val="003B32C5"/>
    <w:rsid w:val="003B338F"/>
    <w:rsid w:val="003B37AD"/>
    <w:rsid w:val="003B39DA"/>
    <w:rsid w:val="003B39E3"/>
    <w:rsid w:val="003B40A8"/>
    <w:rsid w:val="003B4E55"/>
    <w:rsid w:val="003B52C8"/>
    <w:rsid w:val="003B53E2"/>
    <w:rsid w:val="003B5AB4"/>
    <w:rsid w:val="003B6014"/>
    <w:rsid w:val="003B67B5"/>
    <w:rsid w:val="003B6F6A"/>
    <w:rsid w:val="003B7B0F"/>
    <w:rsid w:val="003C0357"/>
    <w:rsid w:val="003C0469"/>
    <w:rsid w:val="003C090A"/>
    <w:rsid w:val="003C0DCA"/>
    <w:rsid w:val="003C0FED"/>
    <w:rsid w:val="003C1483"/>
    <w:rsid w:val="003C197C"/>
    <w:rsid w:val="003C1B43"/>
    <w:rsid w:val="003C1E8A"/>
    <w:rsid w:val="003C28FE"/>
    <w:rsid w:val="003C3622"/>
    <w:rsid w:val="003C3672"/>
    <w:rsid w:val="003C4740"/>
    <w:rsid w:val="003C536C"/>
    <w:rsid w:val="003C5456"/>
    <w:rsid w:val="003C55BB"/>
    <w:rsid w:val="003C68C2"/>
    <w:rsid w:val="003C6A70"/>
    <w:rsid w:val="003C6A76"/>
    <w:rsid w:val="003C6BFB"/>
    <w:rsid w:val="003C7F12"/>
    <w:rsid w:val="003D036F"/>
    <w:rsid w:val="003D0633"/>
    <w:rsid w:val="003D073A"/>
    <w:rsid w:val="003D0827"/>
    <w:rsid w:val="003D13FC"/>
    <w:rsid w:val="003D1EBB"/>
    <w:rsid w:val="003D20AC"/>
    <w:rsid w:val="003D24C3"/>
    <w:rsid w:val="003D2F12"/>
    <w:rsid w:val="003D3DC9"/>
    <w:rsid w:val="003D3EDD"/>
    <w:rsid w:val="003D474F"/>
    <w:rsid w:val="003D47BF"/>
    <w:rsid w:val="003D51AD"/>
    <w:rsid w:val="003D560F"/>
    <w:rsid w:val="003D65D8"/>
    <w:rsid w:val="003D6B8D"/>
    <w:rsid w:val="003D713F"/>
    <w:rsid w:val="003D774C"/>
    <w:rsid w:val="003E00AD"/>
    <w:rsid w:val="003E0121"/>
    <w:rsid w:val="003E072F"/>
    <w:rsid w:val="003E1699"/>
    <w:rsid w:val="003E1724"/>
    <w:rsid w:val="003E226C"/>
    <w:rsid w:val="003E2586"/>
    <w:rsid w:val="003E27FD"/>
    <w:rsid w:val="003E2BFE"/>
    <w:rsid w:val="003E2D82"/>
    <w:rsid w:val="003E327F"/>
    <w:rsid w:val="003E3AD4"/>
    <w:rsid w:val="003E3D2B"/>
    <w:rsid w:val="003E5376"/>
    <w:rsid w:val="003E5834"/>
    <w:rsid w:val="003E5FCE"/>
    <w:rsid w:val="003E6316"/>
    <w:rsid w:val="003E6801"/>
    <w:rsid w:val="003E7109"/>
    <w:rsid w:val="003E73DD"/>
    <w:rsid w:val="003E770D"/>
    <w:rsid w:val="003E792C"/>
    <w:rsid w:val="003E793D"/>
    <w:rsid w:val="003E7A72"/>
    <w:rsid w:val="003E7A8C"/>
    <w:rsid w:val="003F02C6"/>
    <w:rsid w:val="003F11CF"/>
    <w:rsid w:val="003F16F5"/>
    <w:rsid w:val="003F2011"/>
    <w:rsid w:val="003F2355"/>
    <w:rsid w:val="003F2CD4"/>
    <w:rsid w:val="003F3361"/>
    <w:rsid w:val="003F3622"/>
    <w:rsid w:val="003F4159"/>
    <w:rsid w:val="003F45EA"/>
    <w:rsid w:val="003F4776"/>
    <w:rsid w:val="003F4892"/>
    <w:rsid w:val="003F4E3E"/>
    <w:rsid w:val="003F4E70"/>
    <w:rsid w:val="003F538C"/>
    <w:rsid w:val="003F5643"/>
    <w:rsid w:val="003F58A4"/>
    <w:rsid w:val="003F5901"/>
    <w:rsid w:val="003F609F"/>
    <w:rsid w:val="003F63FD"/>
    <w:rsid w:val="003F66D8"/>
    <w:rsid w:val="003F7612"/>
    <w:rsid w:val="003F7DA2"/>
    <w:rsid w:val="003F7F55"/>
    <w:rsid w:val="0040004D"/>
    <w:rsid w:val="004004B0"/>
    <w:rsid w:val="004004EF"/>
    <w:rsid w:val="0040087B"/>
    <w:rsid w:val="00400A13"/>
    <w:rsid w:val="00400A3C"/>
    <w:rsid w:val="00400C2B"/>
    <w:rsid w:val="004012F5"/>
    <w:rsid w:val="00401EDD"/>
    <w:rsid w:val="004022BB"/>
    <w:rsid w:val="004022F6"/>
    <w:rsid w:val="00403412"/>
    <w:rsid w:val="004036D7"/>
    <w:rsid w:val="00404CB8"/>
    <w:rsid w:val="00404DBB"/>
    <w:rsid w:val="00404FD7"/>
    <w:rsid w:val="0040550E"/>
    <w:rsid w:val="0040576A"/>
    <w:rsid w:val="0040679F"/>
    <w:rsid w:val="004067FA"/>
    <w:rsid w:val="004069FE"/>
    <w:rsid w:val="00407782"/>
    <w:rsid w:val="00407978"/>
    <w:rsid w:val="00407DD6"/>
    <w:rsid w:val="004109CB"/>
    <w:rsid w:val="00410BC3"/>
    <w:rsid w:val="0041108B"/>
    <w:rsid w:val="00411296"/>
    <w:rsid w:val="00411A47"/>
    <w:rsid w:val="00411C37"/>
    <w:rsid w:val="00412442"/>
    <w:rsid w:val="00412B68"/>
    <w:rsid w:val="00412F01"/>
    <w:rsid w:val="00412F32"/>
    <w:rsid w:val="004131C6"/>
    <w:rsid w:val="0041357A"/>
    <w:rsid w:val="00413936"/>
    <w:rsid w:val="00413C02"/>
    <w:rsid w:val="00413E29"/>
    <w:rsid w:val="00413FFA"/>
    <w:rsid w:val="004140F8"/>
    <w:rsid w:val="00414174"/>
    <w:rsid w:val="0041510C"/>
    <w:rsid w:val="00415BD0"/>
    <w:rsid w:val="00415C0F"/>
    <w:rsid w:val="00416844"/>
    <w:rsid w:val="00416AC4"/>
    <w:rsid w:val="004171B7"/>
    <w:rsid w:val="00420B37"/>
    <w:rsid w:val="00420B5F"/>
    <w:rsid w:val="00420EB9"/>
    <w:rsid w:val="00420F37"/>
    <w:rsid w:val="0042102E"/>
    <w:rsid w:val="004211E7"/>
    <w:rsid w:val="00421AEC"/>
    <w:rsid w:val="00421BFF"/>
    <w:rsid w:val="00421CCD"/>
    <w:rsid w:val="00421E37"/>
    <w:rsid w:val="00422291"/>
    <w:rsid w:val="004224B5"/>
    <w:rsid w:val="00422656"/>
    <w:rsid w:val="0042266F"/>
    <w:rsid w:val="00422FBE"/>
    <w:rsid w:val="0042364F"/>
    <w:rsid w:val="004238A2"/>
    <w:rsid w:val="00423A18"/>
    <w:rsid w:val="00425088"/>
    <w:rsid w:val="004261EC"/>
    <w:rsid w:val="00426209"/>
    <w:rsid w:val="00426537"/>
    <w:rsid w:val="00426EEA"/>
    <w:rsid w:val="00427C49"/>
    <w:rsid w:val="00427D07"/>
    <w:rsid w:val="00427F05"/>
    <w:rsid w:val="00430B12"/>
    <w:rsid w:val="00430B83"/>
    <w:rsid w:val="0043186B"/>
    <w:rsid w:val="00431B8C"/>
    <w:rsid w:val="00431B9F"/>
    <w:rsid w:val="00431D7B"/>
    <w:rsid w:val="00432599"/>
    <w:rsid w:val="00432847"/>
    <w:rsid w:val="00433070"/>
    <w:rsid w:val="0043313B"/>
    <w:rsid w:val="00433437"/>
    <w:rsid w:val="0043351C"/>
    <w:rsid w:val="00433953"/>
    <w:rsid w:val="00434BAE"/>
    <w:rsid w:val="00434CB1"/>
    <w:rsid w:val="00434D08"/>
    <w:rsid w:val="0043553F"/>
    <w:rsid w:val="00437971"/>
    <w:rsid w:val="00437D45"/>
    <w:rsid w:val="004406E5"/>
    <w:rsid w:val="004409DE"/>
    <w:rsid w:val="00440E28"/>
    <w:rsid w:val="00441410"/>
    <w:rsid w:val="00441C3A"/>
    <w:rsid w:val="004424C5"/>
    <w:rsid w:val="00442CE4"/>
    <w:rsid w:val="004432C2"/>
    <w:rsid w:val="0044346B"/>
    <w:rsid w:val="00444674"/>
    <w:rsid w:val="00444F06"/>
    <w:rsid w:val="00446B5F"/>
    <w:rsid w:val="00446DE1"/>
    <w:rsid w:val="0044758B"/>
    <w:rsid w:val="004478B5"/>
    <w:rsid w:val="004478BE"/>
    <w:rsid w:val="00447E3B"/>
    <w:rsid w:val="00450617"/>
    <w:rsid w:val="00450A95"/>
    <w:rsid w:val="004511F6"/>
    <w:rsid w:val="004513ED"/>
    <w:rsid w:val="00452239"/>
    <w:rsid w:val="004522E6"/>
    <w:rsid w:val="0045269E"/>
    <w:rsid w:val="00452959"/>
    <w:rsid w:val="00452C8B"/>
    <w:rsid w:val="0045385E"/>
    <w:rsid w:val="00453ADB"/>
    <w:rsid w:val="004543D6"/>
    <w:rsid w:val="0045450D"/>
    <w:rsid w:val="00454B47"/>
    <w:rsid w:val="00454E20"/>
    <w:rsid w:val="00455439"/>
    <w:rsid w:val="00455645"/>
    <w:rsid w:val="00456779"/>
    <w:rsid w:val="0045737E"/>
    <w:rsid w:val="00457478"/>
    <w:rsid w:val="00457523"/>
    <w:rsid w:val="004600E2"/>
    <w:rsid w:val="00460116"/>
    <w:rsid w:val="004601ED"/>
    <w:rsid w:val="00460B96"/>
    <w:rsid w:val="00460C4F"/>
    <w:rsid w:val="004613A5"/>
    <w:rsid w:val="004615C6"/>
    <w:rsid w:val="00461678"/>
    <w:rsid w:val="00461BE4"/>
    <w:rsid w:val="00461C50"/>
    <w:rsid w:val="00461DA7"/>
    <w:rsid w:val="00461EC9"/>
    <w:rsid w:val="004626DC"/>
    <w:rsid w:val="004630B0"/>
    <w:rsid w:val="00463156"/>
    <w:rsid w:val="00463A73"/>
    <w:rsid w:val="0046441D"/>
    <w:rsid w:val="004647DD"/>
    <w:rsid w:val="0046512F"/>
    <w:rsid w:val="00466724"/>
    <w:rsid w:val="004678AD"/>
    <w:rsid w:val="00470968"/>
    <w:rsid w:val="00471166"/>
    <w:rsid w:val="004713B6"/>
    <w:rsid w:val="004714D8"/>
    <w:rsid w:val="004716CE"/>
    <w:rsid w:val="00471971"/>
    <w:rsid w:val="00471FEB"/>
    <w:rsid w:val="0047277A"/>
    <w:rsid w:val="00472DF8"/>
    <w:rsid w:val="004736F8"/>
    <w:rsid w:val="004738F1"/>
    <w:rsid w:val="0047478F"/>
    <w:rsid w:val="00474E71"/>
    <w:rsid w:val="00474F10"/>
    <w:rsid w:val="004755C1"/>
    <w:rsid w:val="00475ADB"/>
    <w:rsid w:val="00475AE0"/>
    <w:rsid w:val="00475E45"/>
    <w:rsid w:val="00475FCD"/>
    <w:rsid w:val="0047601B"/>
    <w:rsid w:val="00476098"/>
    <w:rsid w:val="004767B0"/>
    <w:rsid w:val="00477DD7"/>
    <w:rsid w:val="00480227"/>
    <w:rsid w:val="0048062F"/>
    <w:rsid w:val="00480E44"/>
    <w:rsid w:val="004818FC"/>
    <w:rsid w:val="00481D1B"/>
    <w:rsid w:val="0048210D"/>
    <w:rsid w:val="00482FE2"/>
    <w:rsid w:val="004830C7"/>
    <w:rsid w:val="00483B9F"/>
    <w:rsid w:val="00483F60"/>
    <w:rsid w:val="004840D1"/>
    <w:rsid w:val="004842E5"/>
    <w:rsid w:val="0048489C"/>
    <w:rsid w:val="0048516A"/>
    <w:rsid w:val="00485898"/>
    <w:rsid w:val="004858AB"/>
    <w:rsid w:val="00485BF8"/>
    <w:rsid w:val="00485E99"/>
    <w:rsid w:val="00485EE3"/>
    <w:rsid w:val="0048606B"/>
    <w:rsid w:val="00486442"/>
    <w:rsid w:val="0048679A"/>
    <w:rsid w:val="00486F11"/>
    <w:rsid w:val="00486FB5"/>
    <w:rsid w:val="0049020C"/>
    <w:rsid w:val="004909ED"/>
    <w:rsid w:val="00490AC2"/>
    <w:rsid w:val="00490C27"/>
    <w:rsid w:val="00490C63"/>
    <w:rsid w:val="00490CE6"/>
    <w:rsid w:val="004923AB"/>
    <w:rsid w:val="004924D7"/>
    <w:rsid w:val="00492603"/>
    <w:rsid w:val="0049268F"/>
    <w:rsid w:val="0049274C"/>
    <w:rsid w:val="0049275A"/>
    <w:rsid w:val="00492BC5"/>
    <w:rsid w:val="00492E5A"/>
    <w:rsid w:val="00492E5D"/>
    <w:rsid w:val="00492EA9"/>
    <w:rsid w:val="004945EC"/>
    <w:rsid w:val="00495092"/>
    <w:rsid w:val="004951D8"/>
    <w:rsid w:val="0049531D"/>
    <w:rsid w:val="00495556"/>
    <w:rsid w:val="004959A0"/>
    <w:rsid w:val="00495CA3"/>
    <w:rsid w:val="00496004"/>
    <w:rsid w:val="00497A95"/>
    <w:rsid w:val="004A0FEC"/>
    <w:rsid w:val="004A1B48"/>
    <w:rsid w:val="004A2030"/>
    <w:rsid w:val="004A230F"/>
    <w:rsid w:val="004A297A"/>
    <w:rsid w:val="004A3566"/>
    <w:rsid w:val="004A38FB"/>
    <w:rsid w:val="004A3ADC"/>
    <w:rsid w:val="004A4008"/>
    <w:rsid w:val="004A424C"/>
    <w:rsid w:val="004A44CA"/>
    <w:rsid w:val="004A4B9E"/>
    <w:rsid w:val="004A5066"/>
    <w:rsid w:val="004A5CE0"/>
    <w:rsid w:val="004A5F8A"/>
    <w:rsid w:val="004A7087"/>
    <w:rsid w:val="004A7C29"/>
    <w:rsid w:val="004B12A3"/>
    <w:rsid w:val="004B164F"/>
    <w:rsid w:val="004B2189"/>
    <w:rsid w:val="004B2721"/>
    <w:rsid w:val="004B2DDF"/>
    <w:rsid w:val="004B3FB8"/>
    <w:rsid w:val="004B44EB"/>
    <w:rsid w:val="004B4601"/>
    <w:rsid w:val="004B4E19"/>
    <w:rsid w:val="004B5819"/>
    <w:rsid w:val="004B5B71"/>
    <w:rsid w:val="004B5CE4"/>
    <w:rsid w:val="004B5D5D"/>
    <w:rsid w:val="004B6471"/>
    <w:rsid w:val="004B72D9"/>
    <w:rsid w:val="004B7917"/>
    <w:rsid w:val="004C0D9A"/>
    <w:rsid w:val="004C1091"/>
    <w:rsid w:val="004C1206"/>
    <w:rsid w:val="004C1D6E"/>
    <w:rsid w:val="004C274A"/>
    <w:rsid w:val="004C27DA"/>
    <w:rsid w:val="004C2F9B"/>
    <w:rsid w:val="004C3173"/>
    <w:rsid w:val="004C349F"/>
    <w:rsid w:val="004C3509"/>
    <w:rsid w:val="004C476D"/>
    <w:rsid w:val="004C4ABC"/>
    <w:rsid w:val="004C552B"/>
    <w:rsid w:val="004C561B"/>
    <w:rsid w:val="004C576D"/>
    <w:rsid w:val="004C58EF"/>
    <w:rsid w:val="004C5985"/>
    <w:rsid w:val="004C5B77"/>
    <w:rsid w:val="004C5D38"/>
    <w:rsid w:val="004C5F58"/>
    <w:rsid w:val="004C64DC"/>
    <w:rsid w:val="004C7BCC"/>
    <w:rsid w:val="004D03CE"/>
    <w:rsid w:val="004D03E1"/>
    <w:rsid w:val="004D045B"/>
    <w:rsid w:val="004D066D"/>
    <w:rsid w:val="004D0906"/>
    <w:rsid w:val="004D0B5A"/>
    <w:rsid w:val="004D0E5A"/>
    <w:rsid w:val="004D115C"/>
    <w:rsid w:val="004D190E"/>
    <w:rsid w:val="004D26C7"/>
    <w:rsid w:val="004D2CF9"/>
    <w:rsid w:val="004D2EB2"/>
    <w:rsid w:val="004D2EF5"/>
    <w:rsid w:val="004D2F68"/>
    <w:rsid w:val="004D3583"/>
    <w:rsid w:val="004D3EAF"/>
    <w:rsid w:val="004D44F0"/>
    <w:rsid w:val="004D495A"/>
    <w:rsid w:val="004D4BE0"/>
    <w:rsid w:val="004D4E03"/>
    <w:rsid w:val="004D4FDC"/>
    <w:rsid w:val="004D55CD"/>
    <w:rsid w:val="004D57B3"/>
    <w:rsid w:val="004D5CDB"/>
    <w:rsid w:val="004D5F61"/>
    <w:rsid w:val="004D5F81"/>
    <w:rsid w:val="004D61AB"/>
    <w:rsid w:val="004D638E"/>
    <w:rsid w:val="004D663D"/>
    <w:rsid w:val="004D67B0"/>
    <w:rsid w:val="004D6D33"/>
    <w:rsid w:val="004D6E46"/>
    <w:rsid w:val="004D7293"/>
    <w:rsid w:val="004D75BB"/>
    <w:rsid w:val="004D7E11"/>
    <w:rsid w:val="004E0861"/>
    <w:rsid w:val="004E0C0C"/>
    <w:rsid w:val="004E2511"/>
    <w:rsid w:val="004E25EB"/>
    <w:rsid w:val="004E29C6"/>
    <w:rsid w:val="004E2BD0"/>
    <w:rsid w:val="004E347D"/>
    <w:rsid w:val="004E36B6"/>
    <w:rsid w:val="004E3B47"/>
    <w:rsid w:val="004E40F3"/>
    <w:rsid w:val="004E43C9"/>
    <w:rsid w:val="004E46AE"/>
    <w:rsid w:val="004E49B3"/>
    <w:rsid w:val="004E4C43"/>
    <w:rsid w:val="004E4EFC"/>
    <w:rsid w:val="004E5386"/>
    <w:rsid w:val="004E53AE"/>
    <w:rsid w:val="004E55CA"/>
    <w:rsid w:val="004E5E7D"/>
    <w:rsid w:val="004E6AD7"/>
    <w:rsid w:val="004E6D32"/>
    <w:rsid w:val="004E6E06"/>
    <w:rsid w:val="004E70DE"/>
    <w:rsid w:val="004E78E5"/>
    <w:rsid w:val="004E7CB1"/>
    <w:rsid w:val="004E7F00"/>
    <w:rsid w:val="004F0655"/>
    <w:rsid w:val="004F08F1"/>
    <w:rsid w:val="004F0C9D"/>
    <w:rsid w:val="004F0DAC"/>
    <w:rsid w:val="004F136B"/>
    <w:rsid w:val="004F149A"/>
    <w:rsid w:val="004F1E46"/>
    <w:rsid w:val="004F2D85"/>
    <w:rsid w:val="004F39FF"/>
    <w:rsid w:val="004F481B"/>
    <w:rsid w:val="004F4C41"/>
    <w:rsid w:val="004F507D"/>
    <w:rsid w:val="004F5D74"/>
    <w:rsid w:val="004F5D77"/>
    <w:rsid w:val="004F5EDA"/>
    <w:rsid w:val="004F693D"/>
    <w:rsid w:val="004F7E50"/>
    <w:rsid w:val="00500067"/>
    <w:rsid w:val="005007A7"/>
    <w:rsid w:val="00500D78"/>
    <w:rsid w:val="0050200D"/>
    <w:rsid w:val="00502052"/>
    <w:rsid w:val="00502407"/>
    <w:rsid w:val="00502544"/>
    <w:rsid w:val="00502B09"/>
    <w:rsid w:val="00504392"/>
    <w:rsid w:val="0050494E"/>
    <w:rsid w:val="00504D7B"/>
    <w:rsid w:val="00504F87"/>
    <w:rsid w:val="00505400"/>
    <w:rsid w:val="00505A31"/>
    <w:rsid w:val="00506284"/>
    <w:rsid w:val="005062CB"/>
    <w:rsid w:val="00506B2C"/>
    <w:rsid w:val="00507C91"/>
    <w:rsid w:val="00510397"/>
    <w:rsid w:val="00510460"/>
    <w:rsid w:val="00510D88"/>
    <w:rsid w:val="0051103B"/>
    <w:rsid w:val="00511188"/>
    <w:rsid w:val="00511B7E"/>
    <w:rsid w:val="005120D7"/>
    <w:rsid w:val="00512FC7"/>
    <w:rsid w:val="00513040"/>
    <w:rsid w:val="005136C0"/>
    <w:rsid w:val="005137FC"/>
    <w:rsid w:val="00513A11"/>
    <w:rsid w:val="0051414C"/>
    <w:rsid w:val="00514FD6"/>
    <w:rsid w:val="005154AE"/>
    <w:rsid w:val="005155F5"/>
    <w:rsid w:val="005155FD"/>
    <w:rsid w:val="00515FF8"/>
    <w:rsid w:val="00516267"/>
    <w:rsid w:val="0051637C"/>
    <w:rsid w:val="00517483"/>
    <w:rsid w:val="005178DE"/>
    <w:rsid w:val="005178F7"/>
    <w:rsid w:val="005179FA"/>
    <w:rsid w:val="00517E0C"/>
    <w:rsid w:val="00520B3A"/>
    <w:rsid w:val="00520C76"/>
    <w:rsid w:val="00520C84"/>
    <w:rsid w:val="00520D24"/>
    <w:rsid w:val="005217E8"/>
    <w:rsid w:val="005223E6"/>
    <w:rsid w:val="0052261E"/>
    <w:rsid w:val="0052340E"/>
    <w:rsid w:val="005242A9"/>
    <w:rsid w:val="005242B1"/>
    <w:rsid w:val="0052481C"/>
    <w:rsid w:val="00524F4E"/>
    <w:rsid w:val="00524F80"/>
    <w:rsid w:val="005252B7"/>
    <w:rsid w:val="00525601"/>
    <w:rsid w:val="00525880"/>
    <w:rsid w:val="00525D86"/>
    <w:rsid w:val="0052624D"/>
    <w:rsid w:val="00526724"/>
    <w:rsid w:val="00526AD0"/>
    <w:rsid w:val="005270A7"/>
    <w:rsid w:val="005275F3"/>
    <w:rsid w:val="00527617"/>
    <w:rsid w:val="00527A7A"/>
    <w:rsid w:val="00527AB9"/>
    <w:rsid w:val="00527B01"/>
    <w:rsid w:val="00527CEA"/>
    <w:rsid w:val="005307E9"/>
    <w:rsid w:val="00530CE9"/>
    <w:rsid w:val="00530F44"/>
    <w:rsid w:val="00531940"/>
    <w:rsid w:val="00531A70"/>
    <w:rsid w:val="00531FCE"/>
    <w:rsid w:val="005321A0"/>
    <w:rsid w:val="00532ADB"/>
    <w:rsid w:val="0053366C"/>
    <w:rsid w:val="0053394E"/>
    <w:rsid w:val="00534B43"/>
    <w:rsid w:val="00534E04"/>
    <w:rsid w:val="00534F9B"/>
    <w:rsid w:val="0053559D"/>
    <w:rsid w:val="00535747"/>
    <w:rsid w:val="00535CB5"/>
    <w:rsid w:val="00535FE3"/>
    <w:rsid w:val="00535FFC"/>
    <w:rsid w:val="00536251"/>
    <w:rsid w:val="005366D8"/>
    <w:rsid w:val="00536B58"/>
    <w:rsid w:val="005372DB"/>
    <w:rsid w:val="00537353"/>
    <w:rsid w:val="005374D0"/>
    <w:rsid w:val="00537C7D"/>
    <w:rsid w:val="00537D8D"/>
    <w:rsid w:val="00537F5A"/>
    <w:rsid w:val="005402C5"/>
    <w:rsid w:val="005402CD"/>
    <w:rsid w:val="00540C1B"/>
    <w:rsid w:val="00541205"/>
    <w:rsid w:val="00541345"/>
    <w:rsid w:val="00541993"/>
    <w:rsid w:val="005419CE"/>
    <w:rsid w:val="005426D4"/>
    <w:rsid w:val="00542B02"/>
    <w:rsid w:val="005433A2"/>
    <w:rsid w:val="0054365A"/>
    <w:rsid w:val="005437EE"/>
    <w:rsid w:val="00544414"/>
    <w:rsid w:val="00544872"/>
    <w:rsid w:val="00544BE8"/>
    <w:rsid w:val="00544CFC"/>
    <w:rsid w:val="00544EAB"/>
    <w:rsid w:val="00545593"/>
    <w:rsid w:val="00545E42"/>
    <w:rsid w:val="0054654E"/>
    <w:rsid w:val="00547632"/>
    <w:rsid w:val="00547A48"/>
    <w:rsid w:val="00550116"/>
    <w:rsid w:val="00550345"/>
    <w:rsid w:val="0055067A"/>
    <w:rsid w:val="00550ADA"/>
    <w:rsid w:val="00551250"/>
    <w:rsid w:val="00551268"/>
    <w:rsid w:val="005518DA"/>
    <w:rsid w:val="00551AE7"/>
    <w:rsid w:val="00551DA6"/>
    <w:rsid w:val="00551E93"/>
    <w:rsid w:val="00551EA2"/>
    <w:rsid w:val="00551FF6"/>
    <w:rsid w:val="0055263E"/>
    <w:rsid w:val="00552B05"/>
    <w:rsid w:val="00552B83"/>
    <w:rsid w:val="00552EED"/>
    <w:rsid w:val="00553384"/>
    <w:rsid w:val="0055401F"/>
    <w:rsid w:val="00554291"/>
    <w:rsid w:val="0055596C"/>
    <w:rsid w:val="00556837"/>
    <w:rsid w:val="00556D88"/>
    <w:rsid w:val="00557797"/>
    <w:rsid w:val="0055787C"/>
    <w:rsid w:val="00557941"/>
    <w:rsid w:val="00560460"/>
    <w:rsid w:val="00560763"/>
    <w:rsid w:val="00560CF1"/>
    <w:rsid w:val="00561023"/>
    <w:rsid w:val="0056115F"/>
    <w:rsid w:val="0056173F"/>
    <w:rsid w:val="00561B24"/>
    <w:rsid w:val="00561CB1"/>
    <w:rsid w:val="00561E17"/>
    <w:rsid w:val="00561E74"/>
    <w:rsid w:val="00561FD9"/>
    <w:rsid w:val="005623C2"/>
    <w:rsid w:val="00562534"/>
    <w:rsid w:val="00562A15"/>
    <w:rsid w:val="00562BA3"/>
    <w:rsid w:val="00562F73"/>
    <w:rsid w:val="00563652"/>
    <w:rsid w:val="00563CD2"/>
    <w:rsid w:val="005645CB"/>
    <w:rsid w:val="0056480B"/>
    <w:rsid w:val="00564B31"/>
    <w:rsid w:val="00564CEA"/>
    <w:rsid w:val="0056560D"/>
    <w:rsid w:val="00565679"/>
    <w:rsid w:val="00565995"/>
    <w:rsid w:val="005663F1"/>
    <w:rsid w:val="00566602"/>
    <w:rsid w:val="00566EDE"/>
    <w:rsid w:val="005700E6"/>
    <w:rsid w:val="0057010E"/>
    <w:rsid w:val="00570313"/>
    <w:rsid w:val="00570482"/>
    <w:rsid w:val="00570529"/>
    <w:rsid w:val="0057081E"/>
    <w:rsid w:val="005710C3"/>
    <w:rsid w:val="0057135D"/>
    <w:rsid w:val="00571A1B"/>
    <w:rsid w:val="00572010"/>
    <w:rsid w:val="00573DBC"/>
    <w:rsid w:val="0057428D"/>
    <w:rsid w:val="0057430A"/>
    <w:rsid w:val="0057443E"/>
    <w:rsid w:val="005744CE"/>
    <w:rsid w:val="005745FF"/>
    <w:rsid w:val="00574A49"/>
    <w:rsid w:val="00574C1F"/>
    <w:rsid w:val="00574D5D"/>
    <w:rsid w:val="00574EDE"/>
    <w:rsid w:val="00575291"/>
    <w:rsid w:val="00575897"/>
    <w:rsid w:val="005759EA"/>
    <w:rsid w:val="005761E1"/>
    <w:rsid w:val="00576D4C"/>
    <w:rsid w:val="005774B6"/>
    <w:rsid w:val="0057792B"/>
    <w:rsid w:val="005808A8"/>
    <w:rsid w:val="00580BBB"/>
    <w:rsid w:val="00580E2B"/>
    <w:rsid w:val="00580E6B"/>
    <w:rsid w:val="00581513"/>
    <w:rsid w:val="005820A5"/>
    <w:rsid w:val="005821F5"/>
    <w:rsid w:val="00582EFE"/>
    <w:rsid w:val="005831CB"/>
    <w:rsid w:val="00583263"/>
    <w:rsid w:val="00583F97"/>
    <w:rsid w:val="005846B3"/>
    <w:rsid w:val="00585133"/>
    <w:rsid w:val="00585D02"/>
    <w:rsid w:val="005860B5"/>
    <w:rsid w:val="005864A8"/>
    <w:rsid w:val="005868D9"/>
    <w:rsid w:val="00586D48"/>
    <w:rsid w:val="00586D50"/>
    <w:rsid w:val="00587130"/>
    <w:rsid w:val="00587317"/>
    <w:rsid w:val="005875B9"/>
    <w:rsid w:val="00590DF1"/>
    <w:rsid w:val="00591618"/>
    <w:rsid w:val="005917B7"/>
    <w:rsid w:val="00591E5D"/>
    <w:rsid w:val="00591FE5"/>
    <w:rsid w:val="005925EF"/>
    <w:rsid w:val="005927D7"/>
    <w:rsid w:val="00592B02"/>
    <w:rsid w:val="00592D10"/>
    <w:rsid w:val="00592EAA"/>
    <w:rsid w:val="00593AEF"/>
    <w:rsid w:val="00593B3D"/>
    <w:rsid w:val="00593CFA"/>
    <w:rsid w:val="005942D7"/>
    <w:rsid w:val="00594657"/>
    <w:rsid w:val="005950EC"/>
    <w:rsid w:val="005953F8"/>
    <w:rsid w:val="00595665"/>
    <w:rsid w:val="005956AD"/>
    <w:rsid w:val="0059594A"/>
    <w:rsid w:val="00595B99"/>
    <w:rsid w:val="00595D3E"/>
    <w:rsid w:val="00597B1A"/>
    <w:rsid w:val="005A0089"/>
    <w:rsid w:val="005A0781"/>
    <w:rsid w:val="005A0C4D"/>
    <w:rsid w:val="005A0DE1"/>
    <w:rsid w:val="005A124F"/>
    <w:rsid w:val="005A1721"/>
    <w:rsid w:val="005A1E93"/>
    <w:rsid w:val="005A2083"/>
    <w:rsid w:val="005A2E09"/>
    <w:rsid w:val="005A3206"/>
    <w:rsid w:val="005A39B3"/>
    <w:rsid w:val="005A417C"/>
    <w:rsid w:val="005A422D"/>
    <w:rsid w:val="005A44B1"/>
    <w:rsid w:val="005A4BE2"/>
    <w:rsid w:val="005A4C15"/>
    <w:rsid w:val="005A4F88"/>
    <w:rsid w:val="005A4FE8"/>
    <w:rsid w:val="005A5C7D"/>
    <w:rsid w:val="005A5D9C"/>
    <w:rsid w:val="005A6396"/>
    <w:rsid w:val="005A6659"/>
    <w:rsid w:val="005A6891"/>
    <w:rsid w:val="005A74BE"/>
    <w:rsid w:val="005A7FA2"/>
    <w:rsid w:val="005B02B2"/>
    <w:rsid w:val="005B104A"/>
    <w:rsid w:val="005B1466"/>
    <w:rsid w:val="005B1B38"/>
    <w:rsid w:val="005B228A"/>
    <w:rsid w:val="005B22C2"/>
    <w:rsid w:val="005B2F97"/>
    <w:rsid w:val="005B3321"/>
    <w:rsid w:val="005B3568"/>
    <w:rsid w:val="005B44EE"/>
    <w:rsid w:val="005B5050"/>
    <w:rsid w:val="005B58CA"/>
    <w:rsid w:val="005B58FB"/>
    <w:rsid w:val="005B601D"/>
    <w:rsid w:val="005B62B9"/>
    <w:rsid w:val="005B62BB"/>
    <w:rsid w:val="005B62F7"/>
    <w:rsid w:val="005B64FD"/>
    <w:rsid w:val="005B674E"/>
    <w:rsid w:val="005B77B6"/>
    <w:rsid w:val="005B79BE"/>
    <w:rsid w:val="005B7C79"/>
    <w:rsid w:val="005B7FE2"/>
    <w:rsid w:val="005C07C0"/>
    <w:rsid w:val="005C0AA8"/>
    <w:rsid w:val="005C0BFA"/>
    <w:rsid w:val="005C235E"/>
    <w:rsid w:val="005C2399"/>
    <w:rsid w:val="005C33DF"/>
    <w:rsid w:val="005C3487"/>
    <w:rsid w:val="005C362C"/>
    <w:rsid w:val="005C3E19"/>
    <w:rsid w:val="005C3EBA"/>
    <w:rsid w:val="005C3EED"/>
    <w:rsid w:val="005C42A9"/>
    <w:rsid w:val="005C43F1"/>
    <w:rsid w:val="005C47BA"/>
    <w:rsid w:val="005C4A38"/>
    <w:rsid w:val="005C5838"/>
    <w:rsid w:val="005C58FD"/>
    <w:rsid w:val="005C59A8"/>
    <w:rsid w:val="005C6688"/>
    <w:rsid w:val="005C67C9"/>
    <w:rsid w:val="005C68CF"/>
    <w:rsid w:val="005C6A0F"/>
    <w:rsid w:val="005C6B28"/>
    <w:rsid w:val="005C6DE4"/>
    <w:rsid w:val="005C73E5"/>
    <w:rsid w:val="005C779F"/>
    <w:rsid w:val="005C7CCE"/>
    <w:rsid w:val="005D029E"/>
    <w:rsid w:val="005D0656"/>
    <w:rsid w:val="005D0A23"/>
    <w:rsid w:val="005D1DB9"/>
    <w:rsid w:val="005D2069"/>
    <w:rsid w:val="005D2B7F"/>
    <w:rsid w:val="005D2D03"/>
    <w:rsid w:val="005D3AA0"/>
    <w:rsid w:val="005D3B5C"/>
    <w:rsid w:val="005D3DB0"/>
    <w:rsid w:val="005D3E81"/>
    <w:rsid w:val="005D3FE0"/>
    <w:rsid w:val="005D4A69"/>
    <w:rsid w:val="005D4AEA"/>
    <w:rsid w:val="005D4F59"/>
    <w:rsid w:val="005D53F4"/>
    <w:rsid w:val="005D63FD"/>
    <w:rsid w:val="005D65A0"/>
    <w:rsid w:val="005D66B0"/>
    <w:rsid w:val="005D6949"/>
    <w:rsid w:val="005D7BE1"/>
    <w:rsid w:val="005D7FD4"/>
    <w:rsid w:val="005E0131"/>
    <w:rsid w:val="005E03AB"/>
    <w:rsid w:val="005E0E88"/>
    <w:rsid w:val="005E4BA9"/>
    <w:rsid w:val="005E50F2"/>
    <w:rsid w:val="005E5598"/>
    <w:rsid w:val="005E5633"/>
    <w:rsid w:val="005E5767"/>
    <w:rsid w:val="005E5798"/>
    <w:rsid w:val="005E5B89"/>
    <w:rsid w:val="005E631E"/>
    <w:rsid w:val="005E6325"/>
    <w:rsid w:val="005E633A"/>
    <w:rsid w:val="005E63E6"/>
    <w:rsid w:val="005E7027"/>
    <w:rsid w:val="005E70BD"/>
    <w:rsid w:val="005E73AC"/>
    <w:rsid w:val="005E7493"/>
    <w:rsid w:val="005E780F"/>
    <w:rsid w:val="005E7BA8"/>
    <w:rsid w:val="005F13E6"/>
    <w:rsid w:val="005F1C81"/>
    <w:rsid w:val="005F25AF"/>
    <w:rsid w:val="005F2874"/>
    <w:rsid w:val="005F2B1D"/>
    <w:rsid w:val="005F330D"/>
    <w:rsid w:val="005F33C3"/>
    <w:rsid w:val="005F391C"/>
    <w:rsid w:val="005F413B"/>
    <w:rsid w:val="005F4372"/>
    <w:rsid w:val="005F4DBD"/>
    <w:rsid w:val="005F51C3"/>
    <w:rsid w:val="005F5BC4"/>
    <w:rsid w:val="005F6465"/>
    <w:rsid w:val="005F68A3"/>
    <w:rsid w:val="005F6FB2"/>
    <w:rsid w:val="005F7502"/>
    <w:rsid w:val="005F787E"/>
    <w:rsid w:val="005F7C5E"/>
    <w:rsid w:val="00600C0A"/>
    <w:rsid w:val="0060108F"/>
    <w:rsid w:val="006013F1"/>
    <w:rsid w:val="00601639"/>
    <w:rsid w:val="00601999"/>
    <w:rsid w:val="00601BEC"/>
    <w:rsid w:val="00601BF3"/>
    <w:rsid w:val="006024EA"/>
    <w:rsid w:val="00602690"/>
    <w:rsid w:val="00602722"/>
    <w:rsid w:val="006031AD"/>
    <w:rsid w:val="00603428"/>
    <w:rsid w:val="00603718"/>
    <w:rsid w:val="00603FE8"/>
    <w:rsid w:val="006041AF"/>
    <w:rsid w:val="0060470F"/>
    <w:rsid w:val="00604795"/>
    <w:rsid w:val="00604CEF"/>
    <w:rsid w:val="006050FE"/>
    <w:rsid w:val="00605B57"/>
    <w:rsid w:val="00606066"/>
    <w:rsid w:val="00606216"/>
    <w:rsid w:val="00607255"/>
    <w:rsid w:val="006072AE"/>
    <w:rsid w:val="0060765A"/>
    <w:rsid w:val="00607A0C"/>
    <w:rsid w:val="00610E4C"/>
    <w:rsid w:val="0061179A"/>
    <w:rsid w:val="00611931"/>
    <w:rsid w:val="00611F17"/>
    <w:rsid w:val="006124D3"/>
    <w:rsid w:val="006125EE"/>
    <w:rsid w:val="006126A3"/>
    <w:rsid w:val="00612AF5"/>
    <w:rsid w:val="006131C8"/>
    <w:rsid w:val="00613B75"/>
    <w:rsid w:val="00613ED5"/>
    <w:rsid w:val="00614794"/>
    <w:rsid w:val="0061479D"/>
    <w:rsid w:val="00614821"/>
    <w:rsid w:val="006155B9"/>
    <w:rsid w:val="006155C4"/>
    <w:rsid w:val="00616912"/>
    <w:rsid w:val="00617603"/>
    <w:rsid w:val="00617695"/>
    <w:rsid w:val="006177FE"/>
    <w:rsid w:val="0061788E"/>
    <w:rsid w:val="00617957"/>
    <w:rsid w:val="006179D0"/>
    <w:rsid w:val="006179F8"/>
    <w:rsid w:val="006202B5"/>
    <w:rsid w:val="0062059A"/>
    <w:rsid w:val="00620B77"/>
    <w:rsid w:val="00621241"/>
    <w:rsid w:val="006214AB"/>
    <w:rsid w:val="00621B5D"/>
    <w:rsid w:val="00621F56"/>
    <w:rsid w:val="006228A2"/>
    <w:rsid w:val="00623141"/>
    <w:rsid w:val="00623892"/>
    <w:rsid w:val="00623CC4"/>
    <w:rsid w:val="00624852"/>
    <w:rsid w:val="00624ADE"/>
    <w:rsid w:val="00624FC5"/>
    <w:rsid w:val="006258FA"/>
    <w:rsid w:val="00625D21"/>
    <w:rsid w:val="006262AD"/>
    <w:rsid w:val="00626A13"/>
    <w:rsid w:val="006306E5"/>
    <w:rsid w:val="00630861"/>
    <w:rsid w:val="00630D46"/>
    <w:rsid w:val="00630DBA"/>
    <w:rsid w:val="00630E5E"/>
    <w:rsid w:val="0063120E"/>
    <w:rsid w:val="00631662"/>
    <w:rsid w:val="00631745"/>
    <w:rsid w:val="00631AE1"/>
    <w:rsid w:val="00631DDB"/>
    <w:rsid w:val="0063319B"/>
    <w:rsid w:val="0063355E"/>
    <w:rsid w:val="0063364B"/>
    <w:rsid w:val="006338FA"/>
    <w:rsid w:val="00633FBE"/>
    <w:rsid w:val="00634BF0"/>
    <w:rsid w:val="00634C53"/>
    <w:rsid w:val="00635136"/>
    <w:rsid w:val="006351CD"/>
    <w:rsid w:val="006353BC"/>
    <w:rsid w:val="006353D0"/>
    <w:rsid w:val="0063556F"/>
    <w:rsid w:val="00635D53"/>
    <w:rsid w:val="0063602A"/>
    <w:rsid w:val="0063627C"/>
    <w:rsid w:val="00636CEA"/>
    <w:rsid w:val="00637886"/>
    <w:rsid w:val="006378B6"/>
    <w:rsid w:val="006403E5"/>
    <w:rsid w:val="00640894"/>
    <w:rsid w:val="00640FD1"/>
    <w:rsid w:val="006414E3"/>
    <w:rsid w:val="00641BB7"/>
    <w:rsid w:val="00641D0D"/>
    <w:rsid w:val="0064341C"/>
    <w:rsid w:val="00643AE5"/>
    <w:rsid w:val="00644425"/>
    <w:rsid w:val="0064448D"/>
    <w:rsid w:val="0064473F"/>
    <w:rsid w:val="006448EE"/>
    <w:rsid w:val="006449CE"/>
    <w:rsid w:val="00644BEB"/>
    <w:rsid w:val="00645250"/>
    <w:rsid w:val="00645B25"/>
    <w:rsid w:val="00645B2F"/>
    <w:rsid w:val="00646787"/>
    <w:rsid w:val="006468E2"/>
    <w:rsid w:val="00646A1B"/>
    <w:rsid w:val="00646F78"/>
    <w:rsid w:val="00647220"/>
    <w:rsid w:val="00647C90"/>
    <w:rsid w:val="0065001F"/>
    <w:rsid w:val="006505CF"/>
    <w:rsid w:val="006505E7"/>
    <w:rsid w:val="00650A7F"/>
    <w:rsid w:val="00650E3D"/>
    <w:rsid w:val="006523D9"/>
    <w:rsid w:val="00652A2A"/>
    <w:rsid w:val="006535F5"/>
    <w:rsid w:val="00653D45"/>
    <w:rsid w:val="00653F95"/>
    <w:rsid w:val="006544F7"/>
    <w:rsid w:val="00654C2F"/>
    <w:rsid w:val="00654F0F"/>
    <w:rsid w:val="006558A9"/>
    <w:rsid w:val="0065619B"/>
    <w:rsid w:val="0065635F"/>
    <w:rsid w:val="00656422"/>
    <w:rsid w:val="00657065"/>
    <w:rsid w:val="0065732F"/>
    <w:rsid w:val="0065762D"/>
    <w:rsid w:val="00657A83"/>
    <w:rsid w:val="00657B90"/>
    <w:rsid w:val="006601B3"/>
    <w:rsid w:val="00660772"/>
    <w:rsid w:val="0066089F"/>
    <w:rsid w:val="00660925"/>
    <w:rsid w:val="00660BD4"/>
    <w:rsid w:val="00660CA8"/>
    <w:rsid w:val="00661047"/>
    <w:rsid w:val="00661AC3"/>
    <w:rsid w:val="006627E3"/>
    <w:rsid w:val="00662BA3"/>
    <w:rsid w:val="00663108"/>
    <w:rsid w:val="0066334D"/>
    <w:rsid w:val="006634D6"/>
    <w:rsid w:val="00663603"/>
    <w:rsid w:val="00663A19"/>
    <w:rsid w:val="00663C90"/>
    <w:rsid w:val="00663EFF"/>
    <w:rsid w:val="006641F4"/>
    <w:rsid w:val="006643B2"/>
    <w:rsid w:val="0066520C"/>
    <w:rsid w:val="0066575B"/>
    <w:rsid w:val="00666C53"/>
    <w:rsid w:val="00667006"/>
    <w:rsid w:val="00667A58"/>
    <w:rsid w:val="006706A8"/>
    <w:rsid w:val="00670AE1"/>
    <w:rsid w:val="006712C1"/>
    <w:rsid w:val="00671326"/>
    <w:rsid w:val="00671BA4"/>
    <w:rsid w:val="00671C9D"/>
    <w:rsid w:val="0067201D"/>
    <w:rsid w:val="006720AB"/>
    <w:rsid w:val="00672BD2"/>
    <w:rsid w:val="00672CB8"/>
    <w:rsid w:val="00672CC4"/>
    <w:rsid w:val="00672CC8"/>
    <w:rsid w:val="00673682"/>
    <w:rsid w:val="006748B1"/>
    <w:rsid w:val="0067491D"/>
    <w:rsid w:val="00674CFD"/>
    <w:rsid w:val="0067633D"/>
    <w:rsid w:val="006768E1"/>
    <w:rsid w:val="00677813"/>
    <w:rsid w:val="00680917"/>
    <w:rsid w:val="00681050"/>
    <w:rsid w:val="0068137C"/>
    <w:rsid w:val="00681A5B"/>
    <w:rsid w:val="006824B5"/>
    <w:rsid w:val="006824E9"/>
    <w:rsid w:val="006826E1"/>
    <w:rsid w:val="00682E37"/>
    <w:rsid w:val="0068323E"/>
    <w:rsid w:val="00684598"/>
    <w:rsid w:val="006849C5"/>
    <w:rsid w:val="00684C93"/>
    <w:rsid w:val="006854A4"/>
    <w:rsid w:val="006859AB"/>
    <w:rsid w:val="00685B04"/>
    <w:rsid w:val="00686802"/>
    <w:rsid w:val="00686998"/>
    <w:rsid w:val="00686AEB"/>
    <w:rsid w:val="00686C8F"/>
    <w:rsid w:val="006871E7"/>
    <w:rsid w:val="00687E31"/>
    <w:rsid w:val="00687E9D"/>
    <w:rsid w:val="0069042C"/>
    <w:rsid w:val="006906F3"/>
    <w:rsid w:val="0069096D"/>
    <w:rsid w:val="00691553"/>
    <w:rsid w:val="00691556"/>
    <w:rsid w:val="00691D16"/>
    <w:rsid w:val="00692202"/>
    <w:rsid w:val="006925CF"/>
    <w:rsid w:val="00693777"/>
    <w:rsid w:val="00693AA1"/>
    <w:rsid w:val="00694510"/>
    <w:rsid w:val="00694AF4"/>
    <w:rsid w:val="00694CF9"/>
    <w:rsid w:val="00695161"/>
    <w:rsid w:val="006953D6"/>
    <w:rsid w:val="00695653"/>
    <w:rsid w:val="00695CA1"/>
    <w:rsid w:val="006961C8"/>
    <w:rsid w:val="0069716E"/>
    <w:rsid w:val="0069785C"/>
    <w:rsid w:val="006A01AB"/>
    <w:rsid w:val="006A0533"/>
    <w:rsid w:val="006A087E"/>
    <w:rsid w:val="006A0A37"/>
    <w:rsid w:val="006A0D54"/>
    <w:rsid w:val="006A1511"/>
    <w:rsid w:val="006A19DE"/>
    <w:rsid w:val="006A2505"/>
    <w:rsid w:val="006A2753"/>
    <w:rsid w:val="006A2B04"/>
    <w:rsid w:val="006A2C00"/>
    <w:rsid w:val="006A2C30"/>
    <w:rsid w:val="006A3716"/>
    <w:rsid w:val="006A4634"/>
    <w:rsid w:val="006A4715"/>
    <w:rsid w:val="006A4A13"/>
    <w:rsid w:val="006A4CA1"/>
    <w:rsid w:val="006A5694"/>
    <w:rsid w:val="006A6363"/>
    <w:rsid w:val="006A6B89"/>
    <w:rsid w:val="006A74FE"/>
    <w:rsid w:val="006A7ADD"/>
    <w:rsid w:val="006A7D15"/>
    <w:rsid w:val="006B0739"/>
    <w:rsid w:val="006B0A92"/>
    <w:rsid w:val="006B122C"/>
    <w:rsid w:val="006B19F5"/>
    <w:rsid w:val="006B1EBD"/>
    <w:rsid w:val="006B1EEA"/>
    <w:rsid w:val="006B26FE"/>
    <w:rsid w:val="006B2A73"/>
    <w:rsid w:val="006B310E"/>
    <w:rsid w:val="006B311B"/>
    <w:rsid w:val="006B348E"/>
    <w:rsid w:val="006B3595"/>
    <w:rsid w:val="006B3EF2"/>
    <w:rsid w:val="006B4732"/>
    <w:rsid w:val="006B4E52"/>
    <w:rsid w:val="006B5072"/>
    <w:rsid w:val="006B56E4"/>
    <w:rsid w:val="006B59D7"/>
    <w:rsid w:val="006B5AC5"/>
    <w:rsid w:val="006B6127"/>
    <w:rsid w:val="006B647A"/>
    <w:rsid w:val="006B6D99"/>
    <w:rsid w:val="006B74D3"/>
    <w:rsid w:val="006B7636"/>
    <w:rsid w:val="006B7793"/>
    <w:rsid w:val="006B78EF"/>
    <w:rsid w:val="006B793E"/>
    <w:rsid w:val="006C06C8"/>
    <w:rsid w:val="006C0911"/>
    <w:rsid w:val="006C09AA"/>
    <w:rsid w:val="006C1192"/>
    <w:rsid w:val="006C1818"/>
    <w:rsid w:val="006C1D0D"/>
    <w:rsid w:val="006C1E28"/>
    <w:rsid w:val="006C2AD8"/>
    <w:rsid w:val="006C2B3A"/>
    <w:rsid w:val="006C3861"/>
    <w:rsid w:val="006C4216"/>
    <w:rsid w:val="006C5163"/>
    <w:rsid w:val="006C531E"/>
    <w:rsid w:val="006C5B03"/>
    <w:rsid w:val="006C619E"/>
    <w:rsid w:val="006C6209"/>
    <w:rsid w:val="006C66D0"/>
    <w:rsid w:val="006C6854"/>
    <w:rsid w:val="006C6AFD"/>
    <w:rsid w:val="006C7B73"/>
    <w:rsid w:val="006D1504"/>
    <w:rsid w:val="006D1594"/>
    <w:rsid w:val="006D18B3"/>
    <w:rsid w:val="006D1CA1"/>
    <w:rsid w:val="006D1CB9"/>
    <w:rsid w:val="006D297C"/>
    <w:rsid w:val="006D29F0"/>
    <w:rsid w:val="006D2BD3"/>
    <w:rsid w:val="006D2E61"/>
    <w:rsid w:val="006D31CE"/>
    <w:rsid w:val="006D3399"/>
    <w:rsid w:val="006D3F47"/>
    <w:rsid w:val="006D42B4"/>
    <w:rsid w:val="006D4647"/>
    <w:rsid w:val="006D4701"/>
    <w:rsid w:val="006D4A53"/>
    <w:rsid w:val="006D5069"/>
    <w:rsid w:val="006D6248"/>
    <w:rsid w:val="006D6370"/>
    <w:rsid w:val="006D7380"/>
    <w:rsid w:val="006D74AD"/>
    <w:rsid w:val="006D76D3"/>
    <w:rsid w:val="006D7DAF"/>
    <w:rsid w:val="006D7E08"/>
    <w:rsid w:val="006D7EE0"/>
    <w:rsid w:val="006E00CC"/>
    <w:rsid w:val="006E0430"/>
    <w:rsid w:val="006E05E8"/>
    <w:rsid w:val="006E20AB"/>
    <w:rsid w:val="006E2136"/>
    <w:rsid w:val="006E2397"/>
    <w:rsid w:val="006E30D8"/>
    <w:rsid w:val="006E37FE"/>
    <w:rsid w:val="006E3826"/>
    <w:rsid w:val="006E396E"/>
    <w:rsid w:val="006E3FD3"/>
    <w:rsid w:val="006E591C"/>
    <w:rsid w:val="006E6619"/>
    <w:rsid w:val="006E6C79"/>
    <w:rsid w:val="006F091F"/>
    <w:rsid w:val="006F0D2A"/>
    <w:rsid w:val="006F1290"/>
    <w:rsid w:val="006F14A4"/>
    <w:rsid w:val="006F1F56"/>
    <w:rsid w:val="006F2C05"/>
    <w:rsid w:val="006F303C"/>
    <w:rsid w:val="006F339E"/>
    <w:rsid w:val="006F3AE7"/>
    <w:rsid w:val="006F52D4"/>
    <w:rsid w:val="006F5DDF"/>
    <w:rsid w:val="006F6357"/>
    <w:rsid w:val="006F67E3"/>
    <w:rsid w:val="006F732B"/>
    <w:rsid w:val="006F733F"/>
    <w:rsid w:val="007008A8"/>
    <w:rsid w:val="00700EF1"/>
    <w:rsid w:val="007017B4"/>
    <w:rsid w:val="00701E58"/>
    <w:rsid w:val="00702094"/>
    <w:rsid w:val="007027BD"/>
    <w:rsid w:val="00702C13"/>
    <w:rsid w:val="00703231"/>
    <w:rsid w:val="0070378A"/>
    <w:rsid w:val="007037EC"/>
    <w:rsid w:val="00703F2A"/>
    <w:rsid w:val="00703F51"/>
    <w:rsid w:val="00704208"/>
    <w:rsid w:val="007043C6"/>
    <w:rsid w:val="00704773"/>
    <w:rsid w:val="00704E9D"/>
    <w:rsid w:val="007051AD"/>
    <w:rsid w:val="00705361"/>
    <w:rsid w:val="007056CB"/>
    <w:rsid w:val="00705EDA"/>
    <w:rsid w:val="00706039"/>
    <w:rsid w:val="0070606E"/>
    <w:rsid w:val="0070622D"/>
    <w:rsid w:val="007064F0"/>
    <w:rsid w:val="007065E2"/>
    <w:rsid w:val="007069A2"/>
    <w:rsid w:val="007077EF"/>
    <w:rsid w:val="00707A6B"/>
    <w:rsid w:val="0071063A"/>
    <w:rsid w:val="00710933"/>
    <w:rsid w:val="0071157E"/>
    <w:rsid w:val="00711CF7"/>
    <w:rsid w:val="00711D90"/>
    <w:rsid w:val="00712260"/>
    <w:rsid w:val="007129D1"/>
    <w:rsid w:val="007130ED"/>
    <w:rsid w:val="007132E5"/>
    <w:rsid w:val="00713337"/>
    <w:rsid w:val="007137D3"/>
    <w:rsid w:val="00713A9B"/>
    <w:rsid w:val="00713C4D"/>
    <w:rsid w:val="0071483A"/>
    <w:rsid w:val="0071539A"/>
    <w:rsid w:val="00715929"/>
    <w:rsid w:val="007159E1"/>
    <w:rsid w:val="00715EA7"/>
    <w:rsid w:val="00716871"/>
    <w:rsid w:val="00716DD7"/>
    <w:rsid w:val="00717372"/>
    <w:rsid w:val="00717FA7"/>
    <w:rsid w:val="00720202"/>
    <w:rsid w:val="00720B87"/>
    <w:rsid w:val="0072159E"/>
    <w:rsid w:val="00721D70"/>
    <w:rsid w:val="00721DAF"/>
    <w:rsid w:val="007221A6"/>
    <w:rsid w:val="0072246D"/>
    <w:rsid w:val="007227C5"/>
    <w:rsid w:val="007227F9"/>
    <w:rsid w:val="00722B10"/>
    <w:rsid w:val="00723018"/>
    <w:rsid w:val="00723034"/>
    <w:rsid w:val="00723369"/>
    <w:rsid w:val="00723462"/>
    <w:rsid w:val="007234AC"/>
    <w:rsid w:val="0072384B"/>
    <w:rsid w:val="00724115"/>
    <w:rsid w:val="0072465C"/>
    <w:rsid w:val="00724A42"/>
    <w:rsid w:val="0072653F"/>
    <w:rsid w:val="007267B2"/>
    <w:rsid w:val="00727007"/>
    <w:rsid w:val="00727086"/>
    <w:rsid w:val="0072754A"/>
    <w:rsid w:val="00727FDD"/>
    <w:rsid w:val="0073012E"/>
    <w:rsid w:val="00731174"/>
    <w:rsid w:val="0073139B"/>
    <w:rsid w:val="007329B7"/>
    <w:rsid w:val="00732D05"/>
    <w:rsid w:val="0073306F"/>
    <w:rsid w:val="0073353B"/>
    <w:rsid w:val="00733B2D"/>
    <w:rsid w:val="0073401D"/>
    <w:rsid w:val="007344BD"/>
    <w:rsid w:val="00734780"/>
    <w:rsid w:val="007351C5"/>
    <w:rsid w:val="00735B13"/>
    <w:rsid w:val="00735EC3"/>
    <w:rsid w:val="00736605"/>
    <w:rsid w:val="00736DEE"/>
    <w:rsid w:val="00736E50"/>
    <w:rsid w:val="00737299"/>
    <w:rsid w:val="0073729B"/>
    <w:rsid w:val="0074074A"/>
    <w:rsid w:val="00740841"/>
    <w:rsid w:val="00740B7A"/>
    <w:rsid w:val="00740C8D"/>
    <w:rsid w:val="007410F3"/>
    <w:rsid w:val="007413D7"/>
    <w:rsid w:val="00741901"/>
    <w:rsid w:val="00741FD9"/>
    <w:rsid w:val="007424B3"/>
    <w:rsid w:val="00742EB2"/>
    <w:rsid w:val="00743025"/>
    <w:rsid w:val="0074317C"/>
    <w:rsid w:val="00743409"/>
    <w:rsid w:val="00744B85"/>
    <w:rsid w:val="00744CE4"/>
    <w:rsid w:val="00744ED5"/>
    <w:rsid w:val="007455BB"/>
    <w:rsid w:val="00745E75"/>
    <w:rsid w:val="00745FAF"/>
    <w:rsid w:val="00746163"/>
    <w:rsid w:val="0074624E"/>
    <w:rsid w:val="00746267"/>
    <w:rsid w:val="00746CAB"/>
    <w:rsid w:val="00747CA1"/>
    <w:rsid w:val="00747E9B"/>
    <w:rsid w:val="00750670"/>
    <w:rsid w:val="0075081F"/>
    <w:rsid w:val="00752324"/>
    <w:rsid w:val="007529A4"/>
    <w:rsid w:val="00753388"/>
    <w:rsid w:val="0075347C"/>
    <w:rsid w:val="00753857"/>
    <w:rsid w:val="00753933"/>
    <w:rsid w:val="0075394B"/>
    <w:rsid w:val="00753A05"/>
    <w:rsid w:val="00753F55"/>
    <w:rsid w:val="00754949"/>
    <w:rsid w:val="00755236"/>
    <w:rsid w:val="00755771"/>
    <w:rsid w:val="00755AAE"/>
    <w:rsid w:val="00755E5D"/>
    <w:rsid w:val="00755EA2"/>
    <w:rsid w:val="00756129"/>
    <w:rsid w:val="00756445"/>
    <w:rsid w:val="00757639"/>
    <w:rsid w:val="007577CD"/>
    <w:rsid w:val="00757C76"/>
    <w:rsid w:val="00757E60"/>
    <w:rsid w:val="00757F9F"/>
    <w:rsid w:val="00760131"/>
    <w:rsid w:val="007605F6"/>
    <w:rsid w:val="00760668"/>
    <w:rsid w:val="00760733"/>
    <w:rsid w:val="00760A8C"/>
    <w:rsid w:val="00760CE2"/>
    <w:rsid w:val="007610BC"/>
    <w:rsid w:val="007610E8"/>
    <w:rsid w:val="00761344"/>
    <w:rsid w:val="00761421"/>
    <w:rsid w:val="00761EC0"/>
    <w:rsid w:val="00761F22"/>
    <w:rsid w:val="00762302"/>
    <w:rsid w:val="00763A67"/>
    <w:rsid w:val="00763B21"/>
    <w:rsid w:val="00763D52"/>
    <w:rsid w:val="00764B08"/>
    <w:rsid w:val="00764E34"/>
    <w:rsid w:val="00765019"/>
    <w:rsid w:val="0076542D"/>
    <w:rsid w:val="0076589C"/>
    <w:rsid w:val="00765B0F"/>
    <w:rsid w:val="00766B05"/>
    <w:rsid w:val="00766C47"/>
    <w:rsid w:val="00767089"/>
    <w:rsid w:val="00767C27"/>
    <w:rsid w:val="00770520"/>
    <w:rsid w:val="007706A8"/>
    <w:rsid w:val="007714A0"/>
    <w:rsid w:val="00771778"/>
    <w:rsid w:val="00771E84"/>
    <w:rsid w:val="00771EF5"/>
    <w:rsid w:val="00772341"/>
    <w:rsid w:val="00772678"/>
    <w:rsid w:val="00773AB8"/>
    <w:rsid w:val="00774603"/>
    <w:rsid w:val="007748FC"/>
    <w:rsid w:val="00774AF6"/>
    <w:rsid w:val="00775604"/>
    <w:rsid w:val="007757D8"/>
    <w:rsid w:val="00775C94"/>
    <w:rsid w:val="00775E95"/>
    <w:rsid w:val="007763D2"/>
    <w:rsid w:val="00776688"/>
    <w:rsid w:val="00776987"/>
    <w:rsid w:val="00776C42"/>
    <w:rsid w:val="007770BA"/>
    <w:rsid w:val="00777290"/>
    <w:rsid w:val="0077736B"/>
    <w:rsid w:val="00777625"/>
    <w:rsid w:val="007777C3"/>
    <w:rsid w:val="0077780C"/>
    <w:rsid w:val="007805BE"/>
    <w:rsid w:val="00780730"/>
    <w:rsid w:val="007807E9"/>
    <w:rsid w:val="0078086A"/>
    <w:rsid w:val="0078094A"/>
    <w:rsid w:val="00780B7C"/>
    <w:rsid w:val="00780CF0"/>
    <w:rsid w:val="00780D34"/>
    <w:rsid w:val="00780F7B"/>
    <w:rsid w:val="00781CEB"/>
    <w:rsid w:val="00781D47"/>
    <w:rsid w:val="00781EC7"/>
    <w:rsid w:val="00782283"/>
    <w:rsid w:val="0078261A"/>
    <w:rsid w:val="00782BA9"/>
    <w:rsid w:val="00782D65"/>
    <w:rsid w:val="00782F98"/>
    <w:rsid w:val="0078385D"/>
    <w:rsid w:val="00783E1A"/>
    <w:rsid w:val="00783F2C"/>
    <w:rsid w:val="0078410E"/>
    <w:rsid w:val="007841E8"/>
    <w:rsid w:val="00784426"/>
    <w:rsid w:val="007847E8"/>
    <w:rsid w:val="00784948"/>
    <w:rsid w:val="00784A33"/>
    <w:rsid w:val="00784C0D"/>
    <w:rsid w:val="00785172"/>
    <w:rsid w:val="007855D8"/>
    <w:rsid w:val="00785767"/>
    <w:rsid w:val="00785BC2"/>
    <w:rsid w:val="00785FE0"/>
    <w:rsid w:val="0078675D"/>
    <w:rsid w:val="007867D3"/>
    <w:rsid w:val="007867E7"/>
    <w:rsid w:val="007869F5"/>
    <w:rsid w:val="0078761E"/>
    <w:rsid w:val="00787BE5"/>
    <w:rsid w:val="007912ED"/>
    <w:rsid w:val="0079136B"/>
    <w:rsid w:val="00791ACD"/>
    <w:rsid w:val="00791E9E"/>
    <w:rsid w:val="00792BC7"/>
    <w:rsid w:val="00792D02"/>
    <w:rsid w:val="0079357D"/>
    <w:rsid w:val="007935D5"/>
    <w:rsid w:val="00794181"/>
    <w:rsid w:val="0079418F"/>
    <w:rsid w:val="0079454F"/>
    <w:rsid w:val="00794577"/>
    <w:rsid w:val="00794EF0"/>
    <w:rsid w:val="00794F74"/>
    <w:rsid w:val="007953D7"/>
    <w:rsid w:val="00795605"/>
    <w:rsid w:val="00795F87"/>
    <w:rsid w:val="007969A4"/>
    <w:rsid w:val="007975C0"/>
    <w:rsid w:val="00797AFA"/>
    <w:rsid w:val="00797B41"/>
    <w:rsid w:val="00797F50"/>
    <w:rsid w:val="007A03C5"/>
    <w:rsid w:val="007A0E01"/>
    <w:rsid w:val="007A0F45"/>
    <w:rsid w:val="007A15A1"/>
    <w:rsid w:val="007A1A2F"/>
    <w:rsid w:val="007A1DC9"/>
    <w:rsid w:val="007A1E09"/>
    <w:rsid w:val="007A1E64"/>
    <w:rsid w:val="007A2338"/>
    <w:rsid w:val="007A2EA6"/>
    <w:rsid w:val="007A2FBC"/>
    <w:rsid w:val="007A3EDE"/>
    <w:rsid w:val="007A42F1"/>
    <w:rsid w:val="007A5170"/>
    <w:rsid w:val="007A5748"/>
    <w:rsid w:val="007A5952"/>
    <w:rsid w:val="007A59C7"/>
    <w:rsid w:val="007A5EA2"/>
    <w:rsid w:val="007A6C7D"/>
    <w:rsid w:val="007A70BF"/>
    <w:rsid w:val="007A7339"/>
    <w:rsid w:val="007A7530"/>
    <w:rsid w:val="007A76B5"/>
    <w:rsid w:val="007A7A62"/>
    <w:rsid w:val="007A7CF0"/>
    <w:rsid w:val="007B03CA"/>
    <w:rsid w:val="007B07CB"/>
    <w:rsid w:val="007B18D2"/>
    <w:rsid w:val="007B19E3"/>
    <w:rsid w:val="007B1A5E"/>
    <w:rsid w:val="007B26EF"/>
    <w:rsid w:val="007B2A43"/>
    <w:rsid w:val="007B379D"/>
    <w:rsid w:val="007B4344"/>
    <w:rsid w:val="007B4427"/>
    <w:rsid w:val="007B4BC9"/>
    <w:rsid w:val="007B5076"/>
    <w:rsid w:val="007B5DE7"/>
    <w:rsid w:val="007B6816"/>
    <w:rsid w:val="007B68E0"/>
    <w:rsid w:val="007B6F05"/>
    <w:rsid w:val="007B719D"/>
    <w:rsid w:val="007B72DE"/>
    <w:rsid w:val="007B7641"/>
    <w:rsid w:val="007B7852"/>
    <w:rsid w:val="007B7E32"/>
    <w:rsid w:val="007C103D"/>
    <w:rsid w:val="007C11BB"/>
    <w:rsid w:val="007C11C8"/>
    <w:rsid w:val="007C12F8"/>
    <w:rsid w:val="007C2BA4"/>
    <w:rsid w:val="007C2DFD"/>
    <w:rsid w:val="007C34BE"/>
    <w:rsid w:val="007C4021"/>
    <w:rsid w:val="007C412F"/>
    <w:rsid w:val="007C43EE"/>
    <w:rsid w:val="007C5767"/>
    <w:rsid w:val="007C5A24"/>
    <w:rsid w:val="007C693D"/>
    <w:rsid w:val="007C6C8F"/>
    <w:rsid w:val="007C6F04"/>
    <w:rsid w:val="007C7344"/>
    <w:rsid w:val="007C7C67"/>
    <w:rsid w:val="007D0872"/>
    <w:rsid w:val="007D1446"/>
    <w:rsid w:val="007D14A6"/>
    <w:rsid w:val="007D157C"/>
    <w:rsid w:val="007D1843"/>
    <w:rsid w:val="007D1D82"/>
    <w:rsid w:val="007D206B"/>
    <w:rsid w:val="007D213E"/>
    <w:rsid w:val="007D29B2"/>
    <w:rsid w:val="007D3329"/>
    <w:rsid w:val="007D342B"/>
    <w:rsid w:val="007D3C43"/>
    <w:rsid w:val="007D3D3D"/>
    <w:rsid w:val="007D3EBB"/>
    <w:rsid w:val="007D4BA8"/>
    <w:rsid w:val="007D4C9B"/>
    <w:rsid w:val="007D53F1"/>
    <w:rsid w:val="007D5746"/>
    <w:rsid w:val="007D5C7D"/>
    <w:rsid w:val="007D661A"/>
    <w:rsid w:val="007D6C6B"/>
    <w:rsid w:val="007D6E39"/>
    <w:rsid w:val="007D7094"/>
    <w:rsid w:val="007D78D9"/>
    <w:rsid w:val="007D7A22"/>
    <w:rsid w:val="007E0A06"/>
    <w:rsid w:val="007E1011"/>
    <w:rsid w:val="007E11CE"/>
    <w:rsid w:val="007E13C8"/>
    <w:rsid w:val="007E1E98"/>
    <w:rsid w:val="007E2200"/>
    <w:rsid w:val="007E258D"/>
    <w:rsid w:val="007E2BFA"/>
    <w:rsid w:val="007E3212"/>
    <w:rsid w:val="007E35A1"/>
    <w:rsid w:val="007E38B5"/>
    <w:rsid w:val="007E4A2A"/>
    <w:rsid w:val="007E53B2"/>
    <w:rsid w:val="007E54B6"/>
    <w:rsid w:val="007E58C7"/>
    <w:rsid w:val="007E6572"/>
    <w:rsid w:val="007E713C"/>
    <w:rsid w:val="007E7220"/>
    <w:rsid w:val="007E7608"/>
    <w:rsid w:val="007E7643"/>
    <w:rsid w:val="007E7764"/>
    <w:rsid w:val="007E7C49"/>
    <w:rsid w:val="007F0BEF"/>
    <w:rsid w:val="007F121D"/>
    <w:rsid w:val="007F1513"/>
    <w:rsid w:val="007F17F1"/>
    <w:rsid w:val="007F1C93"/>
    <w:rsid w:val="007F1D25"/>
    <w:rsid w:val="007F1F9E"/>
    <w:rsid w:val="007F23C0"/>
    <w:rsid w:val="007F269F"/>
    <w:rsid w:val="007F2980"/>
    <w:rsid w:val="007F2B27"/>
    <w:rsid w:val="007F2B78"/>
    <w:rsid w:val="007F2CAF"/>
    <w:rsid w:val="007F2F36"/>
    <w:rsid w:val="007F4BF4"/>
    <w:rsid w:val="007F51A1"/>
    <w:rsid w:val="007F63CD"/>
    <w:rsid w:val="007F6DA2"/>
    <w:rsid w:val="007F7075"/>
    <w:rsid w:val="007F74BC"/>
    <w:rsid w:val="007F7C94"/>
    <w:rsid w:val="00800252"/>
    <w:rsid w:val="0080026F"/>
    <w:rsid w:val="008003F4"/>
    <w:rsid w:val="00800779"/>
    <w:rsid w:val="00800F93"/>
    <w:rsid w:val="00800FA0"/>
    <w:rsid w:val="0080173E"/>
    <w:rsid w:val="00802269"/>
    <w:rsid w:val="00802CDF"/>
    <w:rsid w:val="008030F9"/>
    <w:rsid w:val="0080353A"/>
    <w:rsid w:val="00803A99"/>
    <w:rsid w:val="00803DEB"/>
    <w:rsid w:val="0080470F"/>
    <w:rsid w:val="00804BEA"/>
    <w:rsid w:val="00804C35"/>
    <w:rsid w:val="00805855"/>
    <w:rsid w:val="008059AA"/>
    <w:rsid w:val="00806B2F"/>
    <w:rsid w:val="00806ED7"/>
    <w:rsid w:val="00807B4F"/>
    <w:rsid w:val="00810258"/>
    <w:rsid w:val="0081063A"/>
    <w:rsid w:val="00810D85"/>
    <w:rsid w:val="00811363"/>
    <w:rsid w:val="00812277"/>
    <w:rsid w:val="008122B2"/>
    <w:rsid w:val="00812E1E"/>
    <w:rsid w:val="008131F6"/>
    <w:rsid w:val="0081336F"/>
    <w:rsid w:val="00813809"/>
    <w:rsid w:val="00813C39"/>
    <w:rsid w:val="00813EE3"/>
    <w:rsid w:val="008148D5"/>
    <w:rsid w:val="00814A1A"/>
    <w:rsid w:val="00814F37"/>
    <w:rsid w:val="00816246"/>
    <w:rsid w:val="00816C62"/>
    <w:rsid w:val="00817A94"/>
    <w:rsid w:val="0082003D"/>
    <w:rsid w:val="00820774"/>
    <w:rsid w:val="00820879"/>
    <w:rsid w:val="008213F8"/>
    <w:rsid w:val="00821E52"/>
    <w:rsid w:val="00822513"/>
    <w:rsid w:val="008225F8"/>
    <w:rsid w:val="008230D2"/>
    <w:rsid w:val="008230E3"/>
    <w:rsid w:val="0082368A"/>
    <w:rsid w:val="008238E4"/>
    <w:rsid w:val="00823DF4"/>
    <w:rsid w:val="00824254"/>
    <w:rsid w:val="0082445E"/>
    <w:rsid w:val="008246A9"/>
    <w:rsid w:val="00824920"/>
    <w:rsid w:val="0082520E"/>
    <w:rsid w:val="00825309"/>
    <w:rsid w:val="00825C33"/>
    <w:rsid w:val="008261C1"/>
    <w:rsid w:val="00826223"/>
    <w:rsid w:val="008267A0"/>
    <w:rsid w:val="008273CA"/>
    <w:rsid w:val="00827D95"/>
    <w:rsid w:val="00827DA4"/>
    <w:rsid w:val="00830073"/>
    <w:rsid w:val="008306C5"/>
    <w:rsid w:val="0083099C"/>
    <w:rsid w:val="00830D62"/>
    <w:rsid w:val="00831A4A"/>
    <w:rsid w:val="0083227F"/>
    <w:rsid w:val="0083246E"/>
    <w:rsid w:val="00832978"/>
    <w:rsid w:val="00832F97"/>
    <w:rsid w:val="0083317F"/>
    <w:rsid w:val="008345E1"/>
    <w:rsid w:val="00834A6A"/>
    <w:rsid w:val="00834FC7"/>
    <w:rsid w:val="008352F4"/>
    <w:rsid w:val="00836E94"/>
    <w:rsid w:val="00837877"/>
    <w:rsid w:val="008378E5"/>
    <w:rsid w:val="00837B3A"/>
    <w:rsid w:val="00837EC2"/>
    <w:rsid w:val="008400D8"/>
    <w:rsid w:val="00840A19"/>
    <w:rsid w:val="00840DA5"/>
    <w:rsid w:val="00840E6F"/>
    <w:rsid w:val="00840EF3"/>
    <w:rsid w:val="00841104"/>
    <w:rsid w:val="00841835"/>
    <w:rsid w:val="00841872"/>
    <w:rsid w:val="00842EB6"/>
    <w:rsid w:val="00842FAF"/>
    <w:rsid w:val="00844308"/>
    <w:rsid w:val="00844319"/>
    <w:rsid w:val="00844331"/>
    <w:rsid w:val="00844FA1"/>
    <w:rsid w:val="00845208"/>
    <w:rsid w:val="00845828"/>
    <w:rsid w:val="0084584E"/>
    <w:rsid w:val="00845872"/>
    <w:rsid w:val="00845951"/>
    <w:rsid w:val="0084595B"/>
    <w:rsid w:val="00845C94"/>
    <w:rsid w:val="0084750A"/>
    <w:rsid w:val="00847AF4"/>
    <w:rsid w:val="00847B10"/>
    <w:rsid w:val="008501B9"/>
    <w:rsid w:val="0085058B"/>
    <w:rsid w:val="00850636"/>
    <w:rsid w:val="00850DBC"/>
    <w:rsid w:val="008515FD"/>
    <w:rsid w:val="00851B92"/>
    <w:rsid w:val="00852550"/>
    <w:rsid w:val="00853972"/>
    <w:rsid w:val="00853A73"/>
    <w:rsid w:val="00853CFD"/>
    <w:rsid w:val="00853D2D"/>
    <w:rsid w:val="008548A8"/>
    <w:rsid w:val="00854D9F"/>
    <w:rsid w:val="008554AB"/>
    <w:rsid w:val="008558B5"/>
    <w:rsid w:val="00855D22"/>
    <w:rsid w:val="008560B5"/>
    <w:rsid w:val="00856278"/>
    <w:rsid w:val="008564DA"/>
    <w:rsid w:val="00856A71"/>
    <w:rsid w:val="00856AD9"/>
    <w:rsid w:val="00857056"/>
    <w:rsid w:val="00857386"/>
    <w:rsid w:val="008577CA"/>
    <w:rsid w:val="00857F7E"/>
    <w:rsid w:val="0086044E"/>
    <w:rsid w:val="00860A3D"/>
    <w:rsid w:val="0086115C"/>
    <w:rsid w:val="00861339"/>
    <w:rsid w:val="00861436"/>
    <w:rsid w:val="00861D81"/>
    <w:rsid w:val="00861D96"/>
    <w:rsid w:val="00861DB1"/>
    <w:rsid w:val="00861DC9"/>
    <w:rsid w:val="0086243A"/>
    <w:rsid w:val="008624BD"/>
    <w:rsid w:val="00862B17"/>
    <w:rsid w:val="008632FA"/>
    <w:rsid w:val="00863620"/>
    <w:rsid w:val="00863FB8"/>
    <w:rsid w:val="0086477C"/>
    <w:rsid w:val="00864C43"/>
    <w:rsid w:val="00864E82"/>
    <w:rsid w:val="00864FFA"/>
    <w:rsid w:val="008650D8"/>
    <w:rsid w:val="00866DA1"/>
    <w:rsid w:val="00866F09"/>
    <w:rsid w:val="008679BD"/>
    <w:rsid w:val="00871478"/>
    <w:rsid w:val="00871544"/>
    <w:rsid w:val="00871C03"/>
    <w:rsid w:val="008727CC"/>
    <w:rsid w:val="00872992"/>
    <w:rsid w:val="00873952"/>
    <w:rsid w:val="008739BB"/>
    <w:rsid w:val="008746EB"/>
    <w:rsid w:val="008759EB"/>
    <w:rsid w:val="00875F3C"/>
    <w:rsid w:val="008769B5"/>
    <w:rsid w:val="0087702D"/>
    <w:rsid w:val="0087728B"/>
    <w:rsid w:val="0087742C"/>
    <w:rsid w:val="00877823"/>
    <w:rsid w:val="0088023D"/>
    <w:rsid w:val="0088186A"/>
    <w:rsid w:val="00881DC6"/>
    <w:rsid w:val="00881ED2"/>
    <w:rsid w:val="008820C8"/>
    <w:rsid w:val="00882D63"/>
    <w:rsid w:val="00882F7F"/>
    <w:rsid w:val="00883785"/>
    <w:rsid w:val="00883BC6"/>
    <w:rsid w:val="00883E3A"/>
    <w:rsid w:val="00883EB6"/>
    <w:rsid w:val="00884B95"/>
    <w:rsid w:val="00884CA1"/>
    <w:rsid w:val="00884DA2"/>
    <w:rsid w:val="00885D59"/>
    <w:rsid w:val="00885D9F"/>
    <w:rsid w:val="00886C7E"/>
    <w:rsid w:val="00886D92"/>
    <w:rsid w:val="0088787C"/>
    <w:rsid w:val="00887CF5"/>
    <w:rsid w:val="00890721"/>
    <w:rsid w:val="00890D49"/>
    <w:rsid w:val="00890F33"/>
    <w:rsid w:val="00890F79"/>
    <w:rsid w:val="00891458"/>
    <w:rsid w:val="00891722"/>
    <w:rsid w:val="00892393"/>
    <w:rsid w:val="00892A8A"/>
    <w:rsid w:val="00893689"/>
    <w:rsid w:val="00893B28"/>
    <w:rsid w:val="00893F70"/>
    <w:rsid w:val="008943B7"/>
    <w:rsid w:val="0089451F"/>
    <w:rsid w:val="00894A7A"/>
    <w:rsid w:val="00894F45"/>
    <w:rsid w:val="00895086"/>
    <w:rsid w:val="0089550C"/>
    <w:rsid w:val="00895C28"/>
    <w:rsid w:val="00895C7A"/>
    <w:rsid w:val="008962D8"/>
    <w:rsid w:val="008976D4"/>
    <w:rsid w:val="008A097F"/>
    <w:rsid w:val="008A0BC4"/>
    <w:rsid w:val="008A0C5D"/>
    <w:rsid w:val="008A0D4A"/>
    <w:rsid w:val="008A11EF"/>
    <w:rsid w:val="008A164F"/>
    <w:rsid w:val="008A1A44"/>
    <w:rsid w:val="008A213F"/>
    <w:rsid w:val="008A2576"/>
    <w:rsid w:val="008A2C3A"/>
    <w:rsid w:val="008A4157"/>
    <w:rsid w:val="008A4190"/>
    <w:rsid w:val="008A4650"/>
    <w:rsid w:val="008A46F3"/>
    <w:rsid w:val="008A47E6"/>
    <w:rsid w:val="008A49EF"/>
    <w:rsid w:val="008A53BF"/>
    <w:rsid w:val="008A5C54"/>
    <w:rsid w:val="008A5E0F"/>
    <w:rsid w:val="008A6228"/>
    <w:rsid w:val="008A63D6"/>
    <w:rsid w:val="008A66FC"/>
    <w:rsid w:val="008A67AF"/>
    <w:rsid w:val="008A6F99"/>
    <w:rsid w:val="008A6FE9"/>
    <w:rsid w:val="008A7638"/>
    <w:rsid w:val="008B0630"/>
    <w:rsid w:val="008B08AA"/>
    <w:rsid w:val="008B08FD"/>
    <w:rsid w:val="008B0A63"/>
    <w:rsid w:val="008B10E6"/>
    <w:rsid w:val="008B17F1"/>
    <w:rsid w:val="008B1F40"/>
    <w:rsid w:val="008B222C"/>
    <w:rsid w:val="008B3ACA"/>
    <w:rsid w:val="008B3BBC"/>
    <w:rsid w:val="008B3BBD"/>
    <w:rsid w:val="008B3D37"/>
    <w:rsid w:val="008B426B"/>
    <w:rsid w:val="008B49AB"/>
    <w:rsid w:val="008B5266"/>
    <w:rsid w:val="008B6132"/>
    <w:rsid w:val="008B618F"/>
    <w:rsid w:val="008B64FE"/>
    <w:rsid w:val="008B6681"/>
    <w:rsid w:val="008B6D29"/>
    <w:rsid w:val="008B6E1D"/>
    <w:rsid w:val="008B742C"/>
    <w:rsid w:val="008C00E0"/>
    <w:rsid w:val="008C0FB6"/>
    <w:rsid w:val="008C14D2"/>
    <w:rsid w:val="008C1DAB"/>
    <w:rsid w:val="008C29E5"/>
    <w:rsid w:val="008C2A41"/>
    <w:rsid w:val="008C2AC7"/>
    <w:rsid w:val="008C2E81"/>
    <w:rsid w:val="008C3146"/>
    <w:rsid w:val="008C3176"/>
    <w:rsid w:val="008C342E"/>
    <w:rsid w:val="008C367D"/>
    <w:rsid w:val="008C39FA"/>
    <w:rsid w:val="008C3AF6"/>
    <w:rsid w:val="008C3B2B"/>
    <w:rsid w:val="008C55DB"/>
    <w:rsid w:val="008C57BB"/>
    <w:rsid w:val="008C5AEB"/>
    <w:rsid w:val="008C64E2"/>
    <w:rsid w:val="008C65AB"/>
    <w:rsid w:val="008C6BA7"/>
    <w:rsid w:val="008C6BC9"/>
    <w:rsid w:val="008C7169"/>
    <w:rsid w:val="008C724A"/>
    <w:rsid w:val="008C74C4"/>
    <w:rsid w:val="008C7E91"/>
    <w:rsid w:val="008D0407"/>
    <w:rsid w:val="008D0962"/>
    <w:rsid w:val="008D122D"/>
    <w:rsid w:val="008D1729"/>
    <w:rsid w:val="008D179D"/>
    <w:rsid w:val="008D17BC"/>
    <w:rsid w:val="008D1B65"/>
    <w:rsid w:val="008D1D99"/>
    <w:rsid w:val="008D1DFD"/>
    <w:rsid w:val="008D212E"/>
    <w:rsid w:val="008D2361"/>
    <w:rsid w:val="008D28F4"/>
    <w:rsid w:val="008D2B8F"/>
    <w:rsid w:val="008D37CB"/>
    <w:rsid w:val="008D406A"/>
    <w:rsid w:val="008D4814"/>
    <w:rsid w:val="008D4DEF"/>
    <w:rsid w:val="008D4E6B"/>
    <w:rsid w:val="008D5C12"/>
    <w:rsid w:val="008D5C49"/>
    <w:rsid w:val="008D6141"/>
    <w:rsid w:val="008D6AD3"/>
    <w:rsid w:val="008D6CB4"/>
    <w:rsid w:val="008D731B"/>
    <w:rsid w:val="008D7738"/>
    <w:rsid w:val="008D7980"/>
    <w:rsid w:val="008D7A02"/>
    <w:rsid w:val="008D7ACD"/>
    <w:rsid w:val="008D7DBA"/>
    <w:rsid w:val="008E00C8"/>
    <w:rsid w:val="008E0A4A"/>
    <w:rsid w:val="008E0AFF"/>
    <w:rsid w:val="008E0D06"/>
    <w:rsid w:val="008E0EE7"/>
    <w:rsid w:val="008E134B"/>
    <w:rsid w:val="008E19A0"/>
    <w:rsid w:val="008E1CCC"/>
    <w:rsid w:val="008E20FA"/>
    <w:rsid w:val="008E27F4"/>
    <w:rsid w:val="008E2BE5"/>
    <w:rsid w:val="008E30F8"/>
    <w:rsid w:val="008E35CE"/>
    <w:rsid w:val="008E391F"/>
    <w:rsid w:val="008E3AE1"/>
    <w:rsid w:val="008E44C3"/>
    <w:rsid w:val="008E4928"/>
    <w:rsid w:val="008E4E27"/>
    <w:rsid w:val="008E51DC"/>
    <w:rsid w:val="008E6A48"/>
    <w:rsid w:val="008E6E4F"/>
    <w:rsid w:val="008E72EB"/>
    <w:rsid w:val="008E7CC4"/>
    <w:rsid w:val="008F0E85"/>
    <w:rsid w:val="008F14F3"/>
    <w:rsid w:val="008F1933"/>
    <w:rsid w:val="008F1C83"/>
    <w:rsid w:val="008F1F2F"/>
    <w:rsid w:val="008F3481"/>
    <w:rsid w:val="008F3610"/>
    <w:rsid w:val="008F383D"/>
    <w:rsid w:val="008F3CC5"/>
    <w:rsid w:val="008F3E58"/>
    <w:rsid w:val="008F4614"/>
    <w:rsid w:val="008F5464"/>
    <w:rsid w:val="008F5787"/>
    <w:rsid w:val="008F72A0"/>
    <w:rsid w:val="008F734D"/>
    <w:rsid w:val="00900633"/>
    <w:rsid w:val="00900E17"/>
    <w:rsid w:val="0090150E"/>
    <w:rsid w:val="0090160D"/>
    <w:rsid w:val="009016B3"/>
    <w:rsid w:val="0090248E"/>
    <w:rsid w:val="00902953"/>
    <w:rsid w:val="00902E22"/>
    <w:rsid w:val="00902FF9"/>
    <w:rsid w:val="0090305F"/>
    <w:rsid w:val="00903597"/>
    <w:rsid w:val="00903B2A"/>
    <w:rsid w:val="009048C7"/>
    <w:rsid w:val="00904EC8"/>
    <w:rsid w:val="00905032"/>
    <w:rsid w:val="00905994"/>
    <w:rsid w:val="00905EAC"/>
    <w:rsid w:val="009065B2"/>
    <w:rsid w:val="00906C07"/>
    <w:rsid w:val="00906F4B"/>
    <w:rsid w:val="009074A0"/>
    <w:rsid w:val="009075EF"/>
    <w:rsid w:val="00907632"/>
    <w:rsid w:val="009078AC"/>
    <w:rsid w:val="009101C4"/>
    <w:rsid w:val="009109A0"/>
    <w:rsid w:val="009111C7"/>
    <w:rsid w:val="00911D83"/>
    <w:rsid w:val="00911DD9"/>
    <w:rsid w:val="0091216D"/>
    <w:rsid w:val="00912DF1"/>
    <w:rsid w:val="00913213"/>
    <w:rsid w:val="0091327B"/>
    <w:rsid w:val="009132C6"/>
    <w:rsid w:val="0091399F"/>
    <w:rsid w:val="00913DE1"/>
    <w:rsid w:val="0091439C"/>
    <w:rsid w:val="00914F5C"/>
    <w:rsid w:val="00915690"/>
    <w:rsid w:val="009157FB"/>
    <w:rsid w:val="00915825"/>
    <w:rsid w:val="00915B54"/>
    <w:rsid w:val="00916D23"/>
    <w:rsid w:val="009177E3"/>
    <w:rsid w:val="00917D89"/>
    <w:rsid w:val="009200AD"/>
    <w:rsid w:val="00920AC1"/>
    <w:rsid w:val="0092119E"/>
    <w:rsid w:val="00921B06"/>
    <w:rsid w:val="00921D4B"/>
    <w:rsid w:val="00921F94"/>
    <w:rsid w:val="009237AE"/>
    <w:rsid w:val="0092396A"/>
    <w:rsid w:val="00923CA2"/>
    <w:rsid w:val="00923FF7"/>
    <w:rsid w:val="009240F8"/>
    <w:rsid w:val="00924E49"/>
    <w:rsid w:val="009253F9"/>
    <w:rsid w:val="009259F2"/>
    <w:rsid w:val="00926226"/>
    <w:rsid w:val="00926248"/>
    <w:rsid w:val="0092652B"/>
    <w:rsid w:val="00926D83"/>
    <w:rsid w:val="009309C3"/>
    <w:rsid w:val="00931216"/>
    <w:rsid w:val="00931244"/>
    <w:rsid w:val="009319D0"/>
    <w:rsid w:val="0093230D"/>
    <w:rsid w:val="0093251E"/>
    <w:rsid w:val="00932B88"/>
    <w:rsid w:val="00933149"/>
    <w:rsid w:val="00933158"/>
    <w:rsid w:val="00933219"/>
    <w:rsid w:val="00933E59"/>
    <w:rsid w:val="0093418B"/>
    <w:rsid w:val="00934197"/>
    <w:rsid w:val="00934CF5"/>
    <w:rsid w:val="00935231"/>
    <w:rsid w:val="00935807"/>
    <w:rsid w:val="00935905"/>
    <w:rsid w:val="00935EC3"/>
    <w:rsid w:val="0093621A"/>
    <w:rsid w:val="00936B92"/>
    <w:rsid w:val="00936DD7"/>
    <w:rsid w:val="00937255"/>
    <w:rsid w:val="0093779B"/>
    <w:rsid w:val="00937E02"/>
    <w:rsid w:val="00940391"/>
    <w:rsid w:val="00940473"/>
    <w:rsid w:val="00940F17"/>
    <w:rsid w:val="00941DDC"/>
    <w:rsid w:val="0094244D"/>
    <w:rsid w:val="00942889"/>
    <w:rsid w:val="00942A8C"/>
    <w:rsid w:val="00942C0F"/>
    <w:rsid w:val="00943443"/>
    <w:rsid w:val="009437CE"/>
    <w:rsid w:val="00943DAA"/>
    <w:rsid w:val="0094435B"/>
    <w:rsid w:val="00944390"/>
    <w:rsid w:val="0094471D"/>
    <w:rsid w:val="00944D70"/>
    <w:rsid w:val="00946C90"/>
    <w:rsid w:val="00946F68"/>
    <w:rsid w:val="00947050"/>
    <w:rsid w:val="0094712C"/>
    <w:rsid w:val="009476D4"/>
    <w:rsid w:val="009477DA"/>
    <w:rsid w:val="009518DA"/>
    <w:rsid w:val="00951C9E"/>
    <w:rsid w:val="009531BD"/>
    <w:rsid w:val="00953606"/>
    <w:rsid w:val="009537A4"/>
    <w:rsid w:val="009537B1"/>
    <w:rsid w:val="00954890"/>
    <w:rsid w:val="00955102"/>
    <w:rsid w:val="0095574C"/>
    <w:rsid w:val="00955B2F"/>
    <w:rsid w:val="00956095"/>
    <w:rsid w:val="0095640F"/>
    <w:rsid w:val="00956700"/>
    <w:rsid w:val="00956DF9"/>
    <w:rsid w:val="00957E2D"/>
    <w:rsid w:val="00957F87"/>
    <w:rsid w:val="0096045E"/>
    <w:rsid w:val="009605C8"/>
    <w:rsid w:val="00960B69"/>
    <w:rsid w:val="00960D80"/>
    <w:rsid w:val="00961011"/>
    <w:rsid w:val="00961957"/>
    <w:rsid w:val="00961A19"/>
    <w:rsid w:val="00962998"/>
    <w:rsid w:val="00962BB5"/>
    <w:rsid w:val="00963D40"/>
    <w:rsid w:val="00964398"/>
    <w:rsid w:val="009652A7"/>
    <w:rsid w:val="00965433"/>
    <w:rsid w:val="009660E7"/>
    <w:rsid w:val="00966326"/>
    <w:rsid w:val="00966722"/>
    <w:rsid w:val="00966854"/>
    <w:rsid w:val="00966992"/>
    <w:rsid w:val="0096729D"/>
    <w:rsid w:val="009704B0"/>
    <w:rsid w:val="0097061D"/>
    <w:rsid w:val="00970BA1"/>
    <w:rsid w:val="00970F29"/>
    <w:rsid w:val="0097115C"/>
    <w:rsid w:val="0097155B"/>
    <w:rsid w:val="009719EF"/>
    <w:rsid w:val="00971AA9"/>
    <w:rsid w:val="00971FFD"/>
    <w:rsid w:val="00972283"/>
    <w:rsid w:val="00972561"/>
    <w:rsid w:val="009725AF"/>
    <w:rsid w:val="009726F3"/>
    <w:rsid w:val="00973143"/>
    <w:rsid w:val="00973484"/>
    <w:rsid w:val="009734A5"/>
    <w:rsid w:val="009739CF"/>
    <w:rsid w:val="009739E1"/>
    <w:rsid w:val="00974171"/>
    <w:rsid w:val="00974A9B"/>
    <w:rsid w:val="00974D9F"/>
    <w:rsid w:val="00975410"/>
    <w:rsid w:val="00975A8D"/>
    <w:rsid w:val="00975B64"/>
    <w:rsid w:val="00977E9E"/>
    <w:rsid w:val="0098003B"/>
    <w:rsid w:val="0098033E"/>
    <w:rsid w:val="00980AFE"/>
    <w:rsid w:val="00980D0A"/>
    <w:rsid w:val="009812C0"/>
    <w:rsid w:val="009819B9"/>
    <w:rsid w:val="00981B00"/>
    <w:rsid w:val="00981B50"/>
    <w:rsid w:val="00981BC9"/>
    <w:rsid w:val="00981D81"/>
    <w:rsid w:val="009823A6"/>
    <w:rsid w:val="00982BE7"/>
    <w:rsid w:val="00982C92"/>
    <w:rsid w:val="00982EA5"/>
    <w:rsid w:val="009830A0"/>
    <w:rsid w:val="009830BA"/>
    <w:rsid w:val="00983495"/>
    <w:rsid w:val="0098376D"/>
    <w:rsid w:val="009838D0"/>
    <w:rsid w:val="00983C78"/>
    <w:rsid w:val="00984492"/>
    <w:rsid w:val="009853F5"/>
    <w:rsid w:val="009856D4"/>
    <w:rsid w:val="00985A7C"/>
    <w:rsid w:val="00985CD2"/>
    <w:rsid w:val="00985D9F"/>
    <w:rsid w:val="00985E61"/>
    <w:rsid w:val="0098631F"/>
    <w:rsid w:val="00986C1C"/>
    <w:rsid w:val="009871C5"/>
    <w:rsid w:val="0098789E"/>
    <w:rsid w:val="00987AAD"/>
    <w:rsid w:val="0099019D"/>
    <w:rsid w:val="009901A5"/>
    <w:rsid w:val="00990599"/>
    <w:rsid w:val="00991214"/>
    <w:rsid w:val="0099128E"/>
    <w:rsid w:val="009914E6"/>
    <w:rsid w:val="009926B8"/>
    <w:rsid w:val="00992AF2"/>
    <w:rsid w:val="00993094"/>
    <w:rsid w:val="00993820"/>
    <w:rsid w:val="00993821"/>
    <w:rsid w:val="00993DDE"/>
    <w:rsid w:val="00994491"/>
    <w:rsid w:val="009950AF"/>
    <w:rsid w:val="00995550"/>
    <w:rsid w:val="00995626"/>
    <w:rsid w:val="00995CB0"/>
    <w:rsid w:val="009976F1"/>
    <w:rsid w:val="009A006C"/>
    <w:rsid w:val="009A055C"/>
    <w:rsid w:val="009A091E"/>
    <w:rsid w:val="009A09DC"/>
    <w:rsid w:val="009A0C49"/>
    <w:rsid w:val="009A1EA8"/>
    <w:rsid w:val="009A2154"/>
    <w:rsid w:val="009A2297"/>
    <w:rsid w:val="009A2DBA"/>
    <w:rsid w:val="009A3599"/>
    <w:rsid w:val="009A3635"/>
    <w:rsid w:val="009A49D7"/>
    <w:rsid w:val="009A508F"/>
    <w:rsid w:val="009A5803"/>
    <w:rsid w:val="009A5869"/>
    <w:rsid w:val="009A615C"/>
    <w:rsid w:val="009A6262"/>
    <w:rsid w:val="009A6D22"/>
    <w:rsid w:val="009A773E"/>
    <w:rsid w:val="009A7A11"/>
    <w:rsid w:val="009A7ECE"/>
    <w:rsid w:val="009B0131"/>
    <w:rsid w:val="009B020C"/>
    <w:rsid w:val="009B049C"/>
    <w:rsid w:val="009B0F99"/>
    <w:rsid w:val="009B2411"/>
    <w:rsid w:val="009B2602"/>
    <w:rsid w:val="009B2924"/>
    <w:rsid w:val="009B2C78"/>
    <w:rsid w:val="009B2E68"/>
    <w:rsid w:val="009B345E"/>
    <w:rsid w:val="009B351E"/>
    <w:rsid w:val="009B39B1"/>
    <w:rsid w:val="009B4674"/>
    <w:rsid w:val="009B4F0D"/>
    <w:rsid w:val="009B58F1"/>
    <w:rsid w:val="009B5F8C"/>
    <w:rsid w:val="009B5F96"/>
    <w:rsid w:val="009B68E2"/>
    <w:rsid w:val="009B68E7"/>
    <w:rsid w:val="009B6A14"/>
    <w:rsid w:val="009B6BBB"/>
    <w:rsid w:val="009B6C27"/>
    <w:rsid w:val="009B6E72"/>
    <w:rsid w:val="009B73ED"/>
    <w:rsid w:val="009B79FA"/>
    <w:rsid w:val="009C0056"/>
    <w:rsid w:val="009C030B"/>
    <w:rsid w:val="009C10DC"/>
    <w:rsid w:val="009C132E"/>
    <w:rsid w:val="009C1549"/>
    <w:rsid w:val="009C18BB"/>
    <w:rsid w:val="009C1D0A"/>
    <w:rsid w:val="009C229E"/>
    <w:rsid w:val="009C2560"/>
    <w:rsid w:val="009C27E9"/>
    <w:rsid w:val="009C290C"/>
    <w:rsid w:val="009C3608"/>
    <w:rsid w:val="009C389B"/>
    <w:rsid w:val="009C3CD4"/>
    <w:rsid w:val="009C50B9"/>
    <w:rsid w:val="009C5503"/>
    <w:rsid w:val="009C5696"/>
    <w:rsid w:val="009C56DB"/>
    <w:rsid w:val="009C5A90"/>
    <w:rsid w:val="009C5BA6"/>
    <w:rsid w:val="009C5D94"/>
    <w:rsid w:val="009C5DAE"/>
    <w:rsid w:val="009C5F9F"/>
    <w:rsid w:val="009C647F"/>
    <w:rsid w:val="009C6792"/>
    <w:rsid w:val="009C6EB4"/>
    <w:rsid w:val="009C6FA5"/>
    <w:rsid w:val="009C77E5"/>
    <w:rsid w:val="009C783B"/>
    <w:rsid w:val="009D00CA"/>
    <w:rsid w:val="009D0454"/>
    <w:rsid w:val="009D0AA8"/>
    <w:rsid w:val="009D130F"/>
    <w:rsid w:val="009D1B6D"/>
    <w:rsid w:val="009D1F77"/>
    <w:rsid w:val="009D2417"/>
    <w:rsid w:val="009D27C0"/>
    <w:rsid w:val="009D2F9C"/>
    <w:rsid w:val="009D300D"/>
    <w:rsid w:val="009D319D"/>
    <w:rsid w:val="009D31A0"/>
    <w:rsid w:val="009D37C8"/>
    <w:rsid w:val="009D3FBB"/>
    <w:rsid w:val="009D442F"/>
    <w:rsid w:val="009D498F"/>
    <w:rsid w:val="009D4A55"/>
    <w:rsid w:val="009D4B31"/>
    <w:rsid w:val="009D4B99"/>
    <w:rsid w:val="009D5D76"/>
    <w:rsid w:val="009D6051"/>
    <w:rsid w:val="009D67BF"/>
    <w:rsid w:val="009D68A4"/>
    <w:rsid w:val="009D6A2F"/>
    <w:rsid w:val="009D6BFE"/>
    <w:rsid w:val="009D6C4E"/>
    <w:rsid w:val="009D7264"/>
    <w:rsid w:val="009D7A6E"/>
    <w:rsid w:val="009D7AC0"/>
    <w:rsid w:val="009D7E82"/>
    <w:rsid w:val="009E06BD"/>
    <w:rsid w:val="009E13CA"/>
    <w:rsid w:val="009E1EB7"/>
    <w:rsid w:val="009E1F9F"/>
    <w:rsid w:val="009E227D"/>
    <w:rsid w:val="009E310A"/>
    <w:rsid w:val="009E3224"/>
    <w:rsid w:val="009E324A"/>
    <w:rsid w:val="009E35AE"/>
    <w:rsid w:val="009E3744"/>
    <w:rsid w:val="009E4351"/>
    <w:rsid w:val="009E465E"/>
    <w:rsid w:val="009E4D77"/>
    <w:rsid w:val="009E54B5"/>
    <w:rsid w:val="009E57DB"/>
    <w:rsid w:val="009E5B49"/>
    <w:rsid w:val="009E5BD7"/>
    <w:rsid w:val="009E6436"/>
    <w:rsid w:val="009E76BB"/>
    <w:rsid w:val="009F057D"/>
    <w:rsid w:val="009F0ABF"/>
    <w:rsid w:val="009F133C"/>
    <w:rsid w:val="009F16D1"/>
    <w:rsid w:val="009F1AE3"/>
    <w:rsid w:val="009F1BAE"/>
    <w:rsid w:val="009F1F9A"/>
    <w:rsid w:val="009F21F7"/>
    <w:rsid w:val="009F22D8"/>
    <w:rsid w:val="009F2E54"/>
    <w:rsid w:val="009F36B2"/>
    <w:rsid w:val="009F38BB"/>
    <w:rsid w:val="009F39A8"/>
    <w:rsid w:val="009F4376"/>
    <w:rsid w:val="009F4744"/>
    <w:rsid w:val="009F48C4"/>
    <w:rsid w:val="009F4BD8"/>
    <w:rsid w:val="009F4F63"/>
    <w:rsid w:val="009F5214"/>
    <w:rsid w:val="009F5553"/>
    <w:rsid w:val="009F5562"/>
    <w:rsid w:val="009F583E"/>
    <w:rsid w:val="009F5A39"/>
    <w:rsid w:val="009F5A7E"/>
    <w:rsid w:val="009F5F18"/>
    <w:rsid w:val="009F6283"/>
    <w:rsid w:val="009F6FFE"/>
    <w:rsid w:val="009F717E"/>
    <w:rsid w:val="009F78D2"/>
    <w:rsid w:val="009F7D7E"/>
    <w:rsid w:val="00A007A1"/>
    <w:rsid w:val="00A008CB"/>
    <w:rsid w:val="00A009F6"/>
    <w:rsid w:val="00A00DFA"/>
    <w:rsid w:val="00A01420"/>
    <w:rsid w:val="00A0242C"/>
    <w:rsid w:val="00A025F5"/>
    <w:rsid w:val="00A0261B"/>
    <w:rsid w:val="00A02863"/>
    <w:rsid w:val="00A02D19"/>
    <w:rsid w:val="00A03F80"/>
    <w:rsid w:val="00A04230"/>
    <w:rsid w:val="00A04700"/>
    <w:rsid w:val="00A0477A"/>
    <w:rsid w:val="00A04780"/>
    <w:rsid w:val="00A0493D"/>
    <w:rsid w:val="00A05174"/>
    <w:rsid w:val="00A05327"/>
    <w:rsid w:val="00A053BA"/>
    <w:rsid w:val="00A0554E"/>
    <w:rsid w:val="00A055D1"/>
    <w:rsid w:val="00A05A9C"/>
    <w:rsid w:val="00A05D47"/>
    <w:rsid w:val="00A060C3"/>
    <w:rsid w:val="00A0629F"/>
    <w:rsid w:val="00A06A99"/>
    <w:rsid w:val="00A06B78"/>
    <w:rsid w:val="00A070DD"/>
    <w:rsid w:val="00A070F8"/>
    <w:rsid w:val="00A0788F"/>
    <w:rsid w:val="00A078D0"/>
    <w:rsid w:val="00A10862"/>
    <w:rsid w:val="00A11208"/>
    <w:rsid w:val="00A119C4"/>
    <w:rsid w:val="00A124F5"/>
    <w:rsid w:val="00A12720"/>
    <w:rsid w:val="00A12C41"/>
    <w:rsid w:val="00A13267"/>
    <w:rsid w:val="00A13C25"/>
    <w:rsid w:val="00A141BF"/>
    <w:rsid w:val="00A14BB3"/>
    <w:rsid w:val="00A1502D"/>
    <w:rsid w:val="00A15219"/>
    <w:rsid w:val="00A16234"/>
    <w:rsid w:val="00A16BD0"/>
    <w:rsid w:val="00A16BDC"/>
    <w:rsid w:val="00A17564"/>
    <w:rsid w:val="00A17C0A"/>
    <w:rsid w:val="00A20506"/>
    <w:rsid w:val="00A20AF1"/>
    <w:rsid w:val="00A20B4C"/>
    <w:rsid w:val="00A20D3E"/>
    <w:rsid w:val="00A220EE"/>
    <w:rsid w:val="00A22127"/>
    <w:rsid w:val="00A2265F"/>
    <w:rsid w:val="00A22D5B"/>
    <w:rsid w:val="00A2394D"/>
    <w:rsid w:val="00A23CF0"/>
    <w:rsid w:val="00A24EA1"/>
    <w:rsid w:val="00A24F37"/>
    <w:rsid w:val="00A250A7"/>
    <w:rsid w:val="00A2514F"/>
    <w:rsid w:val="00A259BC"/>
    <w:rsid w:val="00A25EEB"/>
    <w:rsid w:val="00A263E4"/>
    <w:rsid w:val="00A26F41"/>
    <w:rsid w:val="00A27600"/>
    <w:rsid w:val="00A27E18"/>
    <w:rsid w:val="00A30423"/>
    <w:rsid w:val="00A30457"/>
    <w:rsid w:val="00A30487"/>
    <w:rsid w:val="00A305FA"/>
    <w:rsid w:val="00A30671"/>
    <w:rsid w:val="00A306D7"/>
    <w:rsid w:val="00A3098C"/>
    <w:rsid w:val="00A30CC8"/>
    <w:rsid w:val="00A30FB2"/>
    <w:rsid w:val="00A31027"/>
    <w:rsid w:val="00A317FA"/>
    <w:rsid w:val="00A31950"/>
    <w:rsid w:val="00A31FDC"/>
    <w:rsid w:val="00A32E55"/>
    <w:rsid w:val="00A32F04"/>
    <w:rsid w:val="00A335C6"/>
    <w:rsid w:val="00A337DB"/>
    <w:rsid w:val="00A33B04"/>
    <w:rsid w:val="00A33FF4"/>
    <w:rsid w:val="00A345A9"/>
    <w:rsid w:val="00A35299"/>
    <w:rsid w:val="00A35374"/>
    <w:rsid w:val="00A36109"/>
    <w:rsid w:val="00A3693C"/>
    <w:rsid w:val="00A36950"/>
    <w:rsid w:val="00A36DB1"/>
    <w:rsid w:val="00A36F5E"/>
    <w:rsid w:val="00A3736E"/>
    <w:rsid w:val="00A3749E"/>
    <w:rsid w:val="00A37F88"/>
    <w:rsid w:val="00A4021B"/>
    <w:rsid w:val="00A40DAC"/>
    <w:rsid w:val="00A41564"/>
    <w:rsid w:val="00A41DAF"/>
    <w:rsid w:val="00A42C7F"/>
    <w:rsid w:val="00A42F6D"/>
    <w:rsid w:val="00A43316"/>
    <w:rsid w:val="00A4374C"/>
    <w:rsid w:val="00A43ED3"/>
    <w:rsid w:val="00A44708"/>
    <w:rsid w:val="00A4559D"/>
    <w:rsid w:val="00A50D68"/>
    <w:rsid w:val="00A5146A"/>
    <w:rsid w:val="00A51C99"/>
    <w:rsid w:val="00A5203D"/>
    <w:rsid w:val="00A52456"/>
    <w:rsid w:val="00A527DB"/>
    <w:rsid w:val="00A53238"/>
    <w:rsid w:val="00A5351D"/>
    <w:rsid w:val="00A53D9B"/>
    <w:rsid w:val="00A54773"/>
    <w:rsid w:val="00A55226"/>
    <w:rsid w:val="00A5523C"/>
    <w:rsid w:val="00A56D35"/>
    <w:rsid w:val="00A574A7"/>
    <w:rsid w:val="00A5791C"/>
    <w:rsid w:val="00A5799A"/>
    <w:rsid w:val="00A57D98"/>
    <w:rsid w:val="00A57EA7"/>
    <w:rsid w:val="00A60215"/>
    <w:rsid w:val="00A60765"/>
    <w:rsid w:val="00A60A3B"/>
    <w:rsid w:val="00A60CA2"/>
    <w:rsid w:val="00A612B4"/>
    <w:rsid w:val="00A61B40"/>
    <w:rsid w:val="00A62883"/>
    <w:rsid w:val="00A62DE5"/>
    <w:rsid w:val="00A63549"/>
    <w:rsid w:val="00A63B67"/>
    <w:rsid w:val="00A649A1"/>
    <w:rsid w:val="00A65464"/>
    <w:rsid w:val="00A65995"/>
    <w:rsid w:val="00A65E16"/>
    <w:rsid w:val="00A65E23"/>
    <w:rsid w:val="00A664C6"/>
    <w:rsid w:val="00A66B3D"/>
    <w:rsid w:val="00A66C12"/>
    <w:rsid w:val="00A66DAE"/>
    <w:rsid w:val="00A66DB9"/>
    <w:rsid w:val="00A67777"/>
    <w:rsid w:val="00A67864"/>
    <w:rsid w:val="00A7006B"/>
    <w:rsid w:val="00A70269"/>
    <w:rsid w:val="00A7028C"/>
    <w:rsid w:val="00A70619"/>
    <w:rsid w:val="00A70625"/>
    <w:rsid w:val="00A70786"/>
    <w:rsid w:val="00A70906"/>
    <w:rsid w:val="00A70E30"/>
    <w:rsid w:val="00A71630"/>
    <w:rsid w:val="00A719F7"/>
    <w:rsid w:val="00A71BB4"/>
    <w:rsid w:val="00A71E6F"/>
    <w:rsid w:val="00A71EA5"/>
    <w:rsid w:val="00A71F1C"/>
    <w:rsid w:val="00A72330"/>
    <w:rsid w:val="00A7281F"/>
    <w:rsid w:val="00A728D2"/>
    <w:rsid w:val="00A72CEA"/>
    <w:rsid w:val="00A730B5"/>
    <w:rsid w:val="00A73282"/>
    <w:rsid w:val="00A73B24"/>
    <w:rsid w:val="00A74445"/>
    <w:rsid w:val="00A74C8F"/>
    <w:rsid w:val="00A74E51"/>
    <w:rsid w:val="00A755EF"/>
    <w:rsid w:val="00A75777"/>
    <w:rsid w:val="00A75DF4"/>
    <w:rsid w:val="00A760B6"/>
    <w:rsid w:val="00A761AB"/>
    <w:rsid w:val="00A767C5"/>
    <w:rsid w:val="00A7682F"/>
    <w:rsid w:val="00A76839"/>
    <w:rsid w:val="00A77101"/>
    <w:rsid w:val="00A77D0A"/>
    <w:rsid w:val="00A77E1F"/>
    <w:rsid w:val="00A80A13"/>
    <w:rsid w:val="00A80B0F"/>
    <w:rsid w:val="00A80E2B"/>
    <w:rsid w:val="00A8186D"/>
    <w:rsid w:val="00A82297"/>
    <w:rsid w:val="00A82573"/>
    <w:rsid w:val="00A8277A"/>
    <w:rsid w:val="00A82977"/>
    <w:rsid w:val="00A82EC5"/>
    <w:rsid w:val="00A83035"/>
    <w:rsid w:val="00A8336C"/>
    <w:rsid w:val="00A833CD"/>
    <w:rsid w:val="00A836BC"/>
    <w:rsid w:val="00A84352"/>
    <w:rsid w:val="00A84FCD"/>
    <w:rsid w:val="00A8519C"/>
    <w:rsid w:val="00A85C96"/>
    <w:rsid w:val="00A85E59"/>
    <w:rsid w:val="00A86092"/>
    <w:rsid w:val="00A8670F"/>
    <w:rsid w:val="00A86CA3"/>
    <w:rsid w:val="00A873BB"/>
    <w:rsid w:val="00A876F5"/>
    <w:rsid w:val="00A90673"/>
    <w:rsid w:val="00A907FF"/>
    <w:rsid w:val="00A910C4"/>
    <w:rsid w:val="00A91165"/>
    <w:rsid w:val="00A9148D"/>
    <w:rsid w:val="00A91A6F"/>
    <w:rsid w:val="00A91B11"/>
    <w:rsid w:val="00A92558"/>
    <w:rsid w:val="00A92AA5"/>
    <w:rsid w:val="00A93039"/>
    <w:rsid w:val="00A932DC"/>
    <w:rsid w:val="00A9333C"/>
    <w:rsid w:val="00A94038"/>
    <w:rsid w:val="00A948A9"/>
    <w:rsid w:val="00A94DC8"/>
    <w:rsid w:val="00A94DEC"/>
    <w:rsid w:val="00A954A7"/>
    <w:rsid w:val="00A95640"/>
    <w:rsid w:val="00A95739"/>
    <w:rsid w:val="00A95B6D"/>
    <w:rsid w:val="00A9608E"/>
    <w:rsid w:val="00A9629C"/>
    <w:rsid w:val="00A96410"/>
    <w:rsid w:val="00A9750E"/>
    <w:rsid w:val="00A976C4"/>
    <w:rsid w:val="00A977CE"/>
    <w:rsid w:val="00A97B33"/>
    <w:rsid w:val="00A97BBC"/>
    <w:rsid w:val="00A97EB9"/>
    <w:rsid w:val="00AA012D"/>
    <w:rsid w:val="00AA0160"/>
    <w:rsid w:val="00AA02BF"/>
    <w:rsid w:val="00AA0419"/>
    <w:rsid w:val="00AA057D"/>
    <w:rsid w:val="00AA0E05"/>
    <w:rsid w:val="00AA1421"/>
    <w:rsid w:val="00AA16C1"/>
    <w:rsid w:val="00AA1942"/>
    <w:rsid w:val="00AA2865"/>
    <w:rsid w:val="00AA2993"/>
    <w:rsid w:val="00AA36EC"/>
    <w:rsid w:val="00AA3A45"/>
    <w:rsid w:val="00AA3DBF"/>
    <w:rsid w:val="00AA43C5"/>
    <w:rsid w:val="00AA482D"/>
    <w:rsid w:val="00AA4A03"/>
    <w:rsid w:val="00AA5901"/>
    <w:rsid w:val="00AA6AC3"/>
    <w:rsid w:val="00AA6BD1"/>
    <w:rsid w:val="00AA7183"/>
    <w:rsid w:val="00AA7894"/>
    <w:rsid w:val="00AA7D89"/>
    <w:rsid w:val="00AB0331"/>
    <w:rsid w:val="00AB0490"/>
    <w:rsid w:val="00AB139D"/>
    <w:rsid w:val="00AB148F"/>
    <w:rsid w:val="00AB1B8A"/>
    <w:rsid w:val="00AB1C0D"/>
    <w:rsid w:val="00AB2086"/>
    <w:rsid w:val="00AB217E"/>
    <w:rsid w:val="00AB22E3"/>
    <w:rsid w:val="00AB2423"/>
    <w:rsid w:val="00AB29F1"/>
    <w:rsid w:val="00AB2E27"/>
    <w:rsid w:val="00AB30A9"/>
    <w:rsid w:val="00AB3273"/>
    <w:rsid w:val="00AB340A"/>
    <w:rsid w:val="00AB3474"/>
    <w:rsid w:val="00AB3817"/>
    <w:rsid w:val="00AB437F"/>
    <w:rsid w:val="00AB44D6"/>
    <w:rsid w:val="00AB4DE9"/>
    <w:rsid w:val="00AB4F12"/>
    <w:rsid w:val="00AB5990"/>
    <w:rsid w:val="00AB59A5"/>
    <w:rsid w:val="00AB5ECE"/>
    <w:rsid w:val="00AB5FBE"/>
    <w:rsid w:val="00AB73D2"/>
    <w:rsid w:val="00AB7B68"/>
    <w:rsid w:val="00AC12AD"/>
    <w:rsid w:val="00AC2059"/>
    <w:rsid w:val="00AC2A08"/>
    <w:rsid w:val="00AC3542"/>
    <w:rsid w:val="00AC3614"/>
    <w:rsid w:val="00AC3977"/>
    <w:rsid w:val="00AC4321"/>
    <w:rsid w:val="00AC4AA6"/>
    <w:rsid w:val="00AC4AC7"/>
    <w:rsid w:val="00AC4D9A"/>
    <w:rsid w:val="00AC4E9B"/>
    <w:rsid w:val="00AC55FD"/>
    <w:rsid w:val="00AC6275"/>
    <w:rsid w:val="00AC62DA"/>
    <w:rsid w:val="00AC7106"/>
    <w:rsid w:val="00AC7110"/>
    <w:rsid w:val="00AC7DE1"/>
    <w:rsid w:val="00AD03FD"/>
    <w:rsid w:val="00AD07CF"/>
    <w:rsid w:val="00AD0A67"/>
    <w:rsid w:val="00AD0BD2"/>
    <w:rsid w:val="00AD1830"/>
    <w:rsid w:val="00AD19A2"/>
    <w:rsid w:val="00AD217F"/>
    <w:rsid w:val="00AD272F"/>
    <w:rsid w:val="00AD2A7E"/>
    <w:rsid w:val="00AD361D"/>
    <w:rsid w:val="00AD3ACF"/>
    <w:rsid w:val="00AD4043"/>
    <w:rsid w:val="00AD4AA6"/>
    <w:rsid w:val="00AD5094"/>
    <w:rsid w:val="00AD634D"/>
    <w:rsid w:val="00AD648F"/>
    <w:rsid w:val="00AD6582"/>
    <w:rsid w:val="00AD6936"/>
    <w:rsid w:val="00AD69A3"/>
    <w:rsid w:val="00AD6BB2"/>
    <w:rsid w:val="00AD7416"/>
    <w:rsid w:val="00AD7BB6"/>
    <w:rsid w:val="00AE0262"/>
    <w:rsid w:val="00AE15EE"/>
    <w:rsid w:val="00AE16BF"/>
    <w:rsid w:val="00AE2572"/>
    <w:rsid w:val="00AE28DB"/>
    <w:rsid w:val="00AE2B2D"/>
    <w:rsid w:val="00AE3ECA"/>
    <w:rsid w:val="00AE424C"/>
    <w:rsid w:val="00AE463B"/>
    <w:rsid w:val="00AE4D24"/>
    <w:rsid w:val="00AE53BF"/>
    <w:rsid w:val="00AE5776"/>
    <w:rsid w:val="00AE587D"/>
    <w:rsid w:val="00AE5DF1"/>
    <w:rsid w:val="00AE5F6A"/>
    <w:rsid w:val="00AE6474"/>
    <w:rsid w:val="00AE6485"/>
    <w:rsid w:val="00AE682D"/>
    <w:rsid w:val="00AE7CBB"/>
    <w:rsid w:val="00AE7F6A"/>
    <w:rsid w:val="00AF09D0"/>
    <w:rsid w:val="00AF16C7"/>
    <w:rsid w:val="00AF1F1C"/>
    <w:rsid w:val="00AF1FA0"/>
    <w:rsid w:val="00AF1FF2"/>
    <w:rsid w:val="00AF24C7"/>
    <w:rsid w:val="00AF2F35"/>
    <w:rsid w:val="00AF3095"/>
    <w:rsid w:val="00AF31F5"/>
    <w:rsid w:val="00AF4561"/>
    <w:rsid w:val="00AF4594"/>
    <w:rsid w:val="00AF49F0"/>
    <w:rsid w:val="00AF5144"/>
    <w:rsid w:val="00AF57AE"/>
    <w:rsid w:val="00AF5C0E"/>
    <w:rsid w:val="00AF6041"/>
    <w:rsid w:val="00AF696A"/>
    <w:rsid w:val="00AF735B"/>
    <w:rsid w:val="00AF775C"/>
    <w:rsid w:val="00AF7EF9"/>
    <w:rsid w:val="00B003D6"/>
    <w:rsid w:val="00B00418"/>
    <w:rsid w:val="00B00509"/>
    <w:rsid w:val="00B009AB"/>
    <w:rsid w:val="00B00B52"/>
    <w:rsid w:val="00B0128A"/>
    <w:rsid w:val="00B015E0"/>
    <w:rsid w:val="00B01C0D"/>
    <w:rsid w:val="00B01E1F"/>
    <w:rsid w:val="00B022A8"/>
    <w:rsid w:val="00B0232B"/>
    <w:rsid w:val="00B0298D"/>
    <w:rsid w:val="00B035B9"/>
    <w:rsid w:val="00B04315"/>
    <w:rsid w:val="00B04C74"/>
    <w:rsid w:val="00B0521B"/>
    <w:rsid w:val="00B05E62"/>
    <w:rsid w:val="00B0665A"/>
    <w:rsid w:val="00B066B0"/>
    <w:rsid w:val="00B067F2"/>
    <w:rsid w:val="00B069F8"/>
    <w:rsid w:val="00B06FBD"/>
    <w:rsid w:val="00B07640"/>
    <w:rsid w:val="00B076C6"/>
    <w:rsid w:val="00B102DE"/>
    <w:rsid w:val="00B1037B"/>
    <w:rsid w:val="00B10866"/>
    <w:rsid w:val="00B10EC7"/>
    <w:rsid w:val="00B114FD"/>
    <w:rsid w:val="00B11806"/>
    <w:rsid w:val="00B118F7"/>
    <w:rsid w:val="00B11D3B"/>
    <w:rsid w:val="00B12851"/>
    <w:rsid w:val="00B1287D"/>
    <w:rsid w:val="00B12FF1"/>
    <w:rsid w:val="00B133A2"/>
    <w:rsid w:val="00B13A65"/>
    <w:rsid w:val="00B13A68"/>
    <w:rsid w:val="00B13E6C"/>
    <w:rsid w:val="00B13EC4"/>
    <w:rsid w:val="00B146C4"/>
    <w:rsid w:val="00B151D0"/>
    <w:rsid w:val="00B15460"/>
    <w:rsid w:val="00B154C2"/>
    <w:rsid w:val="00B1566C"/>
    <w:rsid w:val="00B15BF3"/>
    <w:rsid w:val="00B162E9"/>
    <w:rsid w:val="00B16DFE"/>
    <w:rsid w:val="00B17261"/>
    <w:rsid w:val="00B1775E"/>
    <w:rsid w:val="00B17A16"/>
    <w:rsid w:val="00B20675"/>
    <w:rsid w:val="00B207A8"/>
    <w:rsid w:val="00B208A5"/>
    <w:rsid w:val="00B20AEF"/>
    <w:rsid w:val="00B20D06"/>
    <w:rsid w:val="00B215E4"/>
    <w:rsid w:val="00B21B75"/>
    <w:rsid w:val="00B22C9A"/>
    <w:rsid w:val="00B2305B"/>
    <w:rsid w:val="00B2319D"/>
    <w:rsid w:val="00B23745"/>
    <w:rsid w:val="00B23968"/>
    <w:rsid w:val="00B24236"/>
    <w:rsid w:val="00B2434F"/>
    <w:rsid w:val="00B24398"/>
    <w:rsid w:val="00B2449F"/>
    <w:rsid w:val="00B24B6E"/>
    <w:rsid w:val="00B256E3"/>
    <w:rsid w:val="00B259CF"/>
    <w:rsid w:val="00B25F98"/>
    <w:rsid w:val="00B26710"/>
    <w:rsid w:val="00B268FC"/>
    <w:rsid w:val="00B2692D"/>
    <w:rsid w:val="00B27ABF"/>
    <w:rsid w:val="00B30535"/>
    <w:rsid w:val="00B30762"/>
    <w:rsid w:val="00B309DB"/>
    <w:rsid w:val="00B30DC8"/>
    <w:rsid w:val="00B31066"/>
    <w:rsid w:val="00B32055"/>
    <w:rsid w:val="00B32357"/>
    <w:rsid w:val="00B32896"/>
    <w:rsid w:val="00B32999"/>
    <w:rsid w:val="00B3384D"/>
    <w:rsid w:val="00B34554"/>
    <w:rsid w:val="00B34A40"/>
    <w:rsid w:val="00B35693"/>
    <w:rsid w:val="00B36FD1"/>
    <w:rsid w:val="00B3754C"/>
    <w:rsid w:val="00B37C9C"/>
    <w:rsid w:val="00B37FB9"/>
    <w:rsid w:val="00B40B2A"/>
    <w:rsid w:val="00B41BE1"/>
    <w:rsid w:val="00B420F1"/>
    <w:rsid w:val="00B4240E"/>
    <w:rsid w:val="00B4296B"/>
    <w:rsid w:val="00B43614"/>
    <w:rsid w:val="00B44809"/>
    <w:rsid w:val="00B44DBD"/>
    <w:rsid w:val="00B44DE2"/>
    <w:rsid w:val="00B452D7"/>
    <w:rsid w:val="00B45CC9"/>
    <w:rsid w:val="00B45DA6"/>
    <w:rsid w:val="00B45F64"/>
    <w:rsid w:val="00B462C6"/>
    <w:rsid w:val="00B46765"/>
    <w:rsid w:val="00B472F8"/>
    <w:rsid w:val="00B50302"/>
    <w:rsid w:val="00B50339"/>
    <w:rsid w:val="00B508B9"/>
    <w:rsid w:val="00B50907"/>
    <w:rsid w:val="00B511E9"/>
    <w:rsid w:val="00B5188F"/>
    <w:rsid w:val="00B51B98"/>
    <w:rsid w:val="00B523B3"/>
    <w:rsid w:val="00B52D76"/>
    <w:rsid w:val="00B52EF2"/>
    <w:rsid w:val="00B530E3"/>
    <w:rsid w:val="00B5336B"/>
    <w:rsid w:val="00B54150"/>
    <w:rsid w:val="00B54B42"/>
    <w:rsid w:val="00B54C57"/>
    <w:rsid w:val="00B54DE0"/>
    <w:rsid w:val="00B54ECF"/>
    <w:rsid w:val="00B55E64"/>
    <w:rsid w:val="00B56059"/>
    <w:rsid w:val="00B56780"/>
    <w:rsid w:val="00B56E7C"/>
    <w:rsid w:val="00B57640"/>
    <w:rsid w:val="00B61695"/>
    <w:rsid w:val="00B61B1B"/>
    <w:rsid w:val="00B6282B"/>
    <w:rsid w:val="00B62D09"/>
    <w:rsid w:val="00B63D3A"/>
    <w:rsid w:val="00B63E81"/>
    <w:rsid w:val="00B640CE"/>
    <w:rsid w:val="00B64884"/>
    <w:rsid w:val="00B65BE1"/>
    <w:rsid w:val="00B6647D"/>
    <w:rsid w:val="00B66603"/>
    <w:rsid w:val="00B669CA"/>
    <w:rsid w:val="00B66AE2"/>
    <w:rsid w:val="00B66C1B"/>
    <w:rsid w:val="00B6733F"/>
    <w:rsid w:val="00B673C5"/>
    <w:rsid w:val="00B6771B"/>
    <w:rsid w:val="00B67EB8"/>
    <w:rsid w:val="00B704CD"/>
    <w:rsid w:val="00B70694"/>
    <w:rsid w:val="00B706B3"/>
    <w:rsid w:val="00B706CF"/>
    <w:rsid w:val="00B7073E"/>
    <w:rsid w:val="00B70C31"/>
    <w:rsid w:val="00B71823"/>
    <w:rsid w:val="00B718E8"/>
    <w:rsid w:val="00B71A17"/>
    <w:rsid w:val="00B71AAA"/>
    <w:rsid w:val="00B720EB"/>
    <w:rsid w:val="00B7214E"/>
    <w:rsid w:val="00B721A7"/>
    <w:rsid w:val="00B72581"/>
    <w:rsid w:val="00B727A7"/>
    <w:rsid w:val="00B72B8B"/>
    <w:rsid w:val="00B738B3"/>
    <w:rsid w:val="00B74745"/>
    <w:rsid w:val="00B74C61"/>
    <w:rsid w:val="00B74C79"/>
    <w:rsid w:val="00B75778"/>
    <w:rsid w:val="00B75E4B"/>
    <w:rsid w:val="00B763CB"/>
    <w:rsid w:val="00B76799"/>
    <w:rsid w:val="00B76A11"/>
    <w:rsid w:val="00B76AE6"/>
    <w:rsid w:val="00B76E83"/>
    <w:rsid w:val="00B771AF"/>
    <w:rsid w:val="00B77C33"/>
    <w:rsid w:val="00B80065"/>
    <w:rsid w:val="00B806E0"/>
    <w:rsid w:val="00B807F0"/>
    <w:rsid w:val="00B80CEB"/>
    <w:rsid w:val="00B80E08"/>
    <w:rsid w:val="00B811D8"/>
    <w:rsid w:val="00B81D1B"/>
    <w:rsid w:val="00B81E68"/>
    <w:rsid w:val="00B82742"/>
    <w:rsid w:val="00B82B7E"/>
    <w:rsid w:val="00B82BE6"/>
    <w:rsid w:val="00B8362D"/>
    <w:rsid w:val="00B83C84"/>
    <w:rsid w:val="00B84611"/>
    <w:rsid w:val="00B851DB"/>
    <w:rsid w:val="00B856EA"/>
    <w:rsid w:val="00B8581A"/>
    <w:rsid w:val="00B85ACF"/>
    <w:rsid w:val="00B8634A"/>
    <w:rsid w:val="00B86A7E"/>
    <w:rsid w:val="00B86B08"/>
    <w:rsid w:val="00B86F5D"/>
    <w:rsid w:val="00B87096"/>
    <w:rsid w:val="00B871C4"/>
    <w:rsid w:val="00B8748B"/>
    <w:rsid w:val="00B87E48"/>
    <w:rsid w:val="00B9058C"/>
    <w:rsid w:val="00B90ADF"/>
    <w:rsid w:val="00B90B5D"/>
    <w:rsid w:val="00B91B44"/>
    <w:rsid w:val="00B922CE"/>
    <w:rsid w:val="00B92742"/>
    <w:rsid w:val="00B927C3"/>
    <w:rsid w:val="00B92C3F"/>
    <w:rsid w:val="00B933C5"/>
    <w:rsid w:val="00B93488"/>
    <w:rsid w:val="00B93850"/>
    <w:rsid w:val="00B93B5E"/>
    <w:rsid w:val="00B93CDA"/>
    <w:rsid w:val="00B95044"/>
    <w:rsid w:val="00B95451"/>
    <w:rsid w:val="00B95FDD"/>
    <w:rsid w:val="00B96869"/>
    <w:rsid w:val="00B968A6"/>
    <w:rsid w:val="00B96942"/>
    <w:rsid w:val="00B96CDE"/>
    <w:rsid w:val="00B96D5B"/>
    <w:rsid w:val="00B973F3"/>
    <w:rsid w:val="00B97773"/>
    <w:rsid w:val="00B97C8D"/>
    <w:rsid w:val="00B97DF6"/>
    <w:rsid w:val="00BA04CC"/>
    <w:rsid w:val="00BA04CD"/>
    <w:rsid w:val="00BA0568"/>
    <w:rsid w:val="00BA06C5"/>
    <w:rsid w:val="00BA06CC"/>
    <w:rsid w:val="00BA089C"/>
    <w:rsid w:val="00BA0D1F"/>
    <w:rsid w:val="00BA169B"/>
    <w:rsid w:val="00BA23C4"/>
    <w:rsid w:val="00BA2417"/>
    <w:rsid w:val="00BA2696"/>
    <w:rsid w:val="00BA2E06"/>
    <w:rsid w:val="00BA3289"/>
    <w:rsid w:val="00BA3290"/>
    <w:rsid w:val="00BA3336"/>
    <w:rsid w:val="00BA33E2"/>
    <w:rsid w:val="00BA3573"/>
    <w:rsid w:val="00BA4164"/>
    <w:rsid w:val="00BA4BD8"/>
    <w:rsid w:val="00BA57EB"/>
    <w:rsid w:val="00BA5B5A"/>
    <w:rsid w:val="00BA6461"/>
    <w:rsid w:val="00BA66D3"/>
    <w:rsid w:val="00BA693F"/>
    <w:rsid w:val="00BA6F1A"/>
    <w:rsid w:val="00BA7159"/>
    <w:rsid w:val="00BA73A4"/>
    <w:rsid w:val="00BA784C"/>
    <w:rsid w:val="00BA7E82"/>
    <w:rsid w:val="00BA7FF7"/>
    <w:rsid w:val="00BB0B66"/>
    <w:rsid w:val="00BB104A"/>
    <w:rsid w:val="00BB11AB"/>
    <w:rsid w:val="00BB1621"/>
    <w:rsid w:val="00BB1B6D"/>
    <w:rsid w:val="00BB23A7"/>
    <w:rsid w:val="00BB25A1"/>
    <w:rsid w:val="00BB2FA9"/>
    <w:rsid w:val="00BB3A50"/>
    <w:rsid w:val="00BB3C9C"/>
    <w:rsid w:val="00BB4298"/>
    <w:rsid w:val="00BB430D"/>
    <w:rsid w:val="00BB4646"/>
    <w:rsid w:val="00BB4914"/>
    <w:rsid w:val="00BB6C5E"/>
    <w:rsid w:val="00BB6F60"/>
    <w:rsid w:val="00BB708C"/>
    <w:rsid w:val="00BB7C74"/>
    <w:rsid w:val="00BB7FAC"/>
    <w:rsid w:val="00BC0584"/>
    <w:rsid w:val="00BC0759"/>
    <w:rsid w:val="00BC10B2"/>
    <w:rsid w:val="00BC1BE5"/>
    <w:rsid w:val="00BC22EE"/>
    <w:rsid w:val="00BC2A76"/>
    <w:rsid w:val="00BC355A"/>
    <w:rsid w:val="00BC355D"/>
    <w:rsid w:val="00BC385B"/>
    <w:rsid w:val="00BC3901"/>
    <w:rsid w:val="00BC3ABD"/>
    <w:rsid w:val="00BC3C75"/>
    <w:rsid w:val="00BC3D0B"/>
    <w:rsid w:val="00BC3E07"/>
    <w:rsid w:val="00BC4843"/>
    <w:rsid w:val="00BC4DAF"/>
    <w:rsid w:val="00BC604C"/>
    <w:rsid w:val="00BC6F0F"/>
    <w:rsid w:val="00BC6F6F"/>
    <w:rsid w:val="00BC76E4"/>
    <w:rsid w:val="00BC7A1D"/>
    <w:rsid w:val="00BD0389"/>
    <w:rsid w:val="00BD0747"/>
    <w:rsid w:val="00BD0A53"/>
    <w:rsid w:val="00BD0DBA"/>
    <w:rsid w:val="00BD16EE"/>
    <w:rsid w:val="00BD1A54"/>
    <w:rsid w:val="00BD2324"/>
    <w:rsid w:val="00BD2EC9"/>
    <w:rsid w:val="00BD33FD"/>
    <w:rsid w:val="00BD3792"/>
    <w:rsid w:val="00BD3BB0"/>
    <w:rsid w:val="00BD420E"/>
    <w:rsid w:val="00BD4354"/>
    <w:rsid w:val="00BD47AD"/>
    <w:rsid w:val="00BD4F82"/>
    <w:rsid w:val="00BD540E"/>
    <w:rsid w:val="00BD597A"/>
    <w:rsid w:val="00BD5F97"/>
    <w:rsid w:val="00BD6206"/>
    <w:rsid w:val="00BD6275"/>
    <w:rsid w:val="00BD6ED1"/>
    <w:rsid w:val="00BD703A"/>
    <w:rsid w:val="00BD7823"/>
    <w:rsid w:val="00BD78BC"/>
    <w:rsid w:val="00BD7B37"/>
    <w:rsid w:val="00BE0570"/>
    <w:rsid w:val="00BE058C"/>
    <w:rsid w:val="00BE0E85"/>
    <w:rsid w:val="00BE1BA4"/>
    <w:rsid w:val="00BE1C8A"/>
    <w:rsid w:val="00BE226E"/>
    <w:rsid w:val="00BE2271"/>
    <w:rsid w:val="00BE28A6"/>
    <w:rsid w:val="00BE31AB"/>
    <w:rsid w:val="00BE375A"/>
    <w:rsid w:val="00BE4FA2"/>
    <w:rsid w:val="00BE5049"/>
    <w:rsid w:val="00BE620F"/>
    <w:rsid w:val="00BE6620"/>
    <w:rsid w:val="00BE67FF"/>
    <w:rsid w:val="00BE77FF"/>
    <w:rsid w:val="00BE7F40"/>
    <w:rsid w:val="00BF087A"/>
    <w:rsid w:val="00BF09A2"/>
    <w:rsid w:val="00BF0BA4"/>
    <w:rsid w:val="00BF10BA"/>
    <w:rsid w:val="00BF110E"/>
    <w:rsid w:val="00BF1250"/>
    <w:rsid w:val="00BF1E45"/>
    <w:rsid w:val="00BF2610"/>
    <w:rsid w:val="00BF2CC0"/>
    <w:rsid w:val="00BF33F6"/>
    <w:rsid w:val="00BF48AC"/>
    <w:rsid w:val="00BF5422"/>
    <w:rsid w:val="00BF5BFF"/>
    <w:rsid w:val="00BF5E68"/>
    <w:rsid w:val="00BF6089"/>
    <w:rsid w:val="00BF60DA"/>
    <w:rsid w:val="00BF6A7E"/>
    <w:rsid w:val="00BF6ED1"/>
    <w:rsid w:val="00BF72BD"/>
    <w:rsid w:val="00BF73B3"/>
    <w:rsid w:val="00BF7F1A"/>
    <w:rsid w:val="00C00341"/>
    <w:rsid w:val="00C00AC5"/>
    <w:rsid w:val="00C00B89"/>
    <w:rsid w:val="00C0119F"/>
    <w:rsid w:val="00C01927"/>
    <w:rsid w:val="00C01C96"/>
    <w:rsid w:val="00C01D38"/>
    <w:rsid w:val="00C01DDA"/>
    <w:rsid w:val="00C02132"/>
    <w:rsid w:val="00C02FEE"/>
    <w:rsid w:val="00C037F1"/>
    <w:rsid w:val="00C04428"/>
    <w:rsid w:val="00C0515C"/>
    <w:rsid w:val="00C0525B"/>
    <w:rsid w:val="00C0532A"/>
    <w:rsid w:val="00C055AB"/>
    <w:rsid w:val="00C059AE"/>
    <w:rsid w:val="00C05A78"/>
    <w:rsid w:val="00C05DAE"/>
    <w:rsid w:val="00C06824"/>
    <w:rsid w:val="00C06968"/>
    <w:rsid w:val="00C07061"/>
    <w:rsid w:val="00C07D43"/>
    <w:rsid w:val="00C07F2A"/>
    <w:rsid w:val="00C105D2"/>
    <w:rsid w:val="00C10D32"/>
    <w:rsid w:val="00C1112B"/>
    <w:rsid w:val="00C11B2C"/>
    <w:rsid w:val="00C11CC9"/>
    <w:rsid w:val="00C1217F"/>
    <w:rsid w:val="00C1245F"/>
    <w:rsid w:val="00C1300C"/>
    <w:rsid w:val="00C130B7"/>
    <w:rsid w:val="00C13685"/>
    <w:rsid w:val="00C13707"/>
    <w:rsid w:val="00C13C3D"/>
    <w:rsid w:val="00C146A6"/>
    <w:rsid w:val="00C1505B"/>
    <w:rsid w:val="00C158E4"/>
    <w:rsid w:val="00C1591B"/>
    <w:rsid w:val="00C15CC3"/>
    <w:rsid w:val="00C15CED"/>
    <w:rsid w:val="00C16369"/>
    <w:rsid w:val="00C16D10"/>
    <w:rsid w:val="00C1718B"/>
    <w:rsid w:val="00C17260"/>
    <w:rsid w:val="00C208DC"/>
    <w:rsid w:val="00C20F68"/>
    <w:rsid w:val="00C21491"/>
    <w:rsid w:val="00C21706"/>
    <w:rsid w:val="00C22363"/>
    <w:rsid w:val="00C22583"/>
    <w:rsid w:val="00C23061"/>
    <w:rsid w:val="00C23167"/>
    <w:rsid w:val="00C23422"/>
    <w:rsid w:val="00C23E12"/>
    <w:rsid w:val="00C241FF"/>
    <w:rsid w:val="00C25A42"/>
    <w:rsid w:val="00C25BC7"/>
    <w:rsid w:val="00C25C3D"/>
    <w:rsid w:val="00C2674F"/>
    <w:rsid w:val="00C26FBE"/>
    <w:rsid w:val="00C276AC"/>
    <w:rsid w:val="00C27853"/>
    <w:rsid w:val="00C27C76"/>
    <w:rsid w:val="00C30389"/>
    <w:rsid w:val="00C305A5"/>
    <w:rsid w:val="00C313AD"/>
    <w:rsid w:val="00C316EC"/>
    <w:rsid w:val="00C3190C"/>
    <w:rsid w:val="00C31FA8"/>
    <w:rsid w:val="00C32224"/>
    <w:rsid w:val="00C3252B"/>
    <w:rsid w:val="00C32B55"/>
    <w:rsid w:val="00C32C7C"/>
    <w:rsid w:val="00C32EFF"/>
    <w:rsid w:val="00C32FFA"/>
    <w:rsid w:val="00C33210"/>
    <w:rsid w:val="00C333F6"/>
    <w:rsid w:val="00C3397C"/>
    <w:rsid w:val="00C33D0A"/>
    <w:rsid w:val="00C33E69"/>
    <w:rsid w:val="00C34C64"/>
    <w:rsid w:val="00C353CB"/>
    <w:rsid w:val="00C3586C"/>
    <w:rsid w:val="00C36403"/>
    <w:rsid w:val="00C36600"/>
    <w:rsid w:val="00C36BBC"/>
    <w:rsid w:val="00C36E21"/>
    <w:rsid w:val="00C40567"/>
    <w:rsid w:val="00C40CE8"/>
    <w:rsid w:val="00C40D46"/>
    <w:rsid w:val="00C40DCB"/>
    <w:rsid w:val="00C40F4A"/>
    <w:rsid w:val="00C41307"/>
    <w:rsid w:val="00C41D06"/>
    <w:rsid w:val="00C41D2C"/>
    <w:rsid w:val="00C428DC"/>
    <w:rsid w:val="00C43AB1"/>
    <w:rsid w:val="00C43F8F"/>
    <w:rsid w:val="00C443BE"/>
    <w:rsid w:val="00C4473D"/>
    <w:rsid w:val="00C44F5F"/>
    <w:rsid w:val="00C45071"/>
    <w:rsid w:val="00C450C8"/>
    <w:rsid w:val="00C450CB"/>
    <w:rsid w:val="00C453A0"/>
    <w:rsid w:val="00C455B4"/>
    <w:rsid w:val="00C456E3"/>
    <w:rsid w:val="00C4599D"/>
    <w:rsid w:val="00C45D93"/>
    <w:rsid w:val="00C45E1A"/>
    <w:rsid w:val="00C461F6"/>
    <w:rsid w:val="00C46510"/>
    <w:rsid w:val="00C4658B"/>
    <w:rsid w:val="00C471A0"/>
    <w:rsid w:val="00C4722C"/>
    <w:rsid w:val="00C47299"/>
    <w:rsid w:val="00C47421"/>
    <w:rsid w:val="00C47D05"/>
    <w:rsid w:val="00C47F43"/>
    <w:rsid w:val="00C50130"/>
    <w:rsid w:val="00C5093C"/>
    <w:rsid w:val="00C50955"/>
    <w:rsid w:val="00C50A8C"/>
    <w:rsid w:val="00C50CEC"/>
    <w:rsid w:val="00C50D23"/>
    <w:rsid w:val="00C5169E"/>
    <w:rsid w:val="00C51C21"/>
    <w:rsid w:val="00C51D4D"/>
    <w:rsid w:val="00C51DDE"/>
    <w:rsid w:val="00C51E0D"/>
    <w:rsid w:val="00C52470"/>
    <w:rsid w:val="00C534C5"/>
    <w:rsid w:val="00C535DE"/>
    <w:rsid w:val="00C5394D"/>
    <w:rsid w:val="00C53D4E"/>
    <w:rsid w:val="00C54121"/>
    <w:rsid w:val="00C54FAB"/>
    <w:rsid w:val="00C55343"/>
    <w:rsid w:val="00C55C69"/>
    <w:rsid w:val="00C55FC3"/>
    <w:rsid w:val="00C56118"/>
    <w:rsid w:val="00C561E0"/>
    <w:rsid w:val="00C56791"/>
    <w:rsid w:val="00C568FE"/>
    <w:rsid w:val="00C57E8D"/>
    <w:rsid w:val="00C57EB0"/>
    <w:rsid w:val="00C60620"/>
    <w:rsid w:val="00C6098D"/>
    <w:rsid w:val="00C60C77"/>
    <w:rsid w:val="00C60DDA"/>
    <w:rsid w:val="00C61984"/>
    <w:rsid w:val="00C62213"/>
    <w:rsid w:val="00C623C9"/>
    <w:rsid w:val="00C62566"/>
    <w:rsid w:val="00C626AC"/>
    <w:rsid w:val="00C62F6C"/>
    <w:rsid w:val="00C62FA0"/>
    <w:rsid w:val="00C6340B"/>
    <w:rsid w:val="00C642E9"/>
    <w:rsid w:val="00C652C7"/>
    <w:rsid w:val="00C65336"/>
    <w:rsid w:val="00C661DB"/>
    <w:rsid w:val="00C66623"/>
    <w:rsid w:val="00C669CA"/>
    <w:rsid w:val="00C6796A"/>
    <w:rsid w:val="00C67B72"/>
    <w:rsid w:val="00C67CED"/>
    <w:rsid w:val="00C67D74"/>
    <w:rsid w:val="00C70412"/>
    <w:rsid w:val="00C708C5"/>
    <w:rsid w:val="00C710FF"/>
    <w:rsid w:val="00C71655"/>
    <w:rsid w:val="00C71B7D"/>
    <w:rsid w:val="00C71D70"/>
    <w:rsid w:val="00C72494"/>
    <w:rsid w:val="00C7294D"/>
    <w:rsid w:val="00C730A9"/>
    <w:rsid w:val="00C73119"/>
    <w:rsid w:val="00C73207"/>
    <w:rsid w:val="00C737BB"/>
    <w:rsid w:val="00C739F9"/>
    <w:rsid w:val="00C742E2"/>
    <w:rsid w:val="00C74694"/>
    <w:rsid w:val="00C74A29"/>
    <w:rsid w:val="00C74B86"/>
    <w:rsid w:val="00C74CA2"/>
    <w:rsid w:val="00C74E0C"/>
    <w:rsid w:val="00C74E42"/>
    <w:rsid w:val="00C7537A"/>
    <w:rsid w:val="00C7624E"/>
    <w:rsid w:val="00C76347"/>
    <w:rsid w:val="00C764B8"/>
    <w:rsid w:val="00C76511"/>
    <w:rsid w:val="00C76524"/>
    <w:rsid w:val="00C76D01"/>
    <w:rsid w:val="00C778FC"/>
    <w:rsid w:val="00C8040E"/>
    <w:rsid w:val="00C8085A"/>
    <w:rsid w:val="00C80957"/>
    <w:rsid w:val="00C8109E"/>
    <w:rsid w:val="00C81879"/>
    <w:rsid w:val="00C8226A"/>
    <w:rsid w:val="00C82B42"/>
    <w:rsid w:val="00C8342D"/>
    <w:rsid w:val="00C84126"/>
    <w:rsid w:val="00C848A3"/>
    <w:rsid w:val="00C84CE9"/>
    <w:rsid w:val="00C85057"/>
    <w:rsid w:val="00C86DF5"/>
    <w:rsid w:val="00C87876"/>
    <w:rsid w:val="00C87946"/>
    <w:rsid w:val="00C87A30"/>
    <w:rsid w:val="00C87B19"/>
    <w:rsid w:val="00C9087C"/>
    <w:rsid w:val="00C911AF"/>
    <w:rsid w:val="00C91429"/>
    <w:rsid w:val="00C9152C"/>
    <w:rsid w:val="00C91996"/>
    <w:rsid w:val="00C91D7E"/>
    <w:rsid w:val="00C92933"/>
    <w:rsid w:val="00C92A16"/>
    <w:rsid w:val="00C92B30"/>
    <w:rsid w:val="00C92E69"/>
    <w:rsid w:val="00C92EB4"/>
    <w:rsid w:val="00C93469"/>
    <w:rsid w:val="00C936CF"/>
    <w:rsid w:val="00C93908"/>
    <w:rsid w:val="00C93B32"/>
    <w:rsid w:val="00C93C47"/>
    <w:rsid w:val="00C93D18"/>
    <w:rsid w:val="00C9404A"/>
    <w:rsid w:val="00C94163"/>
    <w:rsid w:val="00C943E3"/>
    <w:rsid w:val="00C948D0"/>
    <w:rsid w:val="00C94B70"/>
    <w:rsid w:val="00C94F32"/>
    <w:rsid w:val="00C956B6"/>
    <w:rsid w:val="00C962F9"/>
    <w:rsid w:val="00C9666C"/>
    <w:rsid w:val="00C967C0"/>
    <w:rsid w:val="00C967D8"/>
    <w:rsid w:val="00C96BCA"/>
    <w:rsid w:val="00C96C03"/>
    <w:rsid w:val="00C96E0B"/>
    <w:rsid w:val="00C977D0"/>
    <w:rsid w:val="00C97C89"/>
    <w:rsid w:val="00CA07FD"/>
    <w:rsid w:val="00CA0D6C"/>
    <w:rsid w:val="00CA1A65"/>
    <w:rsid w:val="00CA1B40"/>
    <w:rsid w:val="00CA1FB6"/>
    <w:rsid w:val="00CA1FB9"/>
    <w:rsid w:val="00CA2169"/>
    <w:rsid w:val="00CA2891"/>
    <w:rsid w:val="00CA3223"/>
    <w:rsid w:val="00CA32ED"/>
    <w:rsid w:val="00CA4699"/>
    <w:rsid w:val="00CA4AF6"/>
    <w:rsid w:val="00CA4BF0"/>
    <w:rsid w:val="00CA56EF"/>
    <w:rsid w:val="00CA588A"/>
    <w:rsid w:val="00CA59FD"/>
    <w:rsid w:val="00CA75EC"/>
    <w:rsid w:val="00CA7F2C"/>
    <w:rsid w:val="00CB034B"/>
    <w:rsid w:val="00CB0B19"/>
    <w:rsid w:val="00CB0CA9"/>
    <w:rsid w:val="00CB16DB"/>
    <w:rsid w:val="00CB18BE"/>
    <w:rsid w:val="00CB1DAB"/>
    <w:rsid w:val="00CB3A74"/>
    <w:rsid w:val="00CB3C0D"/>
    <w:rsid w:val="00CB3C10"/>
    <w:rsid w:val="00CB3E8A"/>
    <w:rsid w:val="00CB4158"/>
    <w:rsid w:val="00CB4175"/>
    <w:rsid w:val="00CB4176"/>
    <w:rsid w:val="00CB41F1"/>
    <w:rsid w:val="00CB42B7"/>
    <w:rsid w:val="00CB44F6"/>
    <w:rsid w:val="00CB4580"/>
    <w:rsid w:val="00CB4598"/>
    <w:rsid w:val="00CB48AF"/>
    <w:rsid w:val="00CB4A50"/>
    <w:rsid w:val="00CB57A1"/>
    <w:rsid w:val="00CB5919"/>
    <w:rsid w:val="00CB67D5"/>
    <w:rsid w:val="00CB7A4C"/>
    <w:rsid w:val="00CB7AE6"/>
    <w:rsid w:val="00CC00F6"/>
    <w:rsid w:val="00CC01BE"/>
    <w:rsid w:val="00CC107E"/>
    <w:rsid w:val="00CC1166"/>
    <w:rsid w:val="00CC1274"/>
    <w:rsid w:val="00CC1922"/>
    <w:rsid w:val="00CC2043"/>
    <w:rsid w:val="00CC26F8"/>
    <w:rsid w:val="00CC3214"/>
    <w:rsid w:val="00CC389B"/>
    <w:rsid w:val="00CC45FF"/>
    <w:rsid w:val="00CC543D"/>
    <w:rsid w:val="00CC598F"/>
    <w:rsid w:val="00CC5E80"/>
    <w:rsid w:val="00CC6222"/>
    <w:rsid w:val="00CC6600"/>
    <w:rsid w:val="00CC667B"/>
    <w:rsid w:val="00CC68F5"/>
    <w:rsid w:val="00CC6BA4"/>
    <w:rsid w:val="00CC7177"/>
    <w:rsid w:val="00CC730D"/>
    <w:rsid w:val="00CC77EF"/>
    <w:rsid w:val="00CC7C45"/>
    <w:rsid w:val="00CD085A"/>
    <w:rsid w:val="00CD10BD"/>
    <w:rsid w:val="00CD10F5"/>
    <w:rsid w:val="00CD13E5"/>
    <w:rsid w:val="00CD1791"/>
    <w:rsid w:val="00CD244B"/>
    <w:rsid w:val="00CD27F2"/>
    <w:rsid w:val="00CD2AFA"/>
    <w:rsid w:val="00CD352E"/>
    <w:rsid w:val="00CD36E2"/>
    <w:rsid w:val="00CD3C39"/>
    <w:rsid w:val="00CD43C4"/>
    <w:rsid w:val="00CD4760"/>
    <w:rsid w:val="00CD51A7"/>
    <w:rsid w:val="00CD53AB"/>
    <w:rsid w:val="00CD5559"/>
    <w:rsid w:val="00CD5599"/>
    <w:rsid w:val="00CD64D2"/>
    <w:rsid w:val="00CD6739"/>
    <w:rsid w:val="00CD6D5C"/>
    <w:rsid w:val="00CD6F80"/>
    <w:rsid w:val="00CD74A8"/>
    <w:rsid w:val="00CE0183"/>
    <w:rsid w:val="00CE01BA"/>
    <w:rsid w:val="00CE0416"/>
    <w:rsid w:val="00CE08A2"/>
    <w:rsid w:val="00CE0D15"/>
    <w:rsid w:val="00CE12E0"/>
    <w:rsid w:val="00CE13BF"/>
    <w:rsid w:val="00CE1536"/>
    <w:rsid w:val="00CE1590"/>
    <w:rsid w:val="00CE1A67"/>
    <w:rsid w:val="00CE1BB0"/>
    <w:rsid w:val="00CE2400"/>
    <w:rsid w:val="00CE2CE1"/>
    <w:rsid w:val="00CE2FB1"/>
    <w:rsid w:val="00CE49DB"/>
    <w:rsid w:val="00CE4CEC"/>
    <w:rsid w:val="00CE53B3"/>
    <w:rsid w:val="00CE5C93"/>
    <w:rsid w:val="00CE631F"/>
    <w:rsid w:val="00CE66C5"/>
    <w:rsid w:val="00CE6703"/>
    <w:rsid w:val="00CE67B9"/>
    <w:rsid w:val="00CE6ADC"/>
    <w:rsid w:val="00CE6BD3"/>
    <w:rsid w:val="00CE7472"/>
    <w:rsid w:val="00CE7663"/>
    <w:rsid w:val="00CF08FA"/>
    <w:rsid w:val="00CF20DB"/>
    <w:rsid w:val="00CF2ED8"/>
    <w:rsid w:val="00CF3046"/>
    <w:rsid w:val="00CF316B"/>
    <w:rsid w:val="00CF31E9"/>
    <w:rsid w:val="00CF34D4"/>
    <w:rsid w:val="00CF3581"/>
    <w:rsid w:val="00CF3B11"/>
    <w:rsid w:val="00CF5142"/>
    <w:rsid w:val="00CF51AF"/>
    <w:rsid w:val="00CF57F1"/>
    <w:rsid w:val="00CF65A5"/>
    <w:rsid w:val="00CF6A3A"/>
    <w:rsid w:val="00CF733F"/>
    <w:rsid w:val="00CF7724"/>
    <w:rsid w:val="00CF791B"/>
    <w:rsid w:val="00CF7C60"/>
    <w:rsid w:val="00D00E0E"/>
    <w:rsid w:val="00D012C3"/>
    <w:rsid w:val="00D023C4"/>
    <w:rsid w:val="00D02B6B"/>
    <w:rsid w:val="00D02BE5"/>
    <w:rsid w:val="00D03AF1"/>
    <w:rsid w:val="00D03E01"/>
    <w:rsid w:val="00D03E40"/>
    <w:rsid w:val="00D03F16"/>
    <w:rsid w:val="00D042C8"/>
    <w:rsid w:val="00D04643"/>
    <w:rsid w:val="00D0474F"/>
    <w:rsid w:val="00D049C7"/>
    <w:rsid w:val="00D04CAD"/>
    <w:rsid w:val="00D04E50"/>
    <w:rsid w:val="00D059F4"/>
    <w:rsid w:val="00D05FE7"/>
    <w:rsid w:val="00D067FD"/>
    <w:rsid w:val="00D06856"/>
    <w:rsid w:val="00D06913"/>
    <w:rsid w:val="00D06935"/>
    <w:rsid w:val="00D06DD4"/>
    <w:rsid w:val="00D075FC"/>
    <w:rsid w:val="00D07862"/>
    <w:rsid w:val="00D07B07"/>
    <w:rsid w:val="00D1013F"/>
    <w:rsid w:val="00D10EE3"/>
    <w:rsid w:val="00D1153D"/>
    <w:rsid w:val="00D117EA"/>
    <w:rsid w:val="00D11C42"/>
    <w:rsid w:val="00D12DDB"/>
    <w:rsid w:val="00D1337E"/>
    <w:rsid w:val="00D1408A"/>
    <w:rsid w:val="00D1433F"/>
    <w:rsid w:val="00D14B97"/>
    <w:rsid w:val="00D150BB"/>
    <w:rsid w:val="00D15158"/>
    <w:rsid w:val="00D152F9"/>
    <w:rsid w:val="00D15E28"/>
    <w:rsid w:val="00D16578"/>
    <w:rsid w:val="00D167B3"/>
    <w:rsid w:val="00D167D0"/>
    <w:rsid w:val="00D16EA5"/>
    <w:rsid w:val="00D17051"/>
    <w:rsid w:val="00D176F6"/>
    <w:rsid w:val="00D178C7"/>
    <w:rsid w:val="00D17BF7"/>
    <w:rsid w:val="00D17D8E"/>
    <w:rsid w:val="00D20D37"/>
    <w:rsid w:val="00D213A4"/>
    <w:rsid w:val="00D21C04"/>
    <w:rsid w:val="00D21F1D"/>
    <w:rsid w:val="00D231BD"/>
    <w:rsid w:val="00D237C0"/>
    <w:rsid w:val="00D23CA9"/>
    <w:rsid w:val="00D24151"/>
    <w:rsid w:val="00D243A5"/>
    <w:rsid w:val="00D250D1"/>
    <w:rsid w:val="00D25198"/>
    <w:rsid w:val="00D2577F"/>
    <w:rsid w:val="00D25B25"/>
    <w:rsid w:val="00D25BD0"/>
    <w:rsid w:val="00D25CCC"/>
    <w:rsid w:val="00D25D19"/>
    <w:rsid w:val="00D25FC9"/>
    <w:rsid w:val="00D264D1"/>
    <w:rsid w:val="00D2669D"/>
    <w:rsid w:val="00D27044"/>
    <w:rsid w:val="00D2738F"/>
    <w:rsid w:val="00D27B67"/>
    <w:rsid w:val="00D27E1B"/>
    <w:rsid w:val="00D30EB6"/>
    <w:rsid w:val="00D311F7"/>
    <w:rsid w:val="00D3146C"/>
    <w:rsid w:val="00D31B7E"/>
    <w:rsid w:val="00D31BBC"/>
    <w:rsid w:val="00D31C5F"/>
    <w:rsid w:val="00D31E96"/>
    <w:rsid w:val="00D32686"/>
    <w:rsid w:val="00D3271F"/>
    <w:rsid w:val="00D336FE"/>
    <w:rsid w:val="00D33702"/>
    <w:rsid w:val="00D337A0"/>
    <w:rsid w:val="00D339CB"/>
    <w:rsid w:val="00D33F73"/>
    <w:rsid w:val="00D3498C"/>
    <w:rsid w:val="00D35243"/>
    <w:rsid w:val="00D3547B"/>
    <w:rsid w:val="00D35724"/>
    <w:rsid w:val="00D35865"/>
    <w:rsid w:val="00D36052"/>
    <w:rsid w:val="00D3713E"/>
    <w:rsid w:val="00D3717A"/>
    <w:rsid w:val="00D3790A"/>
    <w:rsid w:val="00D40212"/>
    <w:rsid w:val="00D408C1"/>
    <w:rsid w:val="00D41B92"/>
    <w:rsid w:val="00D420A6"/>
    <w:rsid w:val="00D422B1"/>
    <w:rsid w:val="00D426E4"/>
    <w:rsid w:val="00D427BC"/>
    <w:rsid w:val="00D42CD9"/>
    <w:rsid w:val="00D433C2"/>
    <w:rsid w:val="00D44134"/>
    <w:rsid w:val="00D443D2"/>
    <w:rsid w:val="00D44484"/>
    <w:rsid w:val="00D451C6"/>
    <w:rsid w:val="00D45447"/>
    <w:rsid w:val="00D4544E"/>
    <w:rsid w:val="00D462FF"/>
    <w:rsid w:val="00D46642"/>
    <w:rsid w:val="00D47058"/>
    <w:rsid w:val="00D47701"/>
    <w:rsid w:val="00D477D0"/>
    <w:rsid w:val="00D512FC"/>
    <w:rsid w:val="00D51350"/>
    <w:rsid w:val="00D520D8"/>
    <w:rsid w:val="00D523BA"/>
    <w:rsid w:val="00D524E5"/>
    <w:rsid w:val="00D5261C"/>
    <w:rsid w:val="00D52A2D"/>
    <w:rsid w:val="00D52B53"/>
    <w:rsid w:val="00D52B80"/>
    <w:rsid w:val="00D53DEE"/>
    <w:rsid w:val="00D540FD"/>
    <w:rsid w:val="00D545EF"/>
    <w:rsid w:val="00D558A2"/>
    <w:rsid w:val="00D558F1"/>
    <w:rsid w:val="00D55D77"/>
    <w:rsid w:val="00D55E75"/>
    <w:rsid w:val="00D5607F"/>
    <w:rsid w:val="00D561F3"/>
    <w:rsid w:val="00D5668B"/>
    <w:rsid w:val="00D57348"/>
    <w:rsid w:val="00D57898"/>
    <w:rsid w:val="00D579BC"/>
    <w:rsid w:val="00D57BF4"/>
    <w:rsid w:val="00D57E0D"/>
    <w:rsid w:val="00D60270"/>
    <w:rsid w:val="00D60819"/>
    <w:rsid w:val="00D60F3B"/>
    <w:rsid w:val="00D6113B"/>
    <w:rsid w:val="00D61493"/>
    <w:rsid w:val="00D61982"/>
    <w:rsid w:val="00D61F23"/>
    <w:rsid w:val="00D62A2A"/>
    <w:rsid w:val="00D62C43"/>
    <w:rsid w:val="00D62F8E"/>
    <w:rsid w:val="00D6325D"/>
    <w:rsid w:val="00D63347"/>
    <w:rsid w:val="00D6364D"/>
    <w:rsid w:val="00D63DA3"/>
    <w:rsid w:val="00D64097"/>
    <w:rsid w:val="00D6469F"/>
    <w:rsid w:val="00D646E3"/>
    <w:rsid w:val="00D64A3B"/>
    <w:rsid w:val="00D64D73"/>
    <w:rsid w:val="00D66131"/>
    <w:rsid w:val="00D6661A"/>
    <w:rsid w:val="00D66703"/>
    <w:rsid w:val="00D66DD4"/>
    <w:rsid w:val="00D67559"/>
    <w:rsid w:val="00D67CF0"/>
    <w:rsid w:val="00D7070E"/>
    <w:rsid w:val="00D710E0"/>
    <w:rsid w:val="00D7126A"/>
    <w:rsid w:val="00D71F8D"/>
    <w:rsid w:val="00D723E5"/>
    <w:rsid w:val="00D727D9"/>
    <w:rsid w:val="00D732D7"/>
    <w:rsid w:val="00D7336E"/>
    <w:rsid w:val="00D73789"/>
    <w:rsid w:val="00D73FBB"/>
    <w:rsid w:val="00D7407E"/>
    <w:rsid w:val="00D7654E"/>
    <w:rsid w:val="00D765F8"/>
    <w:rsid w:val="00D76650"/>
    <w:rsid w:val="00D76C50"/>
    <w:rsid w:val="00D76E27"/>
    <w:rsid w:val="00D801C8"/>
    <w:rsid w:val="00D805CB"/>
    <w:rsid w:val="00D806D1"/>
    <w:rsid w:val="00D82348"/>
    <w:rsid w:val="00D828C9"/>
    <w:rsid w:val="00D82CEC"/>
    <w:rsid w:val="00D82E3C"/>
    <w:rsid w:val="00D83866"/>
    <w:rsid w:val="00D83FFC"/>
    <w:rsid w:val="00D85526"/>
    <w:rsid w:val="00D85BEB"/>
    <w:rsid w:val="00D85C5A"/>
    <w:rsid w:val="00D862ED"/>
    <w:rsid w:val="00D866D2"/>
    <w:rsid w:val="00D86810"/>
    <w:rsid w:val="00D86AA6"/>
    <w:rsid w:val="00D86B77"/>
    <w:rsid w:val="00D86D87"/>
    <w:rsid w:val="00D875CA"/>
    <w:rsid w:val="00D87769"/>
    <w:rsid w:val="00D9004D"/>
    <w:rsid w:val="00D917BC"/>
    <w:rsid w:val="00D91ADA"/>
    <w:rsid w:val="00D91DEA"/>
    <w:rsid w:val="00D92453"/>
    <w:rsid w:val="00D92E4E"/>
    <w:rsid w:val="00D93897"/>
    <w:rsid w:val="00D93C33"/>
    <w:rsid w:val="00D93C59"/>
    <w:rsid w:val="00D93CF4"/>
    <w:rsid w:val="00D9487A"/>
    <w:rsid w:val="00D95D2F"/>
    <w:rsid w:val="00D960B9"/>
    <w:rsid w:val="00D967D0"/>
    <w:rsid w:val="00D9684A"/>
    <w:rsid w:val="00D96927"/>
    <w:rsid w:val="00D976A4"/>
    <w:rsid w:val="00D97A65"/>
    <w:rsid w:val="00DA014D"/>
    <w:rsid w:val="00DA070D"/>
    <w:rsid w:val="00DA0D12"/>
    <w:rsid w:val="00DA1A88"/>
    <w:rsid w:val="00DA1AC1"/>
    <w:rsid w:val="00DA1BF4"/>
    <w:rsid w:val="00DA1C18"/>
    <w:rsid w:val="00DA1ED9"/>
    <w:rsid w:val="00DA2434"/>
    <w:rsid w:val="00DA2BBB"/>
    <w:rsid w:val="00DA308C"/>
    <w:rsid w:val="00DA3C8C"/>
    <w:rsid w:val="00DA42FF"/>
    <w:rsid w:val="00DA4422"/>
    <w:rsid w:val="00DA4B36"/>
    <w:rsid w:val="00DA5207"/>
    <w:rsid w:val="00DA551D"/>
    <w:rsid w:val="00DA5C94"/>
    <w:rsid w:val="00DA5F8B"/>
    <w:rsid w:val="00DA5FD0"/>
    <w:rsid w:val="00DA72CC"/>
    <w:rsid w:val="00DA74CA"/>
    <w:rsid w:val="00DA78F9"/>
    <w:rsid w:val="00DA7940"/>
    <w:rsid w:val="00DA7B43"/>
    <w:rsid w:val="00DA7DFD"/>
    <w:rsid w:val="00DA7EC8"/>
    <w:rsid w:val="00DB023A"/>
    <w:rsid w:val="00DB0E60"/>
    <w:rsid w:val="00DB0F9C"/>
    <w:rsid w:val="00DB1F02"/>
    <w:rsid w:val="00DB2172"/>
    <w:rsid w:val="00DB31C0"/>
    <w:rsid w:val="00DB38E5"/>
    <w:rsid w:val="00DB3A06"/>
    <w:rsid w:val="00DB3D32"/>
    <w:rsid w:val="00DB3E88"/>
    <w:rsid w:val="00DB4CA9"/>
    <w:rsid w:val="00DB559D"/>
    <w:rsid w:val="00DB5674"/>
    <w:rsid w:val="00DB57F0"/>
    <w:rsid w:val="00DB5992"/>
    <w:rsid w:val="00DB6724"/>
    <w:rsid w:val="00DB6815"/>
    <w:rsid w:val="00DB6AAD"/>
    <w:rsid w:val="00DB7BB4"/>
    <w:rsid w:val="00DB7D6A"/>
    <w:rsid w:val="00DC08B7"/>
    <w:rsid w:val="00DC139F"/>
    <w:rsid w:val="00DC14F7"/>
    <w:rsid w:val="00DC2856"/>
    <w:rsid w:val="00DC2EFF"/>
    <w:rsid w:val="00DC32DA"/>
    <w:rsid w:val="00DC3397"/>
    <w:rsid w:val="00DC462F"/>
    <w:rsid w:val="00DC4D4F"/>
    <w:rsid w:val="00DC4FF1"/>
    <w:rsid w:val="00DC5479"/>
    <w:rsid w:val="00DC5764"/>
    <w:rsid w:val="00DC5944"/>
    <w:rsid w:val="00DC5B2D"/>
    <w:rsid w:val="00DC5C0F"/>
    <w:rsid w:val="00DC5F4D"/>
    <w:rsid w:val="00DC63B8"/>
    <w:rsid w:val="00DC64E2"/>
    <w:rsid w:val="00DC7312"/>
    <w:rsid w:val="00DC7614"/>
    <w:rsid w:val="00DC781D"/>
    <w:rsid w:val="00DC78D2"/>
    <w:rsid w:val="00DC7ABC"/>
    <w:rsid w:val="00DC7C6F"/>
    <w:rsid w:val="00DC7FFA"/>
    <w:rsid w:val="00DD02D6"/>
    <w:rsid w:val="00DD02EB"/>
    <w:rsid w:val="00DD0C34"/>
    <w:rsid w:val="00DD0D60"/>
    <w:rsid w:val="00DD134B"/>
    <w:rsid w:val="00DD1B5B"/>
    <w:rsid w:val="00DD28AE"/>
    <w:rsid w:val="00DD2C5A"/>
    <w:rsid w:val="00DD2EAC"/>
    <w:rsid w:val="00DD2ED3"/>
    <w:rsid w:val="00DD33D5"/>
    <w:rsid w:val="00DD391D"/>
    <w:rsid w:val="00DD3DDA"/>
    <w:rsid w:val="00DD3ECB"/>
    <w:rsid w:val="00DD426B"/>
    <w:rsid w:val="00DD45AF"/>
    <w:rsid w:val="00DD46B3"/>
    <w:rsid w:val="00DD56B4"/>
    <w:rsid w:val="00DD57A8"/>
    <w:rsid w:val="00DD5AEB"/>
    <w:rsid w:val="00DD5E61"/>
    <w:rsid w:val="00DD601E"/>
    <w:rsid w:val="00DD6282"/>
    <w:rsid w:val="00DD62F8"/>
    <w:rsid w:val="00DD6D9E"/>
    <w:rsid w:val="00DD7A97"/>
    <w:rsid w:val="00DE06E0"/>
    <w:rsid w:val="00DE0A3C"/>
    <w:rsid w:val="00DE1396"/>
    <w:rsid w:val="00DE1560"/>
    <w:rsid w:val="00DE1753"/>
    <w:rsid w:val="00DE195E"/>
    <w:rsid w:val="00DE1BFF"/>
    <w:rsid w:val="00DE2247"/>
    <w:rsid w:val="00DE2B50"/>
    <w:rsid w:val="00DE2BFF"/>
    <w:rsid w:val="00DE3ABC"/>
    <w:rsid w:val="00DE3FE4"/>
    <w:rsid w:val="00DE409D"/>
    <w:rsid w:val="00DE485A"/>
    <w:rsid w:val="00DE5655"/>
    <w:rsid w:val="00DE57BB"/>
    <w:rsid w:val="00DE5DE9"/>
    <w:rsid w:val="00DE639C"/>
    <w:rsid w:val="00DE6CDB"/>
    <w:rsid w:val="00DE6FD1"/>
    <w:rsid w:val="00DE718B"/>
    <w:rsid w:val="00DE780B"/>
    <w:rsid w:val="00DF02D1"/>
    <w:rsid w:val="00DF0CE5"/>
    <w:rsid w:val="00DF1A5A"/>
    <w:rsid w:val="00DF210A"/>
    <w:rsid w:val="00DF2B26"/>
    <w:rsid w:val="00DF2D00"/>
    <w:rsid w:val="00DF2D85"/>
    <w:rsid w:val="00DF2DD1"/>
    <w:rsid w:val="00DF367F"/>
    <w:rsid w:val="00DF4758"/>
    <w:rsid w:val="00DF58A0"/>
    <w:rsid w:val="00DF603B"/>
    <w:rsid w:val="00DF658A"/>
    <w:rsid w:val="00DF6938"/>
    <w:rsid w:val="00DF6CDF"/>
    <w:rsid w:val="00DF779E"/>
    <w:rsid w:val="00E005E1"/>
    <w:rsid w:val="00E005E8"/>
    <w:rsid w:val="00E00B4E"/>
    <w:rsid w:val="00E010A7"/>
    <w:rsid w:val="00E013B4"/>
    <w:rsid w:val="00E014ED"/>
    <w:rsid w:val="00E018CF"/>
    <w:rsid w:val="00E01B5C"/>
    <w:rsid w:val="00E01F1A"/>
    <w:rsid w:val="00E01F59"/>
    <w:rsid w:val="00E02400"/>
    <w:rsid w:val="00E03D66"/>
    <w:rsid w:val="00E03E92"/>
    <w:rsid w:val="00E0501E"/>
    <w:rsid w:val="00E064AC"/>
    <w:rsid w:val="00E06714"/>
    <w:rsid w:val="00E06958"/>
    <w:rsid w:val="00E06999"/>
    <w:rsid w:val="00E06CEC"/>
    <w:rsid w:val="00E0716D"/>
    <w:rsid w:val="00E07340"/>
    <w:rsid w:val="00E073E4"/>
    <w:rsid w:val="00E077C8"/>
    <w:rsid w:val="00E0785F"/>
    <w:rsid w:val="00E10B6C"/>
    <w:rsid w:val="00E10DDF"/>
    <w:rsid w:val="00E11D27"/>
    <w:rsid w:val="00E11DAA"/>
    <w:rsid w:val="00E11DBB"/>
    <w:rsid w:val="00E12BFA"/>
    <w:rsid w:val="00E131E8"/>
    <w:rsid w:val="00E1338D"/>
    <w:rsid w:val="00E13731"/>
    <w:rsid w:val="00E137D9"/>
    <w:rsid w:val="00E13987"/>
    <w:rsid w:val="00E13A29"/>
    <w:rsid w:val="00E1415F"/>
    <w:rsid w:val="00E1524D"/>
    <w:rsid w:val="00E1560C"/>
    <w:rsid w:val="00E15AFB"/>
    <w:rsid w:val="00E17105"/>
    <w:rsid w:val="00E17350"/>
    <w:rsid w:val="00E178BD"/>
    <w:rsid w:val="00E17ACC"/>
    <w:rsid w:val="00E20339"/>
    <w:rsid w:val="00E20507"/>
    <w:rsid w:val="00E20CC6"/>
    <w:rsid w:val="00E21245"/>
    <w:rsid w:val="00E21942"/>
    <w:rsid w:val="00E21A54"/>
    <w:rsid w:val="00E21DC6"/>
    <w:rsid w:val="00E21E34"/>
    <w:rsid w:val="00E21E6D"/>
    <w:rsid w:val="00E21F37"/>
    <w:rsid w:val="00E226A7"/>
    <w:rsid w:val="00E22955"/>
    <w:rsid w:val="00E230B3"/>
    <w:rsid w:val="00E23380"/>
    <w:rsid w:val="00E23CF2"/>
    <w:rsid w:val="00E23E39"/>
    <w:rsid w:val="00E24248"/>
    <w:rsid w:val="00E24274"/>
    <w:rsid w:val="00E248DB"/>
    <w:rsid w:val="00E2498F"/>
    <w:rsid w:val="00E24CDA"/>
    <w:rsid w:val="00E25205"/>
    <w:rsid w:val="00E25792"/>
    <w:rsid w:val="00E25D51"/>
    <w:rsid w:val="00E26017"/>
    <w:rsid w:val="00E2609A"/>
    <w:rsid w:val="00E26181"/>
    <w:rsid w:val="00E26E49"/>
    <w:rsid w:val="00E270EC"/>
    <w:rsid w:val="00E27427"/>
    <w:rsid w:val="00E274E8"/>
    <w:rsid w:val="00E277DC"/>
    <w:rsid w:val="00E279F6"/>
    <w:rsid w:val="00E27DD7"/>
    <w:rsid w:val="00E27F63"/>
    <w:rsid w:val="00E30AEC"/>
    <w:rsid w:val="00E31044"/>
    <w:rsid w:val="00E3119B"/>
    <w:rsid w:val="00E31F1D"/>
    <w:rsid w:val="00E32767"/>
    <w:rsid w:val="00E3328B"/>
    <w:rsid w:val="00E33CB9"/>
    <w:rsid w:val="00E34E3E"/>
    <w:rsid w:val="00E34F4D"/>
    <w:rsid w:val="00E353E5"/>
    <w:rsid w:val="00E356F3"/>
    <w:rsid w:val="00E3586E"/>
    <w:rsid w:val="00E358D0"/>
    <w:rsid w:val="00E35CDA"/>
    <w:rsid w:val="00E35F1E"/>
    <w:rsid w:val="00E36302"/>
    <w:rsid w:val="00E3672F"/>
    <w:rsid w:val="00E371C0"/>
    <w:rsid w:val="00E3763A"/>
    <w:rsid w:val="00E4052E"/>
    <w:rsid w:val="00E40943"/>
    <w:rsid w:val="00E41DF7"/>
    <w:rsid w:val="00E420DA"/>
    <w:rsid w:val="00E422CF"/>
    <w:rsid w:val="00E423F7"/>
    <w:rsid w:val="00E427B9"/>
    <w:rsid w:val="00E42BB6"/>
    <w:rsid w:val="00E430C7"/>
    <w:rsid w:val="00E4391B"/>
    <w:rsid w:val="00E43E57"/>
    <w:rsid w:val="00E44940"/>
    <w:rsid w:val="00E457BB"/>
    <w:rsid w:val="00E4635B"/>
    <w:rsid w:val="00E504DB"/>
    <w:rsid w:val="00E50568"/>
    <w:rsid w:val="00E5134A"/>
    <w:rsid w:val="00E51C40"/>
    <w:rsid w:val="00E51F3F"/>
    <w:rsid w:val="00E5291C"/>
    <w:rsid w:val="00E52985"/>
    <w:rsid w:val="00E53145"/>
    <w:rsid w:val="00E536F0"/>
    <w:rsid w:val="00E5380B"/>
    <w:rsid w:val="00E54295"/>
    <w:rsid w:val="00E542F1"/>
    <w:rsid w:val="00E546A6"/>
    <w:rsid w:val="00E55155"/>
    <w:rsid w:val="00E55489"/>
    <w:rsid w:val="00E56418"/>
    <w:rsid w:val="00E575AF"/>
    <w:rsid w:val="00E5787D"/>
    <w:rsid w:val="00E57C81"/>
    <w:rsid w:val="00E601D1"/>
    <w:rsid w:val="00E6067E"/>
    <w:rsid w:val="00E60DD5"/>
    <w:rsid w:val="00E61463"/>
    <w:rsid w:val="00E61626"/>
    <w:rsid w:val="00E624CC"/>
    <w:rsid w:val="00E63170"/>
    <w:rsid w:val="00E63348"/>
    <w:rsid w:val="00E6377F"/>
    <w:rsid w:val="00E63815"/>
    <w:rsid w:val="00E63919"/>
    <w:rsid w:val="00E63D72"/>
    <w:rsid w:val="00E644EC"/>
    <w:rsid w:val="00E64A2C"/>
    <w:rsid w:val="00E64B03"/>
    <w:rsid w:val="00E64F26"/>
    <w:rsid w:val="00E64F5E"/>
    <w:rsid w:val="00E6512F"/>
    <w:rsid w:val="00E651AE"/>
    <w:rsid w:val="00E6586D"/>
    <w:rsid w:val="00E658C2"/>
    <w:rsid w:val="00E66D45"/>
    <w:rsid w:val="00E66DED"/>
    <w:rsid w:val="00E66EC3"/>
    <w:rsid w:val="00E675A4"/>
    <w:rsid w:val="00E67606"/>
    <w:rsid w:val="00E6761C"/>
    <w:rsid w:val="00E6783B"/>
    <w:rsid w:val="00E67D46"/>
    <w:rsid w:val="00E67E9D"/>
    <w:rsid w:val="00E70BAD"/>
    <w:rsid w:val="00E7127E"/>
    <w:rsid w:val="00E716AA"/>
    <w:rsid w:val="00E71CD0"/>
    <w:rsid w:val="00E720E9"/>
    <w:rsid w:val="00E721C5"/>
    <w:rsid w:val="00E72235"/>
    <w:rsid w:val="00E726D7"/>
    <w:rsid w:val="00E72904"/>
    <w:rsid w:val="00E72AC9"/>
    <w:rsid w:val="00E73F90"/>
    <w:rsid w:val="00E74000"/>
    <w:rsid w:val="00E7402A"/>
    <w:rsid w:val="00E74DBE"/>
    <w:rsid w:val="00E75769"/>
    <w:rsid w:val="00E7586C"/>
    <w:rsid w:val="00E75B45"/>
    <w:rsid w:val="00E75ED6"/>
    <w:rsid w:val="00E75F20"/>
    <w:rsid w:val="00E76027"/>
    <w:rsid w:val="00E7657B"/>
    <w:rsid w:val="00E7668B"/>
    <w:rsid w:val="00E76ED2"/>
    <w:rsid w:val="00E7749C"/>
    <w:rsid w:val="00E77655"/>
    <w:rsid w:val="00E777F6"/>
    <w:rsid w:val="00E77E4D"/>
    <w:rsid w:val="00E77EB6"/>
    <w:rsid w:val="00E80694"/>
    <w:rsid w:val="00E80973"/>
    <w:rsid w:val="00E80AEE"/>
    <w:rsid w:val="00E8188A"/>
    <w:rsid w:val="00E818C8"/>
    <w:rsid w:val="00E81C00"/>
    <w:rsid w:val="00E81FC0"/>
    <w:rsid w:val="00E8238F"/>
    <w:rsid w:val="00E82B41"/>
    <w:rsid w:val="00E8340F"/>
    <w:rsid w:val="00E83C2D"/>
    <w:rsid w:val="00E83F08"/>
    <w:rsid w:val="00E8400A"/>
    <w:rsid w:val="00E84259"/>
    <w:rsid w:val="00E844D9"/>
    <w:rsid w:val="00E8451D"/>
    <w:rsid w:val="00E84EC9"/>
    <w:rsid w:val="00E84FE0"/>
    <w:rsid w:val="00E85154"/>
    <w:rsid w:val="00E851FA"/>
    <w:rsid w:val="00E85479"/>
    <w:rsid w:val="00E85556"/>
    <w:rsid w:val="00E861CA"/>
    <w:rsid w:val="00E864EE"/>
    <w:rsid w:val="00E8657B"/>
    <w:rsid w:val="00E87F7F"/>
    <w:rsid w:val="00E9022B"/>
    <w:rsid w:val="00E902F9"/>
    <w:rsid w:val="00E905F3"/>
    <w:rsid w:val="00E91142"/>
    <w:rsid w:val="00E91318"/>
    <w:rsid w:val="00E913C6"/>
    <w:rsid w:val="00E914A6"/>
    <w:rsid w:val="00E91798"/>
    <w:rsid w:val="00E9195A"/>
    <w:rsid w:val="00E91AC2"/>
    <w:rsid w:val="00E92143"/>
    <w:rsid w:val="00E926D9"/>
    <w:rsid w:val="00E92CFC"/>
    <w:rsid w:val="00E93102"/>
    <w:rsid w:val="00E941E3"/>
    <w:rsid w:val="00E941EB"/>
    <w:rsid w:val="00E944C9"/>
    <w:rsid w:val="00E945C5"/>
    <w:rsid w:val="00E94BBC"/>
    <w:rsid w:val="00E94DC7"/>
    <w:rsid w:val="00E95276"/>
    <w:rsid w:val="00E95D32"/>
    <w:rsid w:val="00E96025"/>
    <w:rsid w:val="00E960BD"/>
    <w:rsid w:val="00E96E0E"/>
    <w:rsid w:val="00E96E5E"/>
    <w:rsid w:val="00E96F16"/>
    <w:rsid w:val="00EA00F1"/>
    <w:rsid w:val="00EA0512"/>
    <w:rsid w:val="00EA0787"/>
    <w:rsid w:val="00EA0AA1"/>
    <w:rsid w:val="00EA0B2D"/>
    <w:rsid w:val="00EA0E26"/>
    <w:rsid w:val="00EA0F43"/>
    <w:rsid w:val="00EA1C5C"/>
    <w:rsid w:val="00EA1D66"/>
    <w:rsid w:val="00EA1E95"/>
    <w:rsid w:val="00EA2184"/>
    <w:rsid w:val="00EA2302"/>
    <w:rsid w:val="00EA2AF0"/>
    <w:rsid w:val="00EA3C4D"/>
    <w:rsid w:val="00EA3D15"/>
    <w:rsid w:val="00EA4539"/>
    <w:rsid w:val="00EA4863"/>
    <w:rsid w:val="00EA52C3"/>
    <w:rsid w:val="00EA6062"/>
    <w:rsid w:val="00EA6AB8"/>
    <w:rsid w:val="00EA70AE"/>
    <w:rsid w:val="00EA74BB"/>
    <w:rsid w:val="00EA7689"/>
    <w:rsid w:val="00EB05DC"/>
    <w:rsid w:val="00EB08BC"/>
    <w:rsid w:val="00EB1688"/>
    <w:rsid w:val="00EB16C6"/>
    <w:rsid w:val="00EB1D23"/>
    <w:rsid w:val="00EB2162"/>
    <w:rsid w:val="00EB29EA"/>
    <w:rsid w:val="00EB3602"/>
    <w:rsid w:val="00EB3D92"/>
    <w:rsid w:val="00EB464B"/>
    <w:rsid w:val="00EB52FC"/>
    <w:rsid w:val="00EB533E"/>
    <w:rsid w:val="00EB61C5"/>
    <w:rsid w:val="00EB6985"/>
    <w:rsid w:val="00EB6D30"/>
    <w:rsid w:val="00EB6E27"/>
    <w:rsid w:val="00EB702B"/>
    <w:rsid w:val="00EB72F9"/>
    <w:rsid w:val="00EB794E"/>
    <w:rsid w:val="00EB7A38"/>
    <w:rsid w:val="00EB7F71"/>
    <w:rsid w:val="00EC04FA"/>
    <w:rsid w:val="00EC0866"/>
    <w:rsid w:val="00EC11AA"/>
    <w:rsid w:val="00EC1461"/>
    <w:rsid w:val="00EC1E84"/>
    <w:rsid w:val="00EC2197"/>
    <w:rsid w:val="00EC21D8"/>
    <w:rsid w:val="00EC2B7B"/>
    <w:rsid w:val="00EC3087"/>
    <w:rsid w:val="00EC39F9"/>
    <w:rsid w:val="00EC3A8C"/>
    <w:rsid w:val="00EC3C4F"/>
    <w:rsid w:val="00EC4569"/>
    <w:rsid w:val="00EC4B5F"/>
    <w:rsid w:val="00EC575A"/>
    <w:rsid w:val="00EC5984"/>
    <w:rsid w:val="00EC7236"/>
    <w:rsid w:val="00ED0844"/>
    <w:rsid w:val="00ED09C9"/>
    <w:rsid w:val="00ED1C4E"/>
    <w:rsid w:val="00ED256F"/>
    <w:rsid w:val="00ED2D2A"/>
    <w:rsid w:val="00ED32A3"/>
    <w:rsid w:val="00ED3386"/>
    <w:rsid w:val="00ED366C"/>
    <w:rsid w:val="00ED3850"/>
    <w:rsid w:val="00ED3F60"/>
    <w:rsid w:val="00ED4868"/>
    <w:rsid w:val="00ED520B"/>
    <w:rsid w:val="00ED5C67"/>
    <w:rsid w:val="00ED6362"/>
    <w:rsid w:val="00ED6524"/>
    <w:rsid w:val="00ED7696"/>
    <w:rsid w:val="00EE04DA"/>
    <w:rsid w:val="00EE1215"/>
    <w:rsid w:val="00EE192F"/>
    <w:rsid w:val="00EE1A6E"/>
    <w:rsid w:val="00EE291A"/>
    <w:rsid w:val="00EE2F5D"/>
    <w:rsid w:val="00EE30FC"/>
    <w:rsid w:val="00EE5203"/>
    <w:rsid w:val="00EE5602"/>
    <w:rsid w:val="00EE5701"/>
    <w:rsid w:val="00EE634D"/>
    <w:rsid w:val="00EE6676"/>
    <w:rsid w:val="00EE6DA4"/>
    <w:rsid w:val="00EE6F15"/>
    <w:rsid w:val="00EE7725"/>
    <w:rsid w:val="00EE7AFB"/>
    <w:rsid w:val="00EF0342"/>
    <w:rsid w:val="00EF0540"/>
    <w:rsid w:val="00EF1263"/>
    <w:rsid w:val="00EF1311"/>
    <w:rsid w:val="00EF1320"/>
    <w:rsid w:val="00EF134C"/>
    <w:rsid w:val="00EF1544"/>
    <w:rsid w:val="00EF1D31"/>
    <w:rsid w:val="00EF1FD0"/>
    <w:rsid w:val="00EF25EE"/>
    <w:rsid w:val="00EF2D5F"/>
    <w:rsid w:val="00EF3268"/>
    <w:rsid w:val="00EF3485"/>
    <w:rsid w:val="00EF3D27"/>
    <w:rsid w:val="00EF4018"/>
    <w:rsid w:val="00EF41A8"/>
    <w:rsid w:val="00EF4AE8"/>
    <w:rsid w:val="00EF4FC5"/>
    <w:rsid w:val="00EF5512"/>
    <w:rsid w:val="00EF5EBF"/>
    <w:rsid w:val="00EF641C"/>
    <w:rsid w:val="00EF667C"/>
    <w:rsid w:val="00EF6CCC"/>
    <w:rsid w:val="00EF7064"/>
    <w:rsid w:val="00EF71D4"/>
    <w:rsid w:val="00EF71F6"/>
    <w:rsid w:val="00EF7481"/>
    <w:rsid w:val="00EF7535"/>
    <w:rsid w:val="00EF79CD"/>
    <w:rsid w:val="00EF7C63"/>
    <w:rsid w:val="00EF7D82"/>
    <w:rsid w:val="00F00911"/>
    <w:rsid w:val="00F00FA3"/>
    <w:rsid w:val="00F01431"/>
    <w:rsid w:val="00F01F33"/>
    <w:rsid w:val="00F02060"/>
    <w:rsid w:val="00F0219A"/>
    <w:rsid w:val="00F02767"/>
    <w:rsid w:val="00F028A0"/>
    <w:rsid w:val="00F0307C"/>
    <w:rsid w:val="00F0319E"/>
    <w:rsid w:val="00F0472A"/>
    <w:rsid w:val="00F04CC8"/>
    <w:rsid w:val="00F05360"/>
    <w:rsid w:val="00F055E7"/>
    <w:rsid w:val="00F05D78"/>
    <w:rsid w:val="00F0628B"/>
    <w:rsid w:val="00F07427"/>
    <w:rsid w:val="00F10C1E"/>
    <w:rsid w:val="00F115F1"/>
    <w:rsid w:val="00F11CEE"/>
    <w:rsid w:val="00F12F12"/>
    <w:rsid w:val="00F13175"/>
    <w:rsid w:val="00F132F5"/>
    <w:rsid w:val="00F1346F"/>
    <w:rsid w:val="00F13782"/>
    <w:rsid w:val="00F1385B"/>
    <w:rsid w:val="00F13C3B"/>
    <w:rsid w:val="00F14834"/>
    <w:rsid w:val="00F15C29"/>
    <w:rsid w:val="00F15D8A"/>
    <w:rsid w:val="00F1658B"/>
    <w:rsid w:val="00F1694A"/>
    <w:rsid w:val="00F17030"/>
    <w:rsid w:val="00F17800"/>
    <w:rsid w:val="00F1788F"/>
    <w:rsid w:val="00F17FF7"/>
    <w:rsid w:val="00F20590"/>
    <w:rsid w:val="00F21411"/>
    <w:rsid w:val="00F2168C"/>
    <w:rsid w:val="00F2177A"/>
    <w:rsid w:val="00F21909"/>
    <w:rsid w:val="00F21A35"/>
    <w:rsid w:val="00F21BA4"/>
    <w:rsid w:val="00F22D0B"/>
    <w:rsid w:val="00F230D9"/>
    <w:rsid w:val="00F231B1"/>
    <w:rsid w:val="00F233CE"/>
    <w:rsid w:val="00F236F6"/>
    <w:rsid w:val="00F23E70"/>
    <w:rsid w:val="00F241D0"/>
    <w:rsid w:val="00F2491C"/>
    <w:rsid w:val="00F255C0"/>
    <w:rsid w:val="00F25B36"/>
    <w:rsid w:val="00F26190"/>
    <w:rsid w:val="00F2685D"/>
    <w:rsid w:val="00F2698A"/>
    <w:rsid w:val="00F275CA"/>
    <w:rsid w:val="00F27714"/>
    <w:rsid w:val="00F277FF"/>
    <w:rsid w:val="00F27AC7"/>
    <w:rsid w:val="00F30A6B"/>
    <w:rsid w:val="00F30C14"/>
    <w:rsid w:val="00F30D9D"/>
    <w:rsid w:val="00F318F5"/>
    <w:rsid w:val="00F319B1"/>
    <w:rsid w:val="00F31D37"/>
    <w:rsid w:val="00F32BF6"/>
    <w:rsid w:val="00F3356F"/>
    <w:rsid w:val="00F33AFF"/>
    <w:rsid w:val="00F346EF"/>
    <w:rsid w:val="00F3480F"/>
    <w:rsid w:val="00F34C15"/>
    <w:rsid w:val="00F34ED6"/>
    <w:rsid w:val="00F350EA"/>
    <w:rsid w:val="00F3525B"/>
    <w:rsid w:val="00F35A6D"/>
    <w:rsid w:val="00F35C0D"/>
    <w:rsid w:val="00F35E81"/>
    <w:rsid w:val="00F3625A"/>
    <w:rsid w:val="00F36310"/>
    <w:rsid w:val="00F37187"/>
    <w:rsid w:val="00F3751F"/>
    <w:rsid w:val="00F37714"/>
    <w:rsid w:val="00F37900"/>
    <w:rsid w:val="00F37EB2"/>
    <w:rsid w:val="00F4006A"/>
    <w:rsid w:val="00F408D6"/>
    <w:rsid w:val="00F40CA8"/>
    <w:rsid w:val="00F40FC7"/>
    <w:rsid w:val="00F41391"/>
    <w:rsid w:val="00F41674"/>
    <w:rsid w:val="00F41C16"/>
    <w:rsid w:val="00F41DEC"/>
    <w:rsid w:val="00F41DF3"/>
    <w:rsid w:val="00F42A4E"/>
    <w:rsid w:val="00F43176"/>
    <w:rsid w:val="00F431E5"/>
    <w:rsid w:val="00F43716"/>
    <w:rsid w:val="00F4373F"/>
    <w:rsid w:val="00F43A1F"/>
    <w:rsid w:val="00F43D57"/>
    <w:rsid w:val="00F446A1"/>
    <w:rsid w:val="00F4540F"/>
    <w:rsid w:val="00F4580C"/>
    <w:rsid w:val="00F45929"/>
    <w:rsid w:val="00F45BF7"/>
    <w:rsid w:val="00F46508"/>
    <w:rsid w:val="00F46984"/>
    <w:rsid w:val="00F46992"/>
    <w:rsid w:val="00F469E8"/>
    <w:rsid w:val="00F46A86"/>
    <w:rsid w:val="00F478D4"/>
    <w:rsid w:val="00F47FC3"/>
    <w:rsid w:val="00F50278"/>
    <w:rsid w:val="00F50417"/>
    <w:rsid w:val="00F50A6C"/>
    <w:rsid w:val="00F50EC2"/>
    <w:rsid w:val="00F51248"/>
    <w:rsid w:val="00F51489"/>
    <w:rsid w:val="00F524D2"/>
    <w:rsid w:val="00F524E2"/>
    <w:rsid w:val="00F52862"/>
    <w:rsid w:val="00F528FA"/>
    <w:rsid w:val="00F532FC"/>
    <w:rsid w:val="00F5346A"/>
    <w:rsid w:val="00F5381A"/>
    <w:rsid w:val="00F541AE"/>
    <w:rsid w:val="00F547E2"/>
    <w:rsid w:val="00F5525F"/>
    <w:rsid w:val="00F556FC"/>
    <w:rsid w:val="00F561BD"/>
    <w:rsid w:val="00F568FB"/>
    <w:rsid w:val="00F56A6A"/>
    <w:rsid w:val="00F56C2F"/>
    <w:rsid w:val="00F575EE"/>
    <w:rsid w:val="00F57876"/>
    <w:rsid w:val="00F57A3F"/>
    <w:rsid w:val="00F57C4B"/>
    <w:rsid w:val="00F602ED"/>
    <w:rsid w:val="00F604FA"/>
    <w:rsid w:val="00F6149A"/>
    <w:rsid w:val="00F619E6"/>
    <w:rsid w:val="00F61B79"/>
    <w:rsid w:val="00F61C2B"/>
    <w:rsid w:val="00F624B6"/>
    <w:rsid w:val="00F63583"/>
    <w:rsid w:val="00F647A8"/>
    <w:rsid w:val="00F64AD3"/>
    <w:rsid w:val="00F64AFB"/>
    <w:rsid w:val="00F65033"/>
    <w:rsid w:val="00F6508A"/>
    <w:rsid w:val="00F65685"/>
    <w:rsid w:val="00F65A27"/>
    <w:rsid w:val="00F65B5B"/>
    <w:rsid w:val="00F66133"/>
    <w:rsid w:val="00F661DB"/>
    <w:rsid w:val="00F66AD3"/>
    <w:rsid w:val="00F67B7A"/>
    <w:rsid w:val="00F705CF"/>
    <w:rsid w:val="00F70706"/>
    <w:rsid w:val="00F70A1E"/>
    <w:rsid w:val="00F71283"/>
    <w:rsid w:val="00F718B9"/>
    <w:rsid w:val="00F718FE"/>
    <w:rsid w:val="00F71A2F"/>
    <w:rsid w:val="00F7220B"/>
    <w:rsid w:val="00F72332"/>
    <w:rsid w:val="00F729CE"/>
    <w:rsid w:val="00F73340"/>
    <w:rsid w:val="00F7357D"/>
    <w:rsid w:val="00F735BF"/>
    <w:rsid w:val="00F7408A"/>
    <w:rsid w:val="00F740EA"/>
    <w:rsid w:val="00F74141"/>
    <w:rsid w:val="00F75D59"/>
    <w:rsid w:val="00F75FCB"/>
    <w:rsid w:val="00F77362"/>
    <w:rsid w:val="00F801B5"/>
    <w:rsid w:val="00F80614"/>
    <w:rsid w:val="00F80BFE"/>
    <w:rsid w:val="00F80CC7"/>
    <w:rsid w:val="00F81458"/>
    <w:rsid w:val="00F81BC5"/>
    <w:rsid w:val="00F8257A"/>
    <w:rsid w:val="00F82B2E"/>
    <w:rsid w:val="00F82E14"/>
    <w:rsid w:val="00F82E32"/>
    <w:rsid w:val="00F8353E"/>
    <w:rsid w:val="00F83634"/>
    <w:rsid w:val="00F84036"/>
    <w:rsid w:val="00F84039"/>
    <w:rsid w:val="00F84570"/>
    <w:rsid w:val="00F84600"/>
    <w:rsid w:val="00F847E1"/>
    <w:rsid w:val="00F848D0"/>
    <w:rsid w:val="00F84C75"/>
    <w:rsid w:val="00F85253"/>
    <w:rsid w:val="00F8541A"/>
    <w:rsid w:val="00F85571"/>
    <w:rsid w:val="00F856FC"/>
    <w:rsid w:val="00F85B8E"/>
    <w:rsid w:val="00F8601B"/>
    <w:rsid w:val="00F863FD"/>
    <w:rsid w:val="00F86848"/>
    <w:rsid w:val="00F86B07"/>
    <w:rsid w:val="00F8769C"/>
    <w:rsid w:val="00F87889"/>
    <w:rsid w:val="00F87E85"/>
    <w:rsid w:val="00F90345"/>
    <w:rsid w:val="00F905F5"/>
    <w:rsid w:val="00F90A1F"/>
    <w:rsid w:val="00F9150A"/>
    <w:rsid w:val="00F921EB"/>
    <w:rsid w:val="00F923CF"/>
    <w:rsid w:val="00F9242A"/>
    <w:rsid w:val="00F92474"/>
    <w:rsid w:val="00F926EF"/>
    <w:rsid w:val="00F9276A"/>
    <w:rsid w:val="00F928E2"/>
    <w:rsid w:val="00F93126"/>
    <w:rsid w:val="00F9321F"/>
    <w:rsid w:val="00F9331B"/>
    <w:rsid w:val="00F9422A"/>
    <w:rsid w:val="00F957CA"/>
    <w:rsid w:val="00F95D57"/>
    <w:rsid w:val="00F9633E"/>
    <w:rsid w:val="00F96FAC"/>
    <w:rsid w:val="00F97251"/>
    <w:rsid w:val="00F9733F"/>
    <w:rsid w:val="00FA05E4"/>
    <w:rsid w:val="00FA08C6"/>
    <w:rsid w:val="00FA08D0"/>
    <w:rsid w:val="00FA0A25"/>
    <w:rsid w:val="00FA0BE4"/>
    <w:rsid w:val="00FA14DB"/>
    <w:rsid w:val="00FA15B1"/>
    <w:rsid w:val="00FA1DCF"/>
    <w:rsid w:val="00FA2E7C"/>
    <w:rsid w:val="00FA432B"/>
    <w:rsid w:val="00FA43A9"/>
    <w:rsid w:val="00FA46BE"/>
    <w:rsid w:val="00FA49BD"/>
    <w:rsid w:val="00FA51FE"/>
    <w:rsid w:val="00FA53B8"/>
    <w:rsid w:val="00FA55D4"/>
    <w:rsid w:val="00FA5B4C"/>
    <w:rsid w:val="00FA6484"/>
    <w:rsid w:val="00FA6A2F"/>
    <w:rsid w:val="00FA7133"/>
    <w:rsid w:val="00FA7914"/>
    <w:rsid w:val="00FA7EA2"/>
    <w:rsid w:val="00FB06A5"/>
    <w:rsid w:val="00FB0C24"/>
    <w:rsid w:val="00FB13F4"/>
    <w:rsid w:val="00FB1CBF"/>
    <w:rsid w:val="00FB23FE"/>
    <w:rsid w:val="00FB29BD"/>
    <w:rsid w:val="00FB2A40"/>
    <w:rsid w:val="00FB2B8E"/>
    <w:rsid w:val="00FB3B68"/>
    <w:rsid w:val="00FB3E65"/>
    <w:rsid w:val="00FB4239"/>
    <w:rsid w:val="00FB424E"/>
    <w:rsid w:val="00FB57C5"/>
    <w:rsid w:val="00FB6183"/>
    <w:rsid w:val="00FB63D3"/>
    <w:rsid w:val="00FB6E7F"/>
    <w:rsid w:val="00FB71C7"/>
    <w:rsid w:val="00FB71E2"/>
    <w:rsid w:val="00FB7444"/>
    <w:rsid w:val="00FB74C5"/>
    <w:rsid w:val="00FB76F7"/>
    <w:rsid w:val="00FB7828"/>
    <w:rsid w:val="00FB79E8"/>
    <w:rsid w:val="00FB7A36"/>
    <w:rsid w:val="00FB7B7B"/>
    <w:rsid w:val="00FB7CB2"/>
    <w:rsid w:val="00FC0190"/>
    <w:rsid w:val="00FC0513"/>
    <w:rsid w:val="00FC0819"/>
    <w:rsid w:val="00FC0DBE"/>
    <w:rsid w:val="00FC193A"/>
    <w:rsid w:val="00FC21CD"/>
    <w:rsid w:val="00FC2B5F"/>
    <w:rsid w:val="00FC2C81"/>
    <w:rsid w:val="00FC2DE7"/>
    <w:rsid w:val="00FC31F1"/>
    <w:rsid w:val="00FC346A"/>
    <w:rsid w:val="00FC34C2"/>
    <w:rsid w:val="00FC393C"/>
    <w:rsid w:val="00FC3C46"/>
    <w:rsid w:val="00FC488A"/>
    <w:rsid w:val="00FC49C7"/>
    <w:rsid w:val="00FC4ED5"/>
    <w:rsid w:val="00FC5154"/>
    <w:rsid w:val="00FC57EA"/>
    <w:rsid w:val="00FC62CB"/>
    <w:rsid w:val="00FC6DF6"/>
    <w:rsid w:val="00FD01A8"/>
    <w:rsid w:val="00FD0894"/>
    <w:rsid w:val="00FD0D6E"/>
    <w:rsid w:val="00FD11AE"/>
    <w:rsid w:val="00FD1EF9"/>
    <w:rsid w:val="00FD1F1C"/>
    <w:rsid w:val="00FD2E61"/>
    <w:rsid w:val="00FD2F02"/>
    <w:rsid w:val="00FD323D"/>
    <w:rsid w:val="00FD3261"/>
    <w:rsid w:val="00FD5685"/>
    <w:rsid w:val="00FD5ACC"/>
    <w:rsid w:val="00FD6957"/>
    <w:rsid w:val="00FD758D"/>
    <w:rsid w:val="00FD7651"/>
    <w:rsid w:val="00FD7716"/>
    <w:rsid w:val="00FD7F84"/>
    <w:rsid w:val="00FE04A3"/>
    <w:rsid w:val="00FE0694"/>
    <w:rsid w:val="00FE09D6"/>
    <w:rsid w:val="00FE0B36"/>
    <w:rsid w:val="00FE135B"/>
    <w:rsid w:val="00FE158D"/>
    <w:rsid w:val="00FE1D6C"/>
    <w:rsid w:val="00FE225C"/>
    <w:rsid w:val="00FE2386"/>
    <w:rsid w:val="00FE252A"/>
    <w:rsid w:val="00FE2828"/>
    <w:rsid w:val="00FE34FF"/>
    <w:rsid w:val="00FE456E"/>
    <w:rsid w:val="00FE472E"/>
    <w:rsid w:val="00FE47FE"/>
    <w:rsid w:val="00FE483E"/>
    <w:rsid w:val="00FE4984"/>
    <w:rsid w:val="00FE4C83"/>
    <w:rsid w:val="00FE4D0B"/>
    <w:rsid w:val="00FE5455"/>
    <w:rsid w:val="00FE5F45"/>
    <w:rsid w:val="00FE6524"/>
    <w:rsid w:val="00FE6647"/>
    <w:rsid w:val="00FE66B0"/>
    <w:rsid w:val="00FE6A9C"/>
    <w:rsid w:val="00FE73F9"/>
    <w:rsid w:val="00FE752E"/>
    <w:rsid w:val="00FE77FC"/>
    <w:rsid w:val="00FF02F9"/>
    <w:rsid w:val="00FF0EBC"/>
    <w:rsid w:val="00FF11B0"/>
    <w:rsid w:val="00FF13D2"/>
    <w:rsid w:val="00FF1FA9"/>
    <w:rsid w:val="00FF2461"/>
    <w:rsid w:val="00FF24D8"/>
    <w:rsid w:val="00FF261A"/>
    <w:rsid w:val="00FF4DC6"/>
    <w:rsid w:val="00FF5F21"/>
    <w:rsid w:val="00FF6880"/>
    <w:rsid w:val="00FF6DDD"/>
    <w:rsid w:val="00F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9106E"/>
  <w15:chartTrackingRefBased/>
  <w15:docId w15:val="{F8C21728-F23D-4499-AB93-1E10F299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3016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30163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B10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B10F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B10F2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1B10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B10F2"/>
  </w:style>
  <w:style w:type="paragraph" w:styleId="Rodap">
    <w:name w:val="footer"/>
    <w:basedOn w:val="Normal"/>
    <w:link w:val="RodapChar"/>
    <w:uiPriority w:val="99"/>
    <w:unhideWhenUsed/>
    <w:rsid w:val="001B10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B10F2"/>
  </w:style>
  <w:style w:type="paragraph" w:styleId="PargrafodaLista">
    <w:name w:val="List Paragraph"/>
    <w:basedOn w:val="Normal"/>
    <w:uiPriority w:val="34"/>
    <w:qFormat/>
    <w:rsid w:val="00856AD9"/>
    <w:pPr>
      <w:ind w:left="720"/>
      <w:contextualSpacing/>
    </w:pPr>
  </w:style>
  <w:style w:type="table" w:styleId="Tabelacomgrade">
    <w:name w:val="Table Grid"/>
    <w:basedOn w:val="Tabelanormal"/>
    <w:uiPriority w:val="39"/>
    <w:rsid w:val="00962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780D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jpg"/><Relationship Id="rId21" Type="http://schemas.openxmlformats.org/officeDocument/2006/relationships/hyperlink" Target="http://www.eSignal.com" TargetMode="External"/><Relationship Id="rId42" Type="http://schemas.openxmlformats.org/officeDocument/2006/relationships/image" Target="media/image23.jpg"/><Relationship Id="rId47" Type="http://schemas.openxmlformats.org/officeDocument/2006/relationships/image" Target="media/image26.jpg"/><Relationship Id="rId63" Type="http://schemas.openxmlformats.org/officeDocument/2006/relationships/hyperlink" Target="http://www.eSignal.com" TargetMode="External"/><Relationship Id="rId68" Type="http://schemas.openxmlformats.org/officeDocument/2006/relationships/hyperlink" Target="http://www.eSignal.com" TargetMode="External"/><Relationship Id="rId84" Type="http://schemas.openxmlformats.org/officeDocument/2006/relationships/image" Target="media/image47.jpg"/><Relationship Id="rId89" Type="http://schemas.openxmlformats.org/officeDocument/2006/relationships/hyperlink" Target="http://www.eSignal.com" TargetMode="External"/><Relationship Id="rId16" Type="http://schemas.openxmlformats.org/officeDocument/2006/relationships/hyperlink" Target="http://www.eSignal.com" TargetMode="External"/><Relationship Id="rId107" Type="http://schemas.openxmlformats.org/officeDocument/2006/relationships/fontTable" Target="fontTable.xml"/><Relationship Id="rId11" Type="http://schemas.openxmlformats.org/officeDocument/2006/relationships/image" Target="media/image2.jpeg"/><Relationship Id="rId32" Type="http://schemas.openxmlformats.org/officeDocument/2006/relationships/hyperlink" Target="http://www.eSignal.com" TargetMode="External"/><Relationship Id="rId37" Type="http://schemas.openxmlformats.org/officeDocument/2006/relationships/image" Target="media/image20.jpg"/><Relationship Id="rId53" Type="http://schemas.openxmlformats.org/officeDocument/2006/relationships/hyperlink" Target="http://www.eSignal.com" TargetMode="External"/><Relationship Id="rId58" Type="http://schemas.openxmlformats.org/officeDocument/2006/relationships/image" Target="media/image32.jpg"/><Relationship Id="rId74" Type="http://schemas.openxmlformats.org/officeDocument/2006/relationships/image" Target="media/image41.emf"/><Relationship Id="rId79" Type="http://schemas.openxmlformats.org/officeDocument/2006/relationships/hyperlink" Target="http://www.eSignal.com" TargetMode="External"/><Relationship Id="rId102" Type="http://schemas.openxmlformats.org/officeDocument/2006/relationships/image" Target="media/image56.jpg"/><Relationship Id="rId5" Type="http://schemas.openxmlformats.org/officeDocument/2006/relationships/webSettings" Target="webSettings.xml"/><Relationship Id="rId90" Type="http://schemas.openxmlformats.org/officeDocument/2006/relationships/image" Target="media/image50.jpg"/><Relationship Id="rId95" Type="http://schemas.openxmlformats.org/officeDocument/2006/relationships/hyperlink" Target="http://www.eSignal.com" TargetMode="External"/><Relationship Id="rId22" Type="http://schemas.openxmlformats.org/officeDocument/2006/relationships/image" Target="media/image9.jpg"/><Relationship Id="rId27" Type="http://schemas.openxmlformats.org/officeDocument/2006/relationships/image" Target="media/image13.jpg"/><Relationship Id="rId43" Type="http://schemas.openxmlformats.org/officeDocument/2006/relationships/hyperlink" Target="http://www.eSignal.com" TargetMode="External"/><Relationship Id="rId48" Type="http://schemas.openxmlformats.org/officeDocument/2006/relationships/hyperlink" Target="http://www.eSignal.com" TargetMode="External"/><Relationship Id="rId64" Type="http://schemas.openxmlformats.org/officeDocument/2006/relationships/image" Target="media/image35.jpg"/><Relationship Id="rId69" Type="http://schemas.openxmlformats.org/officeDocument/2006/relationships/image" Target="media/image38.jpg"/><Relationship Id="rId80" Type="http://schemas.openxmlformats.org/officeDocument/2006/relationships/image" Target="media/image45.jpg"/><Relationship Id="rId85" Type="http://schemas.openxmlformats.org/officeDocument/2006/relationships/hyperlink" Target="http://www.eSignal.com" TargetMode="External"/><Relationship Id="rId12" Type="http://schemas.openxmlformats.org/officeDocument/2006/relationships/hyperlink" Target="http://www.eSignal.com" TargetMode="External"/><Relationship Id="rId17" Type="http://schemas.openxmlformats.org/officeDocument/2006/relationships/image" Target="media/image6.emf"/><Relationship Id="rId33" Type="http://schemas.openxmlformats.org/officeDocument/2006/relationships/image" Target="media/image17.jpg"/><Relationship Id="rId38" Type="http://schemas.openxmlformats.org/officeDocument/2006/relationships/hyperlink" Target="http://www.eSignal.com" TargetMode="External"/><Relationship Id="rId59" Type="http://schemas.openxmlformats.org/officeDocument/2006/relationships/hyperlink" Target="http://www.eSignal.com" TargetMode="External"/><Relationship Id="rId103" Type="http://schemas.openxmlformats.org/officeDocument/2006/relationships/hyperlink" Target="http://www.eSignal.com" TargetMode="External"/><Relationship Id="rId108" Type="http://schemas.openxmlformats.org/officeDocument/2006/relationships/theme" Target="theme/theme1.xml"/><Relationship Id="rId20" Type="http://schemas.openxmlformats.org/officeDocument/2006/relationships/image" Target="media/image8.jpg"/><Relationship Id="rId41" Type="http://schemas.openxmlformats.org/officeDocument/2006/relationships/image" Target="media/image22.jpg"/><Relationship Id="rId54" Type="http://schemas.openxmlformats.org/officeDocument/2006/relationships/image" Target="media/image30.jpg"/><Relationship Id="rId62" Type="http://schemas.openxmlformats.org/officeDocument/2006/relationships/image" Target="media/image34.jpg"/><Relationship Id="rId70" Type="http://schemas.openxmlformats.org/officeDocument/2006/relationships/hyperlink" Target="http://www.eSignal.com" TargetMode="External"/><Relationship Id="rId75" Type="http://schemas.openxmlformats.org/officeDocument/2006/relationships/image" Target="media/image42.emf"/><Relationship Id="rId83" Type="http://schemas.openxmlformats.org/officeDocument/2006/relationships/hyperlink" Target="http://www.eSignal.com" TargetMode="External"/><Relationship Id="rId88" Type="http://schemas.openxmlformats.org/officeDocument/2006/relationships/image" Target="media/image49.jpg"/><Relationship Id="rId91" Type="http://schemas.openxmlformats.org/officeDocument/2006/relationships/hyperlink" Target="http://www.eSignal.com" TargetMode="External"/><Relationship Id="rId96" Type="http://schemas.openxmlformats.org/officeDocument/2006/relationships/image" Target="media/image5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jpg"/><Relationship Id="rId23" Type="http://schemas.openxmlformats.org/officeDocument/2006/relationships/image" Target="media/image10.jpg"/><Relationship Id="rId28" Type="http://schemas.openxmlformats.org/officeDocument/2006/relationships/image" Target="media/image14.jpg"/><Relationship Id="rId36" Type="http://schemas.openxmlformats.org/officeDocument/2006/relationships/image" Target="media/image19.jpg"/><Relationship Id="rId49" Type="http://schemas.openxmlformats.org/officeDocument/2006/relationships/image" Target="media/image27.jpg"/><Relationship Id="rId57" Type="http://schemas.openxmlformats.org/officeDocument/2006/relationships/hyperlink" Target="http://www.eSignal.com" TargetMode="External"/><Relationship Id="rId106" Type="http://schemas.openxmlformats.org/officeDocument/2006/relationships/footer" Target="footer1.xml"/><Relationship Id="rId10" Type="http://schemas.openxmlformats.org/officeDocument/2006/relationships/hyperlink" Target="http://www.eSignal.com" TargetMode="External"/><Relationship Id="rId31" Type="http://schemas.openxmlformats.org/officeDocument/2006/relationships/image" Target="media/image16.jpg"/><Relationship Id="rId44" Type="http://schemas.openxmlformats.org/officeDocument/2006/relationships/image" Target="media/image24.jpg"/><Relationship Id="rId52" Type="http://schemas.openxmlformats.org/officeDocument/2006/relationships/image" Target="media/image29.jpg"/><Relationship Id="rId60" Type="http://schemas.openxmlformats.org/officeDocument/2006/relationships/image" Target="media/image33.jpg"/><Relationship Id="rId65" Type="http://schemas.openxmlformats.org/officeDocument/2006/relationships/hyperlink" Target="http://www.eSignal.com" TargetMode="External"/><Relationship Id="rId73" Type="http://schemas.openxmlformats.org/officeDocument/2006/relationships/image" Target="media/image40.emf"/><Relationship Id="rId78" Type="http://schemas.openxmlformats.org/officeDocument/2006/relationships/image" Target="media/image44.jpg"/><Relationship Id="rId81" Type="http://schemas.openxmlformats.org/officeDocument/2006/relationships/hyperlink" Target="http://www.eSignal.com" TargetMode="External"/><Relationship Id="rId86" Type="http://schemas.openxmlformats.org/officeDocument/2006/relationships/image" Target="media/image48.jpg"/><Relationship Id="rId94" Type="http://schemas.openxmlformats.org/officeDocument/2006/relationships/image" Target="media/image52.jpg"/><Relationship Id="rId99" Type="http://schemas.openxmlformats.org/officeDocument/2006/relationships/hyperlink" Target="http://www.eSignal.com" TargetMode="External"/><Relationship Id="rId101" Type="http://schemas.openxmlformats.org/officeDocument/2006/relationships/hyperlink" Target="http://www.eSigna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3" Type="http://schemas.openxmlformats.org/officeDocument/2006/relationships/image" Target="media/image3.jpg"/><Relationship Id="rId18" Type="http://schemas.openxmlformats.org/officeDocument/2006/relationships/image" Target="media/image7.jpg"/><Relationship Id="rId39" Type="http://schemas.openxmlformats.org/officeDocument/2006/relationships/image" Target="media/image21.jpg"/><Relationship Id="rId34" Type="http://schemas.openxmlformats.org/officeDocument/2006/relationships/hyperlink" Target="http://www.sSignal.com" TargetMode="External"/><Relationship Id="rId50" Type="http://schemas.openxmlformats.org/officeDocument/2006/relationships/hyperlink" Target="http://www.eSignal.com" TargetMode="External"/><Relationship Id="rId55" Type="http://schemas.openxmlformats.org/officeDocument/2006/relationships/hyperlink" Target="http://www.eSignal.com" TargetMode="External"/><Relationship Id="rId76" Type="http://schemas.openxmlformats.org/officeDocument/2006/relationships/image" Target="media/image43.jpg"/><Relationship Id="rId97" Type="http://schemas.openxmlformats.org/officeDocument/2006/relationships/hyperlink" Target="http://www.eSignal.com" TargetMode="External"/><Relationship Id="rId104" Type="http://schemas.openxmlformats.org/officeDocument/2006/relationships/image" Target="media/image57.jpg"/><Relationship Id="rId7" Type="http://schemas.openxmlformats.org/officeDocument/2006/relationships/endnotes" Target="endnotes.xml"/><Relationship Id="rId71" Type="http://schemas.openxmlformats.org/officeDocument/2006/relationships/image" Target="media/image39.jpg"/><Relationship Id="rId92" Type="http://schemas.openxmlformats.org/officeDocument/2006/relationships/image" Target="media/image51.jpg"/><Relationship Id="rId2" Type="http://schemas.openxmlformats.org/officeDocument/2006/relationships/numbering" Target="numbering.xml"/><Relationship Id="rId29" Type="http://schemas.openxmlformats.org/officeDocument/2006/relationships/hyperlink" Target="http://www.eSignal.com" TargetMode="External"/><Relationship Id="rId24" Type="http://schemas.openxmlformats.org/officeDocument/2006/relationships/image" Target="media/image11.jpg"/><Relationship Id="rId40" Type="http://schemas.openxmlformats.org/officeDocument/2006/relationships/hyperlink" Target="http://www.eSignal.com" TargetMode="External"/><Relationship Id="rId45" Type="http://schemas.openxmlformats.org/officeDocument/2006/relationships/hyperlink" Target="http://www.eSignal.com" TargetMode="External"/><Relationship Id="rId66" Type="http://schemas.openxmlformats.org/officeDocument/2006/relationships/image" Target="media/image36.jpg"/><Relationship Id="rId87" Type="http://schemas.openxmlformats.org/officeDocument/2006/relationships/hyperlink" Target="http://www.eSignal.com" TargetMode="External"/><Relationship Id="rId61" Type="http://schemas.openxmlformats.org/officeDocument/2006/relationships/hyperlink" Target="http://www.eSignal.com" TargetMode="External"/><Relationship Id="rId82" Type="http://schemas.openxmlformats.org/officeDocument/2006/relationships/image" Target="media/image46.jpg"/><Relationship Id="rId19" Type="http://schemas.openxmlformats.org/officeDocument/2006/relationships/hyperlink" Target="http://www.eSignal.com" TargetMode="External"/><Relationship Id="rId14" Type="http://schemas.openxmlformats.org/officeDocument/2006/relationships/image" Target="media/image4.jpg"/><Relationship Id="rId30" Type="http://schemas.openxmlformats.org/officeDocument/2006/relationships/image" Target="media/image15.jpg"/><Relationship Id="rId35" Type="http://schemas.openxmlformats.org/officeDocument/2006/relationships/image" Target="media/image18.jpg"/><Relationship Id="rId56" Type="http://schemas.openxmlformats.org/officeDocument/2006/relationships/image" Target="media/image31.jpg"/><Relationship Id="rId77" Type="http://schemas.openxmlformats.org/officeDocument/2006/relationships/hyperlink" Target="http://www.eSignal.com" TargetMode="External"/><Relationship Id="rId100" Type="http://schemas.openxmlformats.org/officeDocument/2006/relationships/image" Target="media/image55.jpg"/><Relationship Id="rId105" Type="http://schemas.openxmlformats.org/officeDocument/2006/relationships/header" Target="header1.xml"/><Relationship Id="rId8" Type="http://schemas.openxmlformats.org/officeDocument/2006/relationships/hyperlink" Target="http://www.eSignal.com" TargetMode="External"/><Relationship Id="rId51" Type="http://schemas.openxmlformats.org/officeDocument/2006/relationships/image" Target="media/image28.jpg"/><Relationship Id="rId72" Type="http://schemas.openxmlformats.org/officeDocument/2006/relationships/hyperlink" Target="http://www.eSignal.com" TargetMode="External"/><Relationship Id="rId93" Type="http://schemas.openxmlformats.org/officeDocument/2006/relationships/hyperlink" Target="http://www.eSignal.com" TargetMode="External"/><Relationship Id="rId98" Type="http://schemas.openxmlformats.org/officeDocument/2006/relationships/image" Target="media/image54.jpg"/><Relationship Id="rId3" Type="http://schemas.openxmlformats.org/officeDocument/2006/relationships/styles" Target="styles.xml"/><Relationship Id="rId25" Type="http://schemas.openxmlformats.org/officeDocument/2006/relationships/hyperlink" Target="http://www.eSignal.com" TargetMode="External"/><Relationship Id="rId46" Type="http://schemas.openxmlformats.org/officeDocument/2006/relationships/image" Target="media/image25.jpg"/><Relationship Id="rId67" Type="http://schemas.openxmlformats.org/officeDocument/2006/relationships/image" Target="media/image37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53868-D2D7-4A40-BF2A-C4DC3C610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14906</Words>
  <Characters>80498</Characters>
  <Application>Microsoft Office Word</Application>
  <DocSecurity>0</DocSecurity>
  <Lines>670</Lines>
  <Paragraphs>190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Geise Severo Eduardo</dc:creator>
  <cp:keywords/>
  <dc:description/>
  <cp:lastModifiedBy>Geise Severo Eduardo</cp:lastModifiedBy>
  <cp:revision>2</cp:revision>
  <dcterms:created xsi:type="dcterms:W3CDTF">2022-07-27T17:12:00Z</dcterms:created>
  <dcterms:modified xsi:type="dcterms:W3CDTF">2022-07-27T17:12:00Z</dcterms:modified>
</cp:coreProperties>
</file>