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Portfólio de Felipe Silva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Formação Acadêmica:</w:t>
      </w:r>
    </w:p>
    <w:p w:rsidR="00000000" w:rsidDel="00000000" w:rsidP="00000000" w:rsidRDefault="00000000" w:rsidRPr="00000000" w14:paraId="00000004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Bacharelado em História</w:t>
      </w:r>
    </w:p>
    <w:p w:rsidR="00000000" w:rsidDel="00000000" w:rsidP="00000000" w:rsidRDefault="00000000" w:rsidRPr="00000000" w14:paraId="00000005">
      <w:pPr>
        <w:numPr>
          <w:ilvl w:val="1"/>
          <w:numId w:val="4"/>
        </w:numPr>
        <w:ind w:left="1440" w:hanging="360"/>
      </w:pPr>
      <w:r w:rsidDel="00000000" w:rsidR="00000000" w:rsidRPr="00000000">
        <w:rPr>
          <w:rtl w:val="0"/>
        </w:rPr>
        <w:t xml:space="preserve">Universidade do Vale do Rio dos Sinos - UNISINOS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Experiência Profissional: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Predial Leindecker LTDA</w:t>
        <w:br w:type="textWrapping"/>
        <w:t xml:space="preserve">(2022 - 2024)</w:t>
      </w:r>
    </w:p>
    <w:p w:rsidR="00000000" w:rsidDel="00000000" w:rsidP="00000000" w:rsidRDefault="00000000" w:rsidRPr="00000000" w14:paraId="00000009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Cargo: Arquivista, Auxiliar de Desocupação e Manutenção</w:t>
      </w:r>
    </w:p>
    <w:p w:rsidR="00000000" w:rsidDel="00000000" w:rsidP="00000000" w:rsidRDefault="00000000" w:rsidRPr="00000000" w14:paraId="0000000A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Responsabilidades:</w:t>
      </w:r>
    </w:p>
    <w:p w:rsidR="00000000" w:rsidDel="00000000" w:rsidP="00000000" w:rsidRDefault="00000000" w:rsidRPr="00000000" w14:paraId="0000000B">
      <w:pPr>
        <w:numPr>
          <w:ilvl w:val="1"/>
          <w:numId w:val="5"/>
        </w:numPr>
        <w:ind w:left="1440" w:hanging="360"/>
      </w:pPr>
      <w:r w:rsidDel="00000000" w:rsidR="00000000" w:rsidRPr="00000000">
        <w:rPr>
          <w:rtl w:val="0"/>
        </w:rPr>
        <w:t xml:space="preserve">Atendimento aos locatários durante o processo de desocupação, fornecendo orientações e esclarecendo dúvidas.</w:t>
      </w:r>
    </w:p>
    <w:p w:rsidR="00000000" w:rsidDel="00000000" w:rsidP="00000000" w:rsidRDefault="00000000" w:rsidRPr="00000000" w14:paraId="0000000C">
      <w:pPr>
        <w:numPr>
          <w:ilvl w:val="1"/>
          <w:numId w:val="5"/>
        </w:numPr>
        <w:ind w:left="1440" w:hanging="360"/>
      </w:pPr>
      <w:r w:rsidDel="00000000" w:rsidR="00000000" w:rsidRPr="00000000">
        <w:rPr>
          <w:rtl w:val="0"/>
        </w:rPr>
        <w:t xml:space="preserve">Gerenciamento do processo de manutenção, incluindo a abertura de chamados, obtenção de orçamentos, coordenação dos serviços e registro de pagamentos.</w:t>
      </w:r>
    </w:p>
    <w:p w:rsidR="00000000" w:rsidDel="00000000" w:rsidP="00000000" w:rsidRDefault="00000000" w:rsidRPr="00000000" w14:paraId="0000000D">
      <w:pPr>
        <w:numPr>
          <w:ilvl w:val="1"/>
          <w:numId w:val="5"/>
        </w:numPr>
        <w:ind w:left="1440" w:hanging="360"/>
      </w:pPr>
      <w:r w:rsidDel="00000000" w:rsidR="00000000" w:rsidRPr="00000000">
        <w:rPr>
          <w:rtl w:val="0"/>
        </w:rPr>
        <w:t xml:space="preserve">Acionamento da garantia de serviços quando necessário.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Habitasul Desenvolvimento Imobiliários</w:t>
        <w:br w:type="textWrapping"/>
        <w:t xml:space="preserve">(2008 - 2017)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Cargo: Assistente Administrativo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Responsabilidades:</w:t>
      </w:r>
    </w:p>
    <w:p w:rsidR="00000000" w:rsidDel="00000000" w:rsidP="00000000" w:rsidRDefault="00000000" w:rsidRPr="00000000" w14:paraId="00000011">
      <w:pPr>
        <w:numPr>
          <w:ilvl w:val="1"/>
          <w:numId w:val="2"/>
        </w:numPr>
        <w:ind w:left="1440" w:hanging="360"/>
      </w:pPr>
      <w:r w:rsidDel="00000000" w:rsidR="00000000" w:rsidRPr="00000000">
        <w:rPr>
          <w:rtl w:val="0"/>
        </w:rPr>
        <w:t xml:space="preserve">Gestão técnica e operacional do acervo histórico da empresa, composto por mais de 25 mil elementos.</w:t>
      </w:r>
    </w:p>
    <w:p w:rsidR="00000000" w:rsidDel="00000000" w:rsidP="00000000" w:rsidRDefault="00000000" w:rsidRPr="00000000" w14:paraId="00000012">
      <w:pPr>
        <w:numPr>
          <w:ilvl w:val="1"/>
          <w:numId w:val="2"/>
        </w:numPr>
        <w:ind w:left="1440" w:hanging="360"/>
      </w:pPr>
      <w:r w:rsidDel="00000000" w:rsidR="00000000" w:rsidRPr="00000000">
        <w:rPr>
          <w:rtl w:val="0"/>
        </w:rPr>
        <w:t xml:space="preserve">Análise, ordenação, classificação e arquivamento de elementos históricos.</w:t>
      </w:r>
    </w:p>
    <w:p w:rsidR="00000000" w:rsidDel="00000000" w:rsidP="00000000" w:rsidRDefault="00000000" w:rsidRPr="00000000" w14:paraId="00000013">
      <w:pPr>
        <w:numPr>
          <w:ilvl w:val="1"/>
          <w:numId w:val="2"/>
        </w:numPr>
        <w:ind w:left="1440" w:hanging="360"/>
      </w:pPr>
      <w:r w:rsidDel="00000000" w:rsidR="00000000" w:rsidRPr="00000000">
        <w:rPr>
          <w:rtl w:val="0"/>
        </w:rPr>
        <w:t xml:space="preserve">Criação e organização de exposições históricas internas e externas.</w:t>
      </w:r>
    </w:p>
    <w:p w:rsidR="00000000" w:rsidDel="00000000" w:rsidP="00000000" w:rsidRDefault="00000000" w:rsidRPr="00000000" w14:paraId="00000014">
      <w:pPr>
        <w:numPr>
          <w:ilvl w:val="1"/>
          <w:numId w:val="2"/>
        </w:numPr>
        <w:ind w:left="1440" w:hanging="360"/>
      </w:pPr>
      <w:r w:rsidDel="00000000" w:rsidR="00000000" w:rsidRPr="00000000">
        <w:rPr>
          <w:rtl w:val="0"/>
        </w:rPr>
        <w:t xml:space="preserve">Atendimento ao público na biblioteca da empresa e participação em ações de fomento à leitura.</w:t>
      </w:r>
    </w:p>
    <w:p w:rsidR="00000000" w:rsidDel="00000000" w:rsidP="00000000" w:rsidRDefault="00000000" w:rsidRPr="00000000" w14:paraId="00000015">
      <w:pPr>
        <w:numPr>
          <w:ilvl w:val="1"/>
          <w:numId w:val="2"/>
        </w:numPr>
        <w:ind w:left="1440" w:hanging="360"/>
      </w:pPr>
      <w:r w:rsidDel="00000000" w:rsidR="00000000" w:rsidRPr="00000000">
        <w:rPr>
          <w:rtl w:val="0"/>
        </w:rPr>
        <w:t xml:space="preserve">Produção de conteúdo para o blog da biblioteca.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Habilidades como Assistente Virtual:</w:t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Gerenciamento de e-mails</w:t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Suporte ao cliente por chat ou e-mail</w:t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Pesquisa de mercado e análise de concorrência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Organização de eventos e webinars online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Produção de conteúdo e gerenciamento de mídias sociais</w:t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Edição e formatação de documentos</w:t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Transcrição de áudio e vídeo</w:t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Elaboração de boletins informativos</w:t>
      </w:r>
    </w:p>
    <w:p w:rsidR="00000000" w:rsidDel="00000000" w:rsidP="00000000" w:rsidRDefault="00000000" w:rsidRPr="00000000" w14:paraId="00000020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Organização de arquivos e documentos digitais</w:t>
      </w:r>
    </w:p>
    <w:p w:rsidR="00000000" w:rsidDel="00000000" w:rsidP="00000000" w:rsidRDefault="00000000" w:rsidRPr="00000000" w14:paraId="00000021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Elaboração de planilhas e gráficos</w:t>
      </w:r>
    </w:p>
    <w:p w:rsidR="00000000" w:rsidDel="00000000" w:rsidP="00000000" w:rsidRDefault="00000000" w:rsidRPr="00000000" w14:paraId="00000022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Monitoramento de métricas de marketing</w:t>
      </w:r>
    </w:p>
    <w:p w:rsidR="00000000" w:rsidDel="00000000" w:rsidP="00000000" w:rsidRDefault="00000000" w:rsidRPr="00000000" w14:paraId="00000023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Suporte na criação e envio de campanhas de e-mail marketing</w:t>
      </w:r>
    </w:p>
    <w:p w:rsidR="00000000" w:rsidDel="00000000" w:rsidP="00000000" w:rsidRDefault="00000000" w:rsidRPr="00000000" w14:paraId="00000024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Coleta de feedback de clientes</w:t>
      </w:r>
    </w:p>
    <w:p w:rsidR="00000000" w:rsidDel="00000000" w:rsidP="00000000" w:rsidRDefault="00000000" w:rsidRPr="00000000" w14:paraId="00000025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Pesquisa de recursos de aprendizado online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Contato: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Email: sa.cambraia@gmail.com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Telefone: +55 51982909662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LinkedIn: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 linkedin.com/in/felipesilva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linkedin.com/in/felipesil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