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041"/>
        <w:gridCol w:w="4592"/>
        <w:gridCol w:w="1871"/>
      </w:tblGrid>
      <w:tr w:rsidR="00C36CAB" w:rsidRPr="00C0167E">
        <w:tc>
          <w:tcPr>
            <w:tcW w:w="1200" w:type="pct"/>
            <w:vAlign w:val="center"/>
            <w:hideMark/>
          </w:tcPr>
          <w:p w:rsidR="00C36CAB" w:rsidRPr="00C0167E" w:rsidRDefault="00192A3D">
            <w:pPr>
              <w:rPr>
                <w:rFonts w:ascii="Verdana" w:eastAsia="Times New Roman" w:hAnsi="Verdana"/>
              </w:rPr>
            </w:pPr>
            <w:r w:rsidRPr="00C0167E">
              <w:rPr>
                <w:rFonts w:ascii="Verdana" w:eastAsia="Times New Roman" w:hAnsi="Verdana"/>
              </w:rPr>
              <w:t> </w:t>
            </w:r>
          </w:p>
        </w:tc>
        <w:tc>
          <w:tcPr>
            <w:tcW w:w="2700" w:type="pct"/>
            <w:vAlign w:val="center"/>
            <w:hideMark/>
          </w:tcPr>
          <w:p w:rsidR="00C36CAB" w:rsidRPr="00C0167E" w:rsidRDefault="00C0167E">
            <w:pPr>
              <w:pStyle w:val="NormalWeb"/>
              <w:jc w:val="center"/>
              <w:rPr>
                <w:rFonts w:ascii="Verdana" w:hAnsi="Verdana"/>
              </w:rPr>
            </w:pPr>
            <w:r w:rsidRPr="00C0167E">
              <w:rPr>
                <w:rFonts w:ascii="Verdana" w:hAnsi="Verdana"/>
                <w:b/>
                <w:bCs/>
                <w:i/>
                <w:iCs/>
                <w:u w:val="single"/>
              </w:rPr>
              <w:t>PORTIFÓLIO</w:t>
            </w:r>
            <w:r w:rsidR="00ED0153">
              <w:rPr>
                <w:rFonts w:ascii="Verdana" w:hAnsi="Verdana"/>
                <w:b/>
                <w:bCs/>
                <w:i/>
                <w:iCs/>
                <w:u w:val="single"/>
              </w:rPr>
              <w:t xml:space="preserve"> (Abril24)</w:t>
            </w:r>
          </w:p>
        </w:tc>
        <w:tc>
          <w:tcPr>
            <w:tcW w:w="1100" w:type="pct"/>
            <w:vAlign w:val="center"/>
            <w:hideMark/>
          </w:tcPr>
          <w:p w:rsidR="00C36CAB" w:rsidRPr="00C0167E" w:rsidRDefault="00192A3D">
            <w:pPr>
              <w:rPr>
                <w:rFonts w:ascii="Verdana" w:eastAsia="Times New Roman" w:hAnsi="Verdana"/>
              </w:rPr>
            </w:pPr>
            <w:r w:rsidRPr="00C0167E">
              <w:rPr>
                <w:rFonts w:ascii="Verdana" w:eastAsia="Times New Roman" w:hAnsi="Verdana"/>
              </w:rPr>
              <w:t xml:space="preserve">  </w:t>
            </w:r>
          </w:p>
        </w:tc>
      </w:tr>
    </w:tbl>
    <w:p w:rsidR="00C36CAB" w:rsidRPr="00C0167E" w:rsidRDefault="00C36CAB">
      <w:pPr>
        <w:rPr>
          <w:rFonts w:ascii="Verdana" w:eastAsia="Times New Roman" w:hAnsi="Verdana"/>
        </w:rPr>
      </w:pPr>
    </w:p>
    <w:p w:rsidR="00C36CAB" w:rsidRPr="00C0167E" w:rsidRDefault="00C36CAB">
      <w:pPr>
        <w:rPr>
          <w:rFonts w:ascii="Verdana" w:eastAsia="Times New Roman" w:hAnsi="Verdana"/>
        </w:rPr>
      </w:pPr>
    </w:p>
    <w:p w:rsidR="00C36CAB" w:rsidRPr="00C0167E" w:rsidRDefault="00192A3D">
      <w:pPr>
        <w:rPr>
          <w:rFonts w:ascii="Verdana" w:eastAsia="Times New Roman" w:hAnsi="Verdana"/>
        </w:rPr>
      </w:pPr>
      <w:r w:rsidRPr="00C0167E">
        <w:rPr>
          <w:rFonts w:ascii="Verdana" w:eastAsia="Times New Roman" w:hAnsi="Verdana"/>
        </w:rPr>
        <w:t xml:space="preserve">Nome: </w:t>
      </w:r>
      <w:r w:rsidR="00317CE8" w:rsidRPr="00C0167E">
        <w:rPr>
          <w:rFonts w:ascii="Verdana" w:eastAsia="Times New Roman" w:hAnsi="Verdana"/>
        </w:rPr>
        <w:t>SÉRGIO MURILO DE SOUZA SILVA</w:t>
      </w:r>
      <w:r w:rsidRPr="00C0167E">
        <w:rPr>
          <w:rFonts w:ascii="Verdana" w:eastAsia="Times New Roman" w:hAnsi="Verdana"/>
        </w:rPr>
        <w:br/>
        <w:t xml:space="preserve">Endereço: </w:t>
      </w:r>
      <w:r w:rsidR="00317CE8" w:rsidRPr="00C0167E">
        <w:rPr>
          <w:rFonts w:ascii="Verdana" w:eastAsia="Times New Roman" w:hAnsi="Verdana"/>
        </w:rPr>
        <w:t xml:space="preserve">AV. CONSELHEIRO NABUCO, </w:t>
      </w:r>
      <w:r w:rsidR="009975A4">
        <w:rPr>
          <w:rFonts w:ascii="Verdana" w:eastAsia="Times New Roman" w:hAnsi="Verdana"/>
        </w:rPr>
        <w:t>360</w:t>
      </w:r>
      <w:r w:rsidR="00317CE8" w:rsidRPr="00C0167E">
        <w:rPr>
          <w:rFonts w:ascii="Verdana" w:eastAsia="Times New Roman" w:hAnsi="Verdana"/>
        </w:rPr>
        <w:t xml:space="preserve"> – </w:t>
      </w:r>
      <w:proofErr w:type="spellStart"/>
      <w:r w:rsidR="00317CE8" w:rsidRPr="00C0167E">
        <w:rPr>
          <w:rFonts w:ascii="Verdana" w:eastAsia="Times New Roman" w:hAnsi="Verdana"/>
        </w:rPr>
        <w:t>aptº</w:t>
      </w:r>
      <w:proofErr w:type="spellEnd"/>
      <w:r w:rsidR="00317CE8" w:rsidRPr="00C0167E">
        <w:rPr>
          <w:rFonts w:ascii="Verdana" w:eastAsia="Times New Roman" w:hAnsi="Verdana"/>
        </w:rPr>
        <w:t xml:space="preserve"> 1502</w:t>
      </w:r>
      <w:r w:rsidRPr="00C0167E">
        <w:rPr>
          <w:rFonts w:ascii="Verdana" w:eastAsia="Times New Roman" w:hAnsi="Verdana"/>
        </w:rPr>
        <w:br/>
        <w:t xml:space="preserve">Cidade: </w:t>
      </w:r>
      <w:r w:rsidR="00317CE8" w:rsidRPr="00C0167E">
        <w:rPr>
          <w:rFonts w:ascii="Verdana" w:eastAsia="Times New Roman" w:hAnsi="Verdana"/>
        </w:rPr>
        <w:t>RECIFE</w:t>
      </w:r>
      <w:r w:rsidRPr="00C0167E">
        <w:rPr>
          <w:rFonts w:ascii="Verdana" w:eastAsia="Times New Roman" w:hAnsi="Verdana"/>
        </w:rPr>
        <w:t>/PE</w:t>
      </w:r>
      <w:r w:rsidRPr="00C0167E">
        <w:rPr>
          <w:rFonts w:ascii="Verdana" w:eastAsia="Times New Roman" w:hAnsi="Verdana"/>
        </w:rPr>
        <w:br/>
        <w:t>Nacionalidade: BRASILEIRO</w:t>
      </w:r>
      <w:r w:rsidRPr="00C0167E">
        <w:rPr>
          <w:rFonts w:ascii="Verdana" w:eastAsia="Times New Roman" w:hAnsi="Verdana"/>
        </w:rPr>
        <w:br/>
        <w:t xml:space="preserve">Natural de: </w:t>
      </w:r>
      <w:r w:rsidR="00317CE8" w:rsidRPr="00C0167E">
        <w:rPr>
          <w:rFonts w:ascii="Verdana" w:eastAsia="Times New Roman" w:hAnsi="Verdana"/>
        </w:rPr>
        <w:t>CARUARU</w:t>
      </w:r>
      <w:r w:rsidRPr="00C0167E">
        <w:rPr>
          <w:rFonts w:ascii="Verdana" w:eastAsia="Times New Roman" w:hAnsi="Verdana"/>
        </w:rPr>
        <w:t>-PE</w:t>
      </w:r>
      <w:r w:rsidRPr="00C0167E">
        <w:rPr>
          <w:rFonts w:ascii="Verdana" w:eastAsia="Times New Roman" w:hAnsi="Verdana"/>
        </w:rPr>
        <w:br/>
        <w:t>Estado Civil:</w:t>
      </w:r>
      <w:proofErr w:type="gramStart"/>
      <w:r w:rsidRPr="00C0167E">
        <w:rPr>
          <w:rFonts w:ascii="Verdana" w:eastAsia="Times New Roman" w:hAnsi="Verdana"/>
        </w:rPr>
        <w:t xml:space="preserve">  </w:t>
      </w:r>
      <w:proofErr w:type="gramEnd"/>
      <w:r w:rsidR="00317CE8" w:rsidRPr="00C0167E">
        <w:rPr>
          <w:rFonts w:ascii="Verdana" w:eastAsia="Times New Roman" w:hAnsi="Verdana"/>
        </w:rPr>
        <w:t>DIVORCIADO</w:t>
      </w:r>
      <w:r w:rsidRPr="00C0167E">
        <w:rPr>
          <w:rFonts w:ascii="Verdana" w:eastAsia="Times New Roman" w:hAnsi="Verdana"/>
        </w:rPr>
        <w:br/>
        <w:t>Telefone: 81-9</w:t>
      </w:r>
      <w:r w:rsidR="00317CE8" w:rsidRPr="00C0167E">
        <w:rPr>
          <w:rFonts w:ascii="Verdana" w:eastAsia="Times New Roman" w:hAnsi="Verdana"/>
        </w:rPr>
        <w:t>9843-2576</w:t>
      </w:r>
      <w:r w:rsidRPr="00C0167E">
        <w:rPr>
          <w:rFonts w:ascii="Verdana" w:eastAsia="Times New Roman" w:hAnsi="Verdana"/>
        </w:rPr>
        <w:t xml:space="preserve"> (</w:t>
      </w:r>
      <w:proofErr w:type="spellStart"/>
      <w:r w:rsidRPr="00C0167E">
        <w:rPr>
          <w:rFonts w:ascii="Verdana" w:eastAsia="Times New Roman" w:hAnsi="Verdana"/>
        </w:rPr>
        <w:t>whatsApp</w:t>
      </w:r>
      <w:proofErr w:type="spellEnd"/>
      <w:r w:rsidRPr="00C0167E">
        <w:rPr>
          <w:rFonts w:ascii="Verdana" w:eastAsia="Times New Roman" w:hAnsi="Verdana"/>
        </w:rPr>
        <w:t>)</w:t>
      </w:r>
      <w:r w:rsidRPr="00C0167E">
        <w:rPr>
          <w:rFonts w:ascii="Verdana" w:eastAsia="Times New Roman" w:hAnsi="Verdana"/>
        </w:rPr>
        <w:br/>
        <w:t xml:space="preserve">Email: </w:t>
      </w:r>
      <w:r w:rsidR="00317CE8" w:rsidRPr="00C0167E">
        <w:rPr>
          <w:rFonts w:ascii="Verdana" w:eastAsia="Times New Roman" w:hAnsi="Verdana"/>
        </w:rPr>
        <w:t>smurilossilva@gmail.com</w:t>
      </w:r>
    </w:p>
    <w:p w:rsidR="00C36CAB" w:rsidRPr="00C0167E" w:rsidRDefault="00192A3D">
      <w:pPr>
        <w:rPr>
          <w:rFonts w:ascii="Verdana" w:eastAsia="Times New Roman" w:hAnsi="Verdana"/>
        </w:rPr>
      </w:pPr>
      <w:r w:rsidRPr="00C0167E">
        <w:rPr>
          <w:rFonts w:ascii="Verdana" w:eastAsia="Times New Roman" w:hAnsi="Verdana"/>
        </w:rPr>
        <w:br/>
      </w:r>
      <w:r w:rsidRPr="00C0167E">
        <w:rPr>
          <w:rFonts w:ascii="Verdana" w:eastAsia="Times New Roman" w:hAnsi="Verdana"/>
          <w:i/>
          <w:iCs/>
        </w:rPr>
        <w:t>Objetivo</w:t>
      </w:r>
      <w:r w:rsidR="00317CE8" w:rsidRPr="00C0167E">
        <w:rPr>
          <w:rFonts w:ascii="Verdana" w:eastAsia="Times New Roman" w:hAnsi="Verdana"/>
          <w:i/>
          <w:iCs/>
        </w:rPr>
        <w:t>- RESUMO PROFISSIONAL</w:t>
      </w:r>
    </w:p>
    <w:p w:rsidR="00C36CAB" w:rsidRPr="00C0167E" w:rsidRDefault="0061535C">
      <w:pPr>
        <w:jc w:val="center"/>
        <w:rPr>
          <w:rFonts w:ascii="Verdana" w:eastAsia="Times New Roman" w:hAnsi="Verdana"/>
        </w:rPr>
      </w:pPr>
      <w:r w:rsidRPr="0061535C">
        <w:rPr>
          <w:rFonts w:ascii="Verdana" w:eastAsia="Times New Roman" w:hAnsi="Verdana"/>
        </w:rPr>
        <w:pict>
          <v:rect id="_x0000_i1025" style="width:425.2pt;height:1.5pt" o:hralign="center" o:hrstd="t" o:hr="t" fillcolor="#a0a0a0" stroked="f"/>
        </w:pict>
      </w:r>
    </w:p>
    <w:p w:rsidR="00C36CAB" w:rsidRPr="00C0167E" w:rsidRDefault="00192A3D">
      <w:pPr>
        <w:rPr>
          <w:rFonts w:ascii="Verdana" w:eastAsia="Times New Roman" w:hAnsi="Verdana"/>
        </w:rPr>
      </w:pPr>
      <w:r w:rsidRPr="00C0167E">
        <w:rPr>
          <w:rFonts w:ascii="Verdana" w:eastAsia="Times New Roman" w:hAnsi="Verdana"/>
        </w:rPr>
        <w:t>Atuar de forma responsável aplicando meus conhecimentos para a realização das atividades a mim designadas.</w:t>
      </w:r>
      <w:r w:rsidR="00317CE8" w:rsidRPr="00C0167E">
        <w:rPr>
          <w:rFonts w:ascii="Verdana" w:eastAsia="Times New Roman" w:hAnsi="Verdana"/>
        </w:rPr>
        <w:t xml:space="preserve"> Profissional com 39 anos de experiência, com passagem por diversos segmentos da Engenharia Civil, com atuações Empresariais e Técnicas</w:t>
      </w:r>
      <w:r w:rsidRPr="00C0167E">
        <w:rPr>
          <w:rFonts w:ascii="Verdana" w:eastAsia="Times New Roman" w:hAnsi="Verdana"/>
        </w:rPr>
        <w:br/>
      </w:r>
      <w:r w:rsidRPr="00C0167E">
        <w:rPr>
          <w:rFonts w:ascii="Verdana" w:eastAsia="Times New Roman" w:hAnsi="Verdana"/>
        </w:rPr>
        <w:br/>
      </w:r>
      <w:r w:rsidR="00317CE8" w:rsidRPr="00C0167E">
        <w:rPr>
          <w:rFonts w:ascii="Verdana" w:eastAsia="Times New Roman" w:hAnsi="Verdana"/>
          <w:i/>
          <w:iCs/>
        </w:rPr>
        <w:t xml:space="preserve">Experiência Profissional e </w:t>
      </w:r>
      <w:proofErr w:type="gramStart"/>
      <w:r w:rsidR="00317CE8" w:rsidRPr="00C0167E">
        <w:rPr>
          <w:rFonts w:ascii="Verdana" w:eastAsia="Times New Roman" w:hAnsi="Verdana"/>
          <w:i/>
          <w:iCs/>
        </w:rPr>
        <w:t>Empresarial</w:t>
      </w:r>
      <w:proofErr w:type="gramEnd"/>
    </w:p>
    <w:p w:rsidR="00C36CAB" w:rsidRPr="00C0167E" w:rsidRDefault="0061535C">
      <w:pPr>
        <w:jc w:val="center"/>
        <w:rPr>
          <w:rFonts w:ascii="Verdana" w:eastAsia="Times New Roman" w:hAnsi="Verdana"/>
        </w:rPr>
      </w:pPr>
      <w:r w:rsidRPr="0061535C">
        <w:rPr>
          <w:rFonts w:ascii="Verdana" w:eastAsia="Times New Roman" w:hAnsi="Verdana"/>
        </w:rPr>
        <w:pict>
          <v:rect id="_x0000_i1026" style="width:425.2pt;height:1.5pt" o:hralign="center" o:hrstd="t" o:hr="t" fillcolor="#a0a0a0" stroked="f"/>
        </w:pict>
      </w:r>
    </w:p>
    <w:p w:rsidR="00E10C7B" w:rsidRPr="00C0167E" w:rsidRDefault="00E10C7B" w:rsidP="00E10C7B">
      <w:pPr>
        <w:pStyle w:val="SemEspaamento"/>
        <w:rPr>
          <w:rFonts w:ascii="Verdana" w:hAnsi="Verdana"/>
          <w:b/>
          <w:sz w:val="24"/>
          <w:szCs w:val="24"/>
        </w:rPr>
      </w:pPr>
      <w:r w:rsidRPr="00C0167E">
        <w:rPr>
          <w:rFonts w:ascii="Verdana" w:hAnsi="Verdana"/>
          <w:b/>
          <w:sz w:val="24"/>
          <w:szCs w:val="24"/>
        </w:rPr>
        <w:t xml:space="preserve">Construção dos </w:t>
      </w:r>
      <w:proofErr w:type="spellStart"/>
      <w:r w:rsidRPr="00C0167E">
        <w:rPr>
          <w:rFonts w:ascii="Verdana" w:hAnsi="Verdana"/>
          <w:b/>
          <w:sz w:val="24"/>
          <w:szCs w:val="24"/>
        </w:rPr>
        <w:t>Edificíos</w:t>
      </w:r>
      <w:proofErr w:type="spellEnd"/>
      <w:r w:rsidRPr="00C0167E">
        <w:rPr>
          <w:rFonts w:ascii="Verdana" w:hAnsi="Verdana"/>
          <w:b/>
          <w:sz w:val="24"/>
          <w:szCs w:val="24"/>
        </w:rPr>
        <w:t xml:space="preserve"> relacionados, com comando em </w:t>
      </w:r>
      <w:proofErr w:type="gramStart"/>
      <w:r w:rsidRPr="00C0167E">
        <w:rPr>
          <w:rFonts w:ascii="Verdana" w:hAnsi="Verdana"/>
          <w:b/>
          <w:sz w:val="24"/>
          <w:szCs w:val="24"/>
        </w:rPr>
        <w:t>aprovações ,</w:t>
      </w:r>
      <w:proofErr w:type="gramEnd"/>
      <w:r w:rsidRPr="00C0167E">
        <w:rPr>
          <w:rFonts w:ascii="Verdana" w:hAnsi="Verdana"/>
          <w:b/>
          <w:sz w:val="24"/>
          <w:szCs w:val="24"/>
        </w:rPr>
        <w:t xml:space="preserve"> licenças e habite-se, assim como preparação de memorial descritivo com in</w:t>
      </w:r>
      <w:r w:rsidR="00C0167E">
        <w:rPr>
          <w:rFonts w:ascii="Verdana" w:hAnsi="Verdana"/>
          <w:b/>
          <w:sz w:val="24"/>
          <w:szCs w:val="24"/>
        </w:rPr>
        <w:t xml:space="preserve">trodução de cronogramas </w:t>
      </w:r>
      <w:proofErr w:type="spellStart"/>
      <w:r w:rsidR="00C0167E">
        <w:rPr>
          <w:rFonts w:ascii="Verdana" w:hAnsi="Verdana"/>
          <w:b/>
          <w:sz w:val="24"/>
          <w:szCs w:val="24"/>
        </w:rPr>
        <w:t>físicos-</w:t>
      </w:r>
      <w:r w:rsidRPr="00C0167E">
        <w:rPr>
          <w:rFonts w:ascii="Verdana" w:hAnsi="Verdana"/>
          <w:b/>
          <w:sz w:val="24"/>
          <w:szCs w:val="24"/>
        </w:rPr>
        <w:t>financeiro</w:t>
      </w:r>
      <w:proofErr w:type="spellEnd"/>
      <w:r w:rsidRPr="00C0167E">
        <w:rPr>
          <w:rFonts w:ascii="Verdana" w:hAnsi="Verdana"/>
          <w:b/>
          <w:sz w:val="24"/>
          <w:szCs w:val="24"/>
        </w:rPr>
        <w:t xml:space="preserve">. Preparação de documentação para aprovação e pleito em instituições bancárias </w:t>
      </w:r>
      <w:r w:rsidR="00C0167E">
        <w:rPr>
          <w:rFonts w:ascii="Verdana" w:hAnsi="Verdana"/>
          <w:b/>
          <w:sz w:val="24"/>
          <w:szCs w:val="24"/>
        </w:rPr>
        <w:t>com objetivo</w:t>
      </w:r>
      <w:r w:rsidRPr="00C0167E">
        <w:rPr>
          <w:rFonts w:ascii="Verdana" w:hAnsi="Verdana"/>
          <w:b/>
          <w:sz w:val="24"/>
          <w:szCs w:val="24"/>
        </w:rPr>
        <w:t xml:space="preserve"> de financiamento bancário junto à instituição financeira.</w:t>
      </w:r>
    </w:p>
    <w:p w:rsidR="00E10C7B" w:rsidRPr="00C0167E" w:rsidRDefault="00E10C7B" w:rsidP="00E10C7B">
      <w:pPr>
        <w:pStyle w:val="SemEspaamento"/>
        <w:rPr>
          <w:rFonts w:ascii="Verdana" w:hAnsi="Verdana"/>
          <w:b/>
          <w:sz w:val="24"/>
          <w:szCs w:val="24"/>
        </w:rPr>
      </w:pPr>
    </w:p>
    <w:p w:rsidR="00E10C7B" w:rsidRPr="00C0167E" w:rsidRDefault="00E10C7B" w:rsidP="00E10C7B">
      <w:pPr>
        <w:pStyle w:val="SemEspaamento"/>
        <w:rPr>
          <w:rFonts w:ascii="Verdana" w:hAnsi="Verdana"/>
          <w:b/>
          <w:sz w:val="24"/>
          <w:szCs w:val="24"/>
        </w:rPr>
      </w:pPr>
    </w:p>
    <w:p w:rsidR="00E10C7B" w:rsidRPr="00C0167E" w:rsidRDefault="00E10C7B" w:rsidP="00E10C7B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b/>
          <w:sz w:val="24"/>
          <w:szCs w:val="24"/>
        </w:rPr>
        <w:t>EDF. ITAPUAMA</w:t>
      </w:r>
      <w:r w:rsidRPr="00C0167E">
        <w:rPr>
          <w:rFonts w:ascii="Verdana" w:hAnsi="Verdana"/>
          <w:sz w:val="24"/>
          <w:szCs w:val="24"/>
        </w:rPr>
        <w:t xml:space="preserve">, - 08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GAIBU</w:t>
      </w:r>
      <w:r w:rsidRPr="00C0167E">
        <w:rPr>
          <w:rFonts w:ascii="Verdana" w:hAnsi="Verdana"/>
          <w:sz w:val="24"/>
          <w:szCs w:val="24"/>
        </w:rPr>
        <w:t xml:space="preserve"> -</w:t>
      </w:r>
      <w:proofErr w:type="gramStart"/>
      <w:r w:rsidRPr="00C0167E">
        <w:rPr>
          <w:rFonts w:ascii="Verdana" w:hAnsi="Verdana"/>
          <w:sz w:val="24"/>
          <w:szCs w:val="24"/>
        </w:rPr>
        <w:t xml:space="preserve">  </w:t>
      </w:r>
      <w:proofErr w:type="gramEnd"/>
      <w:r w:rsidRPr="00C0167E">
        <w:rPr>
          <w:rFonts w:ascii="Verdana" w:hAnsi="Verdana"/>
          <w:sz w:val="24"/>
          <w:szCs w:val="24"/>
        </w:rPr>
        <w:t xml:space="preserve">16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SERRAMBI</w:t>
      </w:r>
      <w:r w:rsidRPr="00C0167E">
        <w:rPr>
          <w:rFonts w:ascii="Verdana" w:hAnsi="Verdana"/>
          <w:sz w:val="24"/>
          <w:szCs w:val="24"/>
        </w:rPr>
        <w:t xml:space="preserve"> -</w:t>
      </w:r>
      <w:proofErr w:type="gramStart"/>
      <w:r w:rsidRPr="00C0167E">
        <w:rPr>
          <w:rFonts w:ascii="Verdana" w:hAnsi="Verdana"/>
          <w:sz w:val="24"/>
          <w:szCs w:val="24"/>
        </w:rPr>
        <w:t xml:space="preserve">  </w:t>
      </w:r>
      <w:proofErr w:type="gramEnd"/>
      <w:r w:rsidRPr="00C0167E">
        <w:rPr>
          <w:rFonts w:ascii="Verdana" w:hAnsi="Verdana"/>
          <w:sz w:val="24"/>
          <w:szCs w:val="24"/>
        </w:rPr>
        <w:t>16 apartamentos;</w:t>
      </w:r>
    </w:p>
    <w:p w:rsidR="00E10C7B" w:rsidRPr="00C0167E" w:rsidRDefault="00E10C7B" w:rsidP="00E10C7B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b/>
          <w:sz w:val="24"/>
          <w:szCs w:val="24"/>
        </w:rPr>
        <w:t>EDF. MARAGOGI I</w:t>
      </w:r>
      <w:r w:rsidRPr="00C0167E">
        <w:rPr>
          <w:rFonts w:ascii="Verdana" w:hAnsi="Verdana"/>
          <w:sz w:val="24"/>
          <w:szCs w:val="24"/>
        </w:rPr>
        <w:t xml:space="preserve"> - 12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MARAGOGI II</w:t>
      </w:r>
      <w:r w:rsidRPr="00C0167E">
        <w:rPr>
          <w:rFonts w:ascii="Verdana" w:hAnsi="Verdana"/>
          <w:sz w:val="24"/>
          <w:szCs w:val="24"/>
        </w:rPr>
        <w:t xml:space="preserve"> - 12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MARACAÍPE</w:t>
      </w:r>
      <w:r w:rsidRPr="00C0167E">
        <w:rPr>
          <w:rFonts w:ascii="Verdana" w:hAnsi="Verdana"/>
          <w:sz w:val="24"/>
          <w:szCs w:val="24"/>
        </w:rPr>
        <w:t xml:space="preserve"> - 24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GENIPABU</w:t>
      </w:r>
      <w:r w:rsidRPr="00C0167E">
        <w:rPr>
          <w:rFonts w:ascii="Verdana" w:hAnsi="Verdana"/>
          <w:sz w:val="24"/>
          <w:szCs w:val="24"/>
        </w:rPr>
        <w:t xml:space="preserve"> - 24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ARUBA</w:t>
      </w:r>
      <w:r w:rsidRPr="00C0167E">
        <w:rPr>
          <w:rFonts w:ascii="Verdana" w:hAnsi="Verdana"/>
          <w:sz w:val="24"/>
          <w:szCs w:val="24"/>
        </w:rPr>
        <w:t xml:space="preserve"> - 14 apartamentos;</w:t>
      </w:r>
    </w:p>
    <w:p w:rsidR="00E10C7B" w:rsidRPr="00C0167E" w:rsidRDefault="00E10C7B" w:rsidP="00E10C7B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b/>
          <w:sz w:val="24"/>
          <w:szCs w:val="24"/>
        </w:rPr>
        <w:t>EDF. UBATUBA</w:t>
      </w:r>
      <w:r w:rsidRPr="00C0167E">
        <w:rPr>
          <w:rFonts w:ascii="Verdana" w:hAnsi="Verdana"/>
          <w:sz w:val="24"/>
          <w:szCs w:val="24"/>
        </w:rPr>
        <w:t xml:space="preserve"> - 30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BERTIOGA</w:t>
      </w:r>
      <w:r w:rsidRPr="00C0167E">
        <w:rPr>
          <w:rFonts w:ascii="Verdana" w:hAnsi="Verdana"/>
          <w:sz w:val="24"/>
          <w:szCs w:val="24"/>
        </w:rPr>
        <w:t xml:space="preserve"> - 07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LINATE</w:t>
      </w:r>
      <w:r w:rsidRPr="00C0167E">
        <w:rPr>
          <w:rFonts w:ascii="Verdana" w:hAnsi="Verdana"/>
          <w:sz w:val="24"/>
          <w:szCs w:val="24"/>
        </w:rPr>
        <w:t xml:space="preserve"> - 22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SEMPIONE</w:t>
      </w:r>
      <w:r w:rsidRPr="00C0167E">
        <w:rPr>
          <w:rFonts w:ascii="Verdana" w:hAnsi="Verdana"/>
          <w:sz w:val="24"/>
          <w:szCs w:val="24"/>
        </w:rPr>
        <w:t xml:space="preserve"> - 24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MILÃO</w:t>
      </w:r>
      <w:r w:rsidRPr="00C0167E">
        <w:rPr>
          <w:rFonts w:ascii="Verdana" w:hAnsi="Verdana"/>
          <w:sz w:val="24"/>
          <w:szCs w:val="24"/>
        </w:rPr>
        <w:t xml:space="preserve"> - 54 apartamentos;</w:t>
      </w:r>
    </w:p>
    <w:p w:rsidR="00E10C7B" w:rsidRPr="00C0167E" w:rsidRDefault="00E10C7B" w:rsidP="00E10C7B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b/>
          <w:sz w:val="24"/>
          <w:szCs w:val="24"/>
        </w:rPr>
        <w:t>EDF. VIA MANZONI</w:t>
      </w:r>
      <w:r w:rsidRPr="00C0167E">
        <w:rPr>
          <w:rFonts w:ascii="Verdana" w:hAnsi="Verdana"/>
          <w:sz w:val="24"/>
          <w:szCs w:val="24"/>
        </w:rPr>
        <w:t xml:space="preserve">, 42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VIA FARINI</w:t>
      </w:r>
      <w:r w:rsidRPr="00C0167E">
        <w:rPr>
          <w:rFonts w:ascii="Verdana" w:hAnsi="Verdana"/>
          <w:sz w:val="24"/>
          <w:szCs w:val="24"/>
        </w:rPr>
        <w:t xml:space="preserve"> - 32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VIA AFFARI</w:t>
      </w:r>
      <w:r w:rsidRPr="00C0167E">
        <w:rPr>
          <w:rFonts w:ascii="Verdana" w:hAnsi="Verdana"/>
          <w:sz w:val="24"/>
          <w:szCs w:val="24"/>
        </w:rPr>
        <w:t xml:space="preserve"> - 32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VILLA MORANDI</w:t>
      </w:r>
      <w:r w:rsidRPr="00C0167E">
        <w:rPr>
          <w:rFonts w:ascii="Verdana" w:hAnsi="Verdana"/>
          <w:sz w:val="24"/>
          <w:szCs w:val="24"/>
        </w:rPr>
        <w:t xml:space="preserve">, 20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 VIA DEI FIORI</w:t>
      </w:r>
      <w:r w:rsidRPr="00C0167E">
        <w:rPr>
          <w:rFonts w:ascii="Verdana" w:hAnsi="Verdana"/>
          <w:sz w:val="24"/>
          <w:szCs w:val="24"/>
        </w:rPr>
        <w:t>, 24 apartamentos;</w:t>
      </w:r>
    </w:p>
    <w:p w:rsidR="00E10C7B" w:rsidRPr="00C0167E" w:rsidRDefault="00E10C7B" w:rsidP="00E10C7B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b/>
          <w:sz w:val="24"/>
          <w:szCs w:val="24"/>
        </w:rPr>
        <w:t>EDF. BARONESA DE GURJAHÚ</w:t>
      </w:r>
      <w:r w:rsidRPr="00C0167E">
        <w:rPr>
          <w:rFonts w:ascii="Verdana" w:hAnsi="Verdana"/>
          <w:sz w:val="24"/>
          <w:szCs w:val="24"/>
        </w:rPr>
        <w:t xml:space="preserve">, 48 apartamentos; </w:t>
      </w:r>
      <w:r w:rsidRPr="00C0167E">
        <w:rPr>
          <w:rFonts w:ascii="Verdana" w:hAnsi="Verdana"/>
          <w:sz w:val="24"/>
          <w:szCs w:val="24"/>
        </w:rPr>
        <w:br/>
      </w:r>
      <w:r w:rsidRPr="00C0167E">
        <w:rPr>
          <w:rFonts w:ascii="Verdana" w:hAnsi="Verdana"/>
          <w:b/>
          <w:sz w:val="24"/>
          <w:szCs w:val="24"/>
        </w:rPr>
        <w:t>EDF. VIA TAZZOLI</w:t>
      </w:r>
      <w:r w:rsidRPr="00C0167E">
        <w:rPr>
          <w:rFonts w:ascii="Verdana" w:hAnsi="Verdana"/>
          <w:sz w:val="24"/>
          <w:szCs w:val="24"/>
        </w:rPr>
        <w:t>, 44 apartamentos;</w:t>
      </w:r>
    </w:p>
    <w:p w:rsidR="00E10C7B" w:rsidRPr="00C0167E" w:rsidRDefault="00E10C7B" w:rsidP="00E10C7B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b/>
          <w:sz w:val="24"/>
          <w:szCs w:val="24"/>
        </w:rPr>
        <w:t>EDF. VIA ANTONIONI</w:t>
      </w:r>
      <w:r w:rsidRPr="00C0167E">
        <w:rPr>
          <w:rFonts w:ascii="Verdana" w:hAnsi="Verdana"/>
          <w:sz w:val="24"/>
          <w:szCs w:val="24"/>
        </w:rPr>
        <w:t>, 38 apartamentos.</w:t>
      </w:r>
    </w:p>
    <w:p w:rsidR="00E10C7B" w:rsidRPr="00C0167E" w:rsidRDefault="00E10C7B" w:rsidP="00E10C7B">
      <w:pPr>
        <w:pStyle w:val="SemEspaamento"/>
        <w:rPr>
          <w:rFonts w:ascii="Verdana" w:hAnsi="Verdana"/>
          <w:b/>
          <w:color w:val="FF0000"/>
          <w:sz w:val="24"/>
          <w:szCs w:val="24"/>
        </w:rPr>
      </w:pPr>
      <w:r w:rsidRPr="00C0167E">
        <w:rPr>
          <w:rFonts w:ascii="Verdana" w:hAnsi="Verdana"/>
          <w:b/>
          <w:sz w:val="24"/>
          <w:szCs w:val="24"/>
        </w:rPr>
        <w:t>EDF. RESIDENCIAL 3SSS &amp; AMIGOS</w:t>
      </w:r>
      <w:r w:rsidRPr="00C0167E">
        <w:rPr>
          <w:rFonts w:ascii="Verdana" w:hAnsi="Verdana"/>
          <w:sz w:val="24"/>
          <w:szCs w:val="24"/>
        </w:rPr>
        <w:t xml:space="preserve"> 17 apartamentos</w:t>
      </w:r>
      <w:r w:rsidR="00965B0C">
        <w:rPr>
          <w:rFonts w:ascii="Verdana" w:hAnsi="Verdana"/>
          <w:sz w:val="24"/>
          <w:szCs w:val="24"/>
        </w:rPr>
        <w:t xml:space="preserve"> </w:t>
      </w:r>
      <w:r w:rsidRPr="00C0167E">
        <w:rPr>
          <w:rFonts w:ascii="Verdana" w:hAnsi="Verdana"/>
          <w:sz w:val="24"/>
          <w:szCs w:val="24"/>
        </w:rPr>
        <w:t>–</w:t>
      </w:r>
      <w:r w:rsidR="00965B0C">
        <w:rPr>
          <w:rFonts w:ascii="Verdana" w:hAnsi="Verdana"/>
          <w:sz w:val="24"/>
          <w:szCs w:val="24"/>
        </w:rPr>
        <w:t xml:space="preserve"> </w:t>
      </w:r>
      <w:r w:rsidRPr="00C0167E">
        <w:rPr>
          <w:rFonts w:ascii="Verdana" w:hAnsi="Verdana"/>
          <w:b/>
          <w:color w:val="FF0000"/>
          <w:sz w:val="24"/>
          <w:szCs w:val="24"/>
        </w:rPr>
        <w:t>EM EXECUÇÃO.</w:t>
      </w:r>
    </w:p>
    <w:p w:rsidR="00362504" w:rsidRPr="00C0167E" w:rsidRDefault="00362504" w:rsidP="00362504">
      <w:pPr>
        <w:pStyle w:val="SemEspaamento"/>
        <w:rPr>
          <w:rFonts w:ascii="Verdana" w:hAnsi="Verdana"/>
          <w:b/>
          <w:sz w:val="24"/>
          <w:szCs w:val="24"/>
        </w:rPr>
      </w:pPr>
      <w:r w:rsidRPr="00C0167E">
        <w:rPr>
          <w:rFonts w:ascii="Verdana" w:hAnsi="Verdana"/>
          <w:b/>
          <w:sz w:val="24"/>
          <w:szCs w:val="24"/>
        </w:rPr>
        <w:t xml:space="preserve">CONDOMÍNIO PRAIA DE ATAPUZ – COMPOSTO DE </w:t>
      </w:r>
      <w:proofErr w:type="gramStart"/>
      <w:r w:rsidRPr="00C0167E">
        <w:rPr>
          <w:rFonts w:ascii="Verdana" w:hAnsi="Verdana"/>
          <w:b/>
          <w:sz w:val="24"/>
          <w:szCs w:val="24"/>
        </w:rPr>
        <w:t>4</w:t>
      </w:r>
      <w:proofErr w:type="gramEnd"/>
      <w:r w:rsidRPr="00C0167E">
        <w:rPr>
          <w:rFonts w:ascii="Verdana" w:hAnsi="Verdana"/>
          <w:b/>
          <w:sz w:val="24"/>
          <w:szCs w:val="24"/>
        </w:rPr>
        <w:t xml:space="preserve"> CASAS COM INFRAESTRUTURA COMPLETA (ARRIMO, FUNDAÇÕES ESPECIAIS</w:t>
      </w:r>
      <w:r w:rsidR="00696976" w:rsidRPr="00C0167E">
        <w:rPr>
          <w:rFonts w:ascii="Verdana" w:hAnsi="Verdana"/>
          <w:b/>
          <w:sz w:val="24"/>
          <w:szCs w:val="24"/>
        </w:rPr>
        <w:t xml:space="preserve"> E OBRAS DE CONTENÇÃO</w:t>
      </w:r>
      <w:r w:rsidRPr="00C0167E">
        <w:rPr>
          <w:rFonts w:ascii="Verdana" w:hAnsi="Verdana"/>
          <w:b/>
          <w:sz w:val="24"/>
          <w:szCs w:val="24"/>
        </w:rPr>
        <w:t>;</w:t>
      </w:r>
    </w:p>
    <w:p w:rsidR="00756F58" w:rsidRDefault="00756F58" w:rsidP="00362504">
      <w:pPr>
        <w:pStyle w:val="SemEspaamento"/>
        <w:rPr>
          <w:rFonts w:ascii="Verdana" w:hAnsi="Verdana"/>
          <w:b/>
          <w:sz w:val="24"/>
          <w:szCs w:val="24"/>
        </w:rPr>
      </w:pPr>
    </w:p>
    <w:p w:rsidR="00362504" w:rsidRPr="00605A6E" w:rsidRDefault="00362504" w:rsidP="00362504">
      <w:pPr>
        <w:pStyle w:val="SemEspaamento"/>
        <w:rPr>
          <w:rFonts w:ascii="Verdana" w:hAnsi="Verdana"/>
          <w:b/>
          <w:color w:val="FF0000"/>
          <w:sz w:val="24"/>
          <w:szCs w:val="24"/>
        </w:rPr>
      </w:pPr>
      <w:r w:rsidRPr="00C0167E">
        <w:rPr>
          <w:rFonts w:ascii="Verdana" w:hAnsi="Verdana"/>
          <w:b/>
          <w:sz w:val="24"/>
          <w:szCs w:val="24"/>
        </w:rPr>
        <w:t xml:space="preserve">REFORMAS DIVERSAS EM TODO O ESTADO DE PERNAMBUCO - VIDE REGISTRADAS CREA EM ANEXO </w:t>
      </w:r>
      <w:proofErr w:type="gramStart"/>
      <w:r w:rsidRPr="00C0167E">
        <w:rPr>
          <w:rFonts w:ascii="Verdana" w:hAnsi="Verdana"/>
          <w:b/>
          <w:sz w:val="24"/>
          <w:szCs w:val="24"/>
        </w:rPr>
        <w:t xml:space="preserve">"  </w:t>
      </w:r>
      <w:proofErr w:type="gramEnd"/>
    </w:p>
    <w:p w:rsidR="00C0167E" w:rsidRPr="00605A6E" w:rsidRDefault="00EC1235" w:rsidP="00C0167E">
      <w:pPr>
        <w:pStyle w:val="Ttulo2"/>
      </w:pPr>
      <w:r w:rsidRPr="0061535C">
        <w:rPr>
          <w:rFonts w:ascii="Verdana" w:hAnsi="Verdana"/>
          <w:b/>
          <w:sz w:val="24"/>
          <w:szCs w:val="24"/>
        </w:rPr>
        <w:object w:dxaOrig="1300" w:dyaOrig="8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65.3pt;height:41.85pt" o:ole="">
            <v:imagedata r:id="rId5" o:title=""/>
          </v:shape>
          <o:OLEObject Type="Embed" ProgID="Package" ShapeID="_x0000_i1032" DrawAspect="Icon" ObjectID="_1775311831" r:id="rId6"/>
        </w:object>
      </w:r>
    </w:p>
    <w:p w:rsidR="00C0167E" w:rsidRPr="00756F58" w:rsidRDefault="00C0167E" w:rsidP="00C0167E">
      <w:pPr>
        <w:pStyle w:val="Ttulo2"/>
        <w:rPr>
          <w:rFonts w:ascii="Verdana" w:hAnsi="Verdana"/>
        </w:rPr>
      </w:pPr>
      <w:r w:rsidRPr="00756F58">
        <w:rPr>
          <w:rFonts w:ascii="Verdana" w:hAnsi="Verdana"/>
        </w:rPr>
        <w:t xml:space="preserve">REFORMAS EM GERAL, RESTAURAÇÃO DE FACHADAS, OBRAS PÚBLICAS E CONSTRUÇÃO DE </w:t>
      </w:r>
      <w:proofErr w:type="gramStart"/>
      <w:r w:rsidRPr="00756F58">
        <w:rPr>
          <w:rFonts w:ascii="Verdana" w:hAnsi="Verdana"/>
        </w:rPr>
        <w:t>CASAS</w:t>
      </w:r>
      <w:proofErr w:type="gramEnd"/>
    </w:p>
    <w:p w:rsidR="00C0167E" w:rsidRPr="00C0167E" w:rsidRDefault="00C0167E" w:rsidP="00C0167E">
      <w:pPr>
        <w:rPr>
          <w:rFonts w:ascii="Verdana" w:hAnsi="Verdana" w:cs="Arial"/>
        </w:rPr>
      </w:pPr>
    </w:p>
    <w:p w:rsidR="00C0167E" w:rsidRPr="00C0167E" w:rsidRDefault="00C0167E" w:rsidP="00C0167E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sz w:val="24"/>
          <w:szCs w:val="24"/>
        </w:rPr>
        <w:t xml:space="preserve">Reforma </w:t>
      </w:r>
      <w:proofErr w:type="spellStart"/>
      <w:r w:rsidRPr="00C0167E">
        <w:rPr>
          <w:rFonts w:ascii="Verdana" w:hAnsi="Verdana"/>
          <w:sz w:val="24"/>
          <w:szCs w:val="24"/>
        </w:rPr>
        <w:t>Edf</w:t>
      </w:r>
      <w:proofErr w:type="spellEnd"/>
      <w:r w:rsidRPr="00C0167E">
        <w:rPr>
          <w:rFonts w:ascii="Verdana" w:hAnsi="Verdana"/>
          <w:sz w:val="24"/>
          <w:szCs w:val="24"/>
        </w:rPr>
        <w:t>. Pires Ferreira</w:t>
      </w:r>
    </w:p>
    <w:p w:rsidR="00C0167E" w:rsidRPr="00C0167E" w:rsidRDefault="00C0167E" w:rsidP="00C0167E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sz w:val="24"/>
          <w:szCs w:val="24"/>
        </w:rPr>
        <w:t xml:space="preserve">Reforma Empresa CR Turismo - </w:t>
      </w:r>
      <w:proofErr w:type="spellStart"/>
      <w:r w:rsidRPr="00C0167E">
        <w:rPr>
          <w:rFonts w:ascii="Verdana" w:hAnsi="Verdana"/>
          <w:sz w:val="24"/>
          <w:szCs w:val="24"/>
        </w:rPr>
        <w:t>Exatatur</w:t>
      </w:r>
      <w:proofErr w:type="spellEnd"/>
      <w:r w:rsidRPr="00C0167E">
        <w:rPr>
          <w:rFonts w:ascii="Verdana" w:hAnsi="Verdana"/>
          <w:sz w:val="24"/>
          <w:szCs w:val="24"/>
        </w:rPr>
        <w:t xml:space="preserve"> Reforma Escola do Futuro</w:t>
      </w:r>
    </w:p>
    <w:p w:rsidR="00C0167E" w:rsidRPr="00C0167E" w:rsidRDefault="00C0167E" w:rsidP="00C0167E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sz w:val="24"/>
          <w:szCs w:val="24"/>
        </w:rPr>
        <w:t xml:space="preserve">Restauração de Fachada – Ed. Príncipe de Ferrara </w:t>
      </w:r>
      <w:r w:rsidRPr="00C0167E">
        <w:rPr>
          <w:rFonts w:ascii="Verdana" w:hAnsi="Verdana"/>
          <w:sz w:val="24"/>
          <w:szCs w:val="24"/>
        </w:rPr>
        <w:br/>
        <w:t xml:space="preserve">Restauração de Fachada – Ed. </w:t>
      </w:r>
      <w:proofErr w:type="spellStart"/>
      <w:r w:rsidRPr="00C0167E">
        <w:rPr>
          <w:rFonts w:ascii="Verdana" w:hAnsi="Verdana"/>
          <w:sz w:val="24"/>
          <w:szCs w:val="24"/>
        </w:rPr>
        <w:t>Twin</w:t>
      </w:r>
      <w:proofErr w:type="spellEnd"/>
      <w:r w:rsidRPr="00C0167E">
        <w:rPr>
          <w:rFonts w:ascii="Verdana" w:hAnsi="Verdana"/>
          <w:sz w:val="24"/>
          <w:szCs w:val="24"/>
        </w:rPr>
        <w:t xml:space="preserve"> </w:t>
      </w:r>
      <w:proofErr w:type="spellStart"/>
      <w:r w:rsidRPr="00C0167E">
        <w:rPr>
          <w:rFonts w:ascii="Verdana" w:hAnsi="Verdana"/>
          <w:sz w:val="24"/>
          <w:szCs w:val="24"/>
        </w:rPr>
        <w:t>Towers</w:t>
      </w:r>
      <w:proofErr w:type="spellEnd"/>
      <w:r w:rsidRPr="00C0167E">
        <w:rPr>
          <w:rFonts w:ascii="Verdana" w:hAnsi="Verdana"/>
          <w:sz w:val="24"/>
          <w:szCs w:val="24"/>
        </w:rPr>
        <w:t xml:space="preserve"> </w:t>
      </w:r>
      <w:r w:rsidRPr="00C0167E">
        <w:rPr>
          <w:rFonts w:ascii="Verdana" w:hAnsi="Verdana"/>
          <w:sz w:val="24"/>
          <w:szCs w:val="24"/>
        </w:rPr>
        <w:br/>
        <w:t xml:space="preserve">Restauração de Fachada – Ed. Piedade Prince </w:t>
      </w:r>
      <w:r w:rsidRPr="00C0167E">
        <w:rPr>
          <w:rFonts w:ascii="Verdana" w:hAnsi="Verdana"/>
          <w:sz w:val="24"/>
          <w:szCs w:val="24"/>
        </w:rPr>
        <w:br/>
        <w:t xml:space="preserve">Restauração de Fachada – Ed. </w:t>
      </w:r>
      <w:proofErr w:type="spellStart"/>
      <w:r w:rsidRPr="00C0167E">
        <w:rPr>
          <w:rFonts w:ascii="Verdana" w:hAnsi="Verdana"/>
          <w:sz w:val="24"/>
          <w:szCs w:val="24"/>
        </w:rPr>
        <w:t>Chateau</w:t>
      </w:r>
      <w:proofErr w:type="spellEnd"/>
      <w:r w:rsidRPr="00C0167E">
        <w:rPr>
          <w:rFonts w:ascii="Verdana" w:hAnsi="Verdana"/>
          <w:sz w:val="24"/>
          <w:szCs w:val="24"/>
        </w:rPr>
        <w:t xml:space="preserve"> de </w:t>
      </w:r>
      <w:proofErr w:type="spellStart"/>
      <w:r w:rsidRPr="00C0167E">
        <w:rPr>
          <w:rFonts w:ascii="Verdana" w:hAnsi="Verdana"/>
          <w:sz w:val="24"/>
          <w:szCs w:val="24"/>
        </w:rPr>
        <w:t>Blois</w:t>
      </w:r>
      <w:proofErr w:type="spellEnd"/>
      <w:r w:rsidRPr="00C0167E">
        <w:rPr>
          <w:rFonts w:ascii="Verdana" w:hAnsi="Verdana"/>
          <w:sz w:val="24"/>
          <w:szCs w:val="24"/>
        </w:rPr>
        <w:t xml:space="preserve"> </w:t>
      </w:r>
      <w:r w:rsidRPr="00C0167E">
        <w:rPr>
          <w:rFonts w:ascii="Verdana" w:hAnsi="Verdana"/>
          <w:sz w:val="24"/>
          <w:szCs w:val="24"/>
        </w:rPr>
        <w:br/>
        <w:t xml:space="preserve">Restauração de Fachada – Ed. Ed. Tiradentes </w:t>
      </w:r>
      <w:r w:rsidRPr="00C0167E">
        <w:rPr>
          <w:rFonts w:ascii="Verdana" w:hAnsi="Verdana"/>
          <w:sz w:val="24"/>
          <w:szCs w:val="24"/>
        </w:rPr>
        <w:br/>
        <w:t xml:space="preserve">Restauração de Fachada – Ed. Porto Seguro </w:t>
      </w:r>
      <w:r w:rsidRPr="00C0167E">
        <w:rPr>
          <w:rFonts w:ascii="Verdana" w:hAnsi="Verdana"/>
          <w:sz w:val="24"/>
          <w:szCs w:val="24"/>
        </w:rPr>
        <w:br/>
        <w:t xml:space="preserve">Restauração de Fachada – Ed. José Ferreira </w:t>
      </w:r>
      <w:proofErr w:type="gramStart"/>
      <w:r w:rsidRPr="00C0167E">
        <w:rPr>
          <w:rFonts w:ascii="Verdana" w:hAnsi="Verdana"/>
          <w:sz w:val="24"/>
          <w:szCs w:val="24"/>
        </w:rPr>
        <w:t>Pinto</w:t>
      </w:r>
      <w:proofErr w:type="gramEnd"/>
    </w:p>
    <w:p w:rsidR="00C0167E" w:rsidRPr="00C0167E" w:rsidRDefault="00C0167E" w:rsidP="00C0167E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sz w:val="24"/>
          <w:szCs w:val="24"/>
        </w:rPr>
        <w:t xml:space="preserve">Restauração de Fachada – Ed. Maria José de Andrade </w:t>
      </w:r>
      <w:r w:rsidRPr="00C0167E">
        <w:rPr>
          <w:rFonts w:ascii="Verdana" w:hAnsi="Verdana"/>
          <w:sz w:val="24"/>
          <w:szCs w:val="24"/>
        </w:rPr>
        <w:br/>
        <w:t xml:space="preserve">Restauração de Fachada – Ed. Residências </w:t>
      </w:r>
      <w:proofErr w:type="spellStart"/>
      <w:r w:rsidRPr="00C0167E">
        <w:rPr>
          <w:rFonts w:ascii="Verdana" w:hAnsi="Verdana"/>
          <w:sz w:val="24"/>
          <w:szCs w:val="24"/>
        </w:rPr>
        <w:t>Parnamirim</w:t>
      </w:r>
      <w:proofErr w:type="spellEnd"/>
      <w:r w:rsidRPr="00C0167E">
        <w:rPr>
          <w:rFonts w:ascii="Verdana" w:hAnsi="Verdana"/>
          <w:sz w:val="24"/>
          <w:szCs w:val="24"/>
        </w:rPr>
        <w:t xml:space="preserve"> </w:t>
      </w:r>
      <w:r w:rsidRPr="00C0167E">
        <w:rPr>
          <w:rFonts w:ascii="Verdana" w:hAnsi="Verdana"/>
          <w:sz w:val="24"/>
          <w:szCs w:val="24"/>
        </w:rPr>
        <w:br/>
        <w:t xml:space="preserve">Restauração de Fachada – Ed. </w:t>
      </w:r>
      <w:proofErr w:type="spellStart"/>
      <w:proofErr w:type="gramStart"/>
      <w:r w:rsidRPr="00C0167E">
        <w:rPr>
          <w:rFonts w:ascii="Verdana" w:hAnsi="Verdana"/>
          <w:sz w:val="24"/>
          <w:szCs w:val="24"/>
        </w:rPr>
        <w:t>Ficus</w:t>
      </w:r>
      <w:proofErr w:type="spellEnd"/>
      <w:proofErr w:type="gramEnd"/>
    </w:p>
    <w:p w:rsidR="00C0167E" w:rsidRPr="00C0167E" w:rsidRDefault="00C0167E" w:rsidP="00C0167E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sz w:val="24"/>
          <w:szCs w:val="24"/>
        </w:rPr>
        <w:t xml:space="preserve">Restauração de Fachada – Ed. Samambaia </w:t>
      </w:r>
      <w:r w:rsidRPr="00C0167E">
        <w:rPr>
          <w:rFonts w:ascii="Verdana" w:hAnsi="Verdana"/>
          <w:sz w:val="24"/>
          <w:szCs w:val="24"/>
        </w:rPr>
        <w:br/>
        <w:t xml:space="preserve">Restauração de Fachada – Ed. Solar dos Nobres </w:t>
      </w:r>
      <w:r w:rsidRPr="00C0167E">
        <w:rPr>
          <w:rFonts w:ascii="Verdana" w:hAnsi="Verdana"/>
          <w:sz w:val="24"/>
          <w:szCs w:val="24"/>
        </w:rPr>
        <w:br/>
        <w:t xml:space="preserve">Restauração de Fachada – Ed. </w:t>
      </w:r>
      <w:proofErr w:type="spellStart"/>
      <w:r w:rsidRPr="00C0167E">
        <w:rPr>
          <w:rFonts w:ascii="Verdana" w:hAnsi="Verdana"/>
          <w:sz w:val="24"/>
          <w:szCs w:val="24"/>
        </w:rPr>
        <w:t>Karpathos</w:t>
      </w:r>
      <w:proofErr w:type="spellEnd"/>
      <w:r w:rsidRPr="00C0167E">
        <w:rPr>
          <w:rFonts w:ascii="Verdana" w:hAnsi="Verdana"/>
          <w:sz w:val="24"/>
          <w:szCs w:val="24"/>
        </w:rPr>
        <w:t xml:space="preserve"> </w:t>
      </w:r>
      <w:r w:rsidRPr="00C0167E">
        <w:rPr>
          <w:rFonts w:ascii="Verdana" w:hAnsi="Verdana"/>
          <w:sz w:val="24"/>
          <w:szCs w:val="24"/>
        </w:rPr>
        <w:br/>
        <w:t xml:space="preserve">Restauração de Fachada – Ed. </w:t>
      </w:r>
      <w:proofErr w:type="spellStart"/>
      <w:r w:rsidRPr="00C0167E">
        <w:rPr>
          <w:rFonts w:ascii="Verdana" w:hAnsi="Verdana"/>
          <w:sz w:val="24"/>
          <w:szCs w:val="24"/>
        </w:rPr>
        <w:t>Beach</w:t>
      </w:r>
      <w:proofErr w:type="spellEnd"/>
      <w:r w:rsidRPr="00C0167E">
        <w:rPr>
          <w:rFonts w:ascii="Verdana" w:hAnsi="Verdana"/>
          <w:sz w:val="24"/>
          <w:szCs w:val="24"/>
        </w:rPr>
        <w:t xml:space="preserve"> </w:t>
      </w:r>
      <w:proofErr w:type="spellStart"/>
      <w:proofErr w:type="gramStart"/>
      <w:r w:rsidRPr="00C0167E">
        <w:rPr>
          <w:rFonts w:ascii="Verdana" w:hAnsi="Verdana"/>
          <w:sz w:val="24"/>
          <w:szCs w:val="24"/>
        </w:rPr>
        <w:t>Class</w:t>
      </w:r>
      <w:proofErr w:type="spellEnd"/>
      <w:proofErr w:type="gramEnd"/>
    </w:p>
    <w:p w:rsidR="00C0167E" w:rsidRPr="00C0167E" w:rsidRDefault="00C0167E" w:rsidP="00C0167E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sz w:val="24"/>
          <w:szCs w:val="24"/>
        </w:rPr>
        <w:t>Reforma Tribunal Regional do Trabalho 6ª Região</w:t>
      </w:r>
    </w:p>
    <w:p w:rsidR="00C0167E" w:rsidRPr="00C0167E" w:rsidRDefault="00C0167E" w:rsidP="00C0167E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sz w:val="24"/>
          <w:szCs w:val="24"/>
        </w:rPr>
        <w:t xml:space="preserve">Reforma Superintendência da Polícia Federal de Pernambuco </w:t>
      </w:r>
      <w:r w:rsidRPr="00C0167E">
        <w:rPr>
          <w:rFonts w:ascii="Verdana" w:hAnsi="Verdana"/>
          <w:sz w:val="24"/>
          <w:szCs w:val="24"/>
        </w:rPr>
        <w:br/>
        <w:t xml:space="preserve">Reforma Comando Militar do Nordeste – Br. 232, Km 07 </w:t>
      </w:r>
      <w:r w:rsidRPr="00C0167E">
        <w:rPr>
          <w:rFonts w:ascii="Verdana" w:hAnsi="Verdana"/>
          <w:sz w:val="24"/>
          <w:szCs w:val="24"/>
        </w:rPr>
        <w:br/>
        <w:t xml:space="preserve">Reforma Centro Federal de Educação Tecnológica – CEFET-PE </w:t>
      </w:r>
      <w:r w:rsidRPr="00C0167E">
        <w:rPr>
          <w:rFonts w:ascii="Verdana" w:hAnsi="Verdana"/>
          <w:sz w:val="24"/>
          <w:szCs w:val="24"/>
        </w:rPr>
        <w:br/>
        <w:t>Reforma Banco do Brasil S.A. – CSL Recife/</w:t>
      </w:r>
      <w:proofErr w:type="gramStart"/>
      <w:r w:rsidRPr="00C0167E">
        <w:rPr>
          <w:rFonts w:ascii="Verdana" w:hAnsi="Verdana"/>
          <w:sz w:val="24"/>
          <w:szCs w:val="24"/>
        </w:rPr>
        <w:t>PE</w:t>
      </w:r>
      <w:proofErr w:type="gramEnd"/>
    </w:p>
    <w:p w:rsidR="00C0167E" w:rsidRPr="00C0167E" w:rsidRDefault="00C0167E" w:rsidP="00C0167E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sz w:val="24"/>
          <w:szCs w:val="24"/>
        </w:rPr>
        <w:t xml:space="preserve">Reforma Tribunal de Justiça do Estado de Pernambuco – </w:t>
      </w:r>
      <w:proofErr w:type="spellStart"/>
      <w:r w:rsidRPr="00C0167E">
        <w:rPr>
          <w:rFonts w:ascii="Verdana" w:hAnsi="Verdana"/>
          <w:sz w:val="24"/>
          <w:szCs w:val="24"/>
        </w:rPr>
        <w:t>Pça</w:t>
      </w:r>
      <w:proofErr w:type="spellEnd"/>
      <w:r w:rsidRPr="00C0167E">
        <w:rPr>
          <w:rFonts w:ascii="Verdana" w:hAnsi="Verdana"/>
          <w:sz w:val="24"/>
          <w:szCs w:val="24"/>
        </w:rPr>
        <w:t xml:space="preserve">. República, S/N. </w:t>
      </w:r>
      <w:r w:rsidRPr="00C0167E">
        <w:rPr>
          <w:rFonts w:ascii="Verdana" w:hAnsi="Verdana"/>
          <w:sz w:val="24"/>
          <w:szCs w:val="24"/>
        </w:rPr>
        <w:br/>
        <w:t xml:space="preserve">Reforma Universidade Federal de Pernambuco – </w:t>
      </w:r>
      <w:proofErr w:type="gramStart"/>
      <w:r w:rsidRPr="00C0167E">
        <w:rPr>
          <w:rFonts w:ascii="Verdana" w:hAnsi="Verdana"/>
          <w:sz w:val="24"/>
          <w:szCs w:val="24"/>
        </w:rPr>
        <w:t>UFPE</w:t>
      </w:r>
      <w:proofErr w:type="gramEnd"/>
    </w:p>
    <w:p w:rsidR="00C0167E" w:rsidRPr="00605A6E" w:rsidRDefault="00C0167E" w:rsidP="00C0167E">
      <w:pPr>
        <w:pStyle w:val="SemEspaamento"/>
        <w:rPr>
          <w:rFonts w:ascii="Verdana" w:hAnsi="Verdana"/>
          <w:sz w:val="24"/>
          <w:szCs w:val="24"/>
        </w:rPr>
      </w:pPr>
      <w:r w:rsidRPr="00C0167E">
        <w:rPr>
          <w:rFonts w:ascii="Verdana" w:hAnsi="Verdana"/>
          <w:sz w:val="24"/>
          <w:szCs w:val="24"/>
        </w:rPr>
        <w:t xml:space="preserve">Reforma Polícia Civil – DEPATRI </w:t>
      </w:r>
      <w:r w:rsidRPr="00C0167E">
        <w:rPr>
          <w:rFonts w:ascii="Verdana" w:hAnsi="Verdana"/>
          <w:sz w:val="24"/>
          <w:szCs w:val="24"/>
        </w:rPr>
        <w:br/>
      </w:r>
    </w:p>
    <w:p w:rsidR="00362504" w:rsidRPr="00C0167E" w:rsidRDefault="00362504" w:rsidP="00362504">
      <w:pPr>
        <w:pStyle w:val="SemEspaamento"/>
        <w:rPr>
          <w:rFonts w:ascii="Verdana" w:hAnsi="Verdana"/>
          <w:b/>
          <w:sz w:val="24"/>
          <w:szCs w:val="24"/>
        </w:rPr>
      </w:pPr>
    </w:p>
    <w:p w:rsidR="00C36CAB" w:rsidRPr="00C0167E" w:rsidRDefault="00362504" w:rsidP="00756F58">
      <w:pPr>
        <w:pStyle w:val="SemEspaamento"/>
        <w:rPr>
          <w:rFonts w:ascii="Verdana" w:eastAsia="Times New Roman" w:hAnsi="Verdana"/>
          <w:sz w:val="24"/>
          <w:szCs w:val="24"/>
        </w:rPr>
      </w:pPr>
      <w:r w:rsidRPr="00C0167E">
        <w:rPr>
          <w:rFonts w:ascii="Verdana" w:hAnsi="Verdana"/>
          <w:sz w:val="24"/>
          <w:szCs w:val="24"/>
        </w:rPr>
        <w:t xml:space="preserve"> </w:t>
      </w:r>
      <w:r w:rsidR="00192A3D" w:rsidRPr="00C0167E">
        <w:rPr>
          <w:rFonts w:ascii="Verdana" w:eastAsia="Times New Roman" w:hAnsi="Verdana"/>
          <w:i/>
          <w:iCs/>
          <w:sz w:val="24"/>
          <w:szCs w:val="24"/>
        </w:rPr>
        <w:t>Escolaridade</w:t>
      </w:r>
    </w:p>
    <w:p w:rsidR="00C36CAB" w:rsidRPr="00C0167E" w:rsidRDefault="0061535C">
      <w:pPr>
        <w:jc w:val="center"/>
        <w:rPr>
          <w:rFonts w:ascii="Verdana" w:eastAsia="Times New Roman" w:hAnsi="Verdana"/>
        </w:rPr>
      </w:pPr>
      <w:r w:rsidRPr="0061535C">
        <w:rPr>
          <w:rFonts w:ascii="Verdana" w:eastAsia="Times New Roman" w:hAnsi="Verdana"/>
        </w:rPr>
        <w:pict>
          <v:rect id="_x0000_i1027" style="width:425.2pt;height:1.5pt" o:hralign="center" o:hrstd="t" o:hr="t" fillcolor="#a0a0a0" stroked="f"/>
        </w:pict>
      </w:r>
    </w:p>
    <w:p w:rsidR="00362504" w:rsidRPr="00C0167E" w:rsidRDefault="00362504">
      <w:pPr>
        <w:rPr>
          <w:rFonts w:ascii="Verdana" w:eastAsia="Times New Roman" w:hAnsi="Verdana"/>
        </w:rPr>
      </w:pPr>
      <w:r w:rsidRPr="00C0167E">
        <w:rPr>
          <w:rFonts w:ascii="Verdana" w:eastAsia="Times New Roman" w:hAnsi="Verdana"/>
        </w:rPr>
        <w:t xml:space="preserve">GRADUAÇÃO EM ENGENHARIA CIVIL – CONCLUSÃO 1985 – </w:t>
      </w:r>
      <w:proofErr w:type="spellStart"/>
      <w:proofErr w:type="gramStart"/>
      <w:r w:rsidRPr="00C0167E">
        <w:rPr>
          <w:rFonts w:ascii="Verdana" w:eastAsia="Times New Roman" w:hAnsi="Verdana"/>
        </w:rPr>
        <w:t>U.F.</w:t>
      </w:r>
      <w:proofErr w:type="spellEnd"/>
      <w:proofErr w:type="gramEnd"/>
      <w:r w:rsidRPr="00C0167E">
        <w:rPr>
          <w:rFonts w:ascii="Verdana" w:eastAsia="Times New Roman" w:hAnsi="Verdana"/>
        </w:rPr>
        <w:t>PE – UNIVERSIDADE FEDERAL DE PERNAMBUCO.</w:t>
      </w:r>
    </w:p>
    <w:p w:rsidR="00C36CAB" w:rsidRPr="00C0167E" w:rsidRDefault="00362504">
      <w:pPr>
        <w:rPr>
          <w:rFonts w:ascii="Verdana" w:eastAsia="Times New Roman" w:hAnsi="Verdana"/>
        </w:rPr>
      </w:pPr>
      <w:r w:rsidRPr="00C0167E">
        <w:rPr>
          <w:rFonts w:ascii="Verdana" w:eastAsia="Times New Roman" w:hAnsi="Verdana"/>
        </w:rPr>
        <w:t xml:space="preserve"> </w:t>
      </w:r>
      <w:r w:rsidR="00192A3D" w:rsidRPr="00C0167E">
        <w:rPr>
          <w:rFonts w:ascii="Verdana" w:eastAsia="Times New Roman" w:hAnsi="Verdana"/>
        </w:rPr>
        <w:br/>
      </w:r>
      <w:r w:rsidR="00192A3D" w:rsidRPr="00C0167E">
        <w:rPr>
          <w:rFonts w:ascii="Verdana" w:eastAsia="Times New Roman" w:hAnsi="Verdana"/>
        </w:rPr>
        <w:br/>
      </w:r>
      <w:r w:rsidR="00696976" w:rsidRPr="00C0167E">
        <w:rPr>
          <w:rFonts w:ascii="Verdana" w:eastAsia="Times New Roman" w:hAnsi="Verdana"/>
          <w:i/>
          <w:iCs/>
        </w:rPr>
        <w:t>HABILIDADES PROFISSIONAIS</w:t>
      </w:r>
    </w:p>
    <w:p w:rsidR="00C36CAB" w:rsidRPr="00C0167E" w:rsidRDefault="0061535C">
      <w:pPr>
        <w:jc w:val="center"/>
        <w:rPr>
          <w:rFonts w:ascii="Verdana" w:eastAsia="Times New Roman" w:hAnsi="Verdana"/>
        </w:rPr>
      </w:pPr>
      <w:r w:rsidRPr="0061535C">
        <w:rPr>
          <w:rFonts w:ascii="Verdana" w:eastAsia="Times New Roman" w:hAnsi="Verdana"/>
        </w:rPr>
        <w:pict>
          <v:rect id="_x0000_i1028" style="width:425.2pt;height:1.5pt" o:hralign="center" o:hrstd="t" o:hr="t" fillcolor="#a0a0a0" stroked="f"/>
        </w:pict>
      </w:r>
    </w:p>
    <w:p w:rsidR="00696976" w:rsidRPr="00C0167E" w:rsidRDefault="00696976">
      <w:pPr>
        <w:rPr>
          <w:rFonts w:ascii="Verdana" w:eastAsia="Times New Roman" w:hAnsi="Verdana"/>
        </w:rPr>
      </w:pPr>
      <w:r w:rsidRPr="00C0167E">
        <w:rPr>
          <w:rFonts w:ascii="Verdana" w:eastAsia="Times New Roman" w:hAnsi="Verdana"/>
        </w:rPr>
        <w:t>Excel pleno,</w:t>
      </w:r>
    </w:p>
    <w:p w:rsidR="00696976" w:rsidRPr="00C0167E" w:rsidRDefault="00696976">
      <w:pPr>
        <w:rPr>
          <w:rFonts w:ascii="Verdana" w:eastAsia="Times New Roman" w:hAnsi="Verdana"/>
        </w:rPr>
      </w:pPr>
      <w:r w:rsidRPr="00C0167E">
        <w:rPr>
          <w:rFonts w:ascii="Verdana" w:eastAsia="Times New Roman" w:hAnsi="Verdana"/>
        </w:rPr>
        <w:t xml:space="preserve">World, </w:t>
      </w:r>
      <w:proofErr w:type="spellStart"/>
      <w:r w:rsidRPr="00C0167E">
        <w:rPr>
          <w:rFonts w:ascii="Verdana" w:eastAsia="Times New Roman" w:hAnsi="Verdana"/>
        </w:rPr>
        <w:t>Powerpoint</w:t>
      </w:r>
      <w:proofErr w:type="spellEnd"/>
      <w:r w:rsidRPr="00C0167E">
        <w:rPr>
          <w:rFonts w:ascii="Verdana" w:eastAsia="Times New Roman" w:hAnsi="Verdana"/>
        </w:rPr>
        <w:t xml:space="preserve"> - P</w:t>
      </w:r>
      <w:r w:rsidR="00192A3D" w:rsidRPr="00C0167E">
        <w:rPr>
          <w:rFonts w:ascii="Verdana" w:eastAsia="Times New Roman" w:hAnsi="Verdana"/>
        </w:rPr>
        <w:t>acote Office Microsoft</w:t>
      </w:r>
      <w:r w:rsidRPr="00C0167E">
        <w:rPr>
          <w:rFonts w:ascii="Verdana" w:eastAsia="Times New Roman" w:hAnsi="Verdana"/>
        </w:rPr>
        <w:t>;</w:t>
      </w:r>
    </w:p>
    <w:p w:rsidR="00696976" w:rsidRPr="00C0167E" w:rsidRDefault="00696976">
      <w:pPr>
        <w:rPr>
          <w:rFonts w:ascii="Verdana" w:eastAsia="Times New Roman" w:hAnsi="Verdana"/>
        </w:rPr>
      </w:pPr>
      <w:proofErr w:type="spellStart"/>
      <w:proofErr w:type="gramStart"/>
      <w:r w:rsidRPr="00C0167E">
        <w:rPr>
          <w:rFonts w:ascii="Verdana" w:eastAsia="Times New Roman" w:hAnsi="Verdana"/>
        </w:rPr>
        <w:t>Autocad</w:t>
      </w:r>
      <w:proofErr w:type="spellEnd"/>
      <w:proofErr w:type="gramEnd"/>
      <w:r w:rsidRPr="00C0167E">
        <w:rPr>
          <w:rFonts w:ascii="Verdana" w:eastAsia="Times New Roman" w:hAnsi="Verdana"/>
        </w:rPr>
        <w:t>;</w:t>
      </w:r>
    </w:p>
    <w:p w:rsidR="00C36CAB" w:rsidRPr="00C0167E" w:rsidRDefault="00192A3D">
      <w:pPr>
        <w:rPr>
          <w:rFonts w:ascii="Verdana" w:eastAsia="Times New Roman" w:hAnsi="Verdana"/>
        </w:rPr>
      </w:pPr>
      <w:r w:rsidRPr="00C0167E">
        <w:rPr>
          <w:rFonts w:ascii="Verdana" w:eastAsia="Times New Roman" w:hAnsi="Verdana"/>
        </w:rPr>
        <w:t xml:space="preserve"> </w:t>
      </w:r>
      <w:r w:rsidRPr="00C0167E">
        <w:rPr>
          <w:rFonts w:ascii="Verdana" w:eastAsia="Times New Roman" w:hAnsi="Verdana"/>
        </w:rPr>
        <w:br/>
      </w:r>
      <w:r w:rsidRPr="00C0167E">
        <w:rPr>
          <w:rFonts w:ascii="Verdana" w:eastAsia="Times New Roman" w:hAnsi="Verdana"/>
          <w:i/>
          <w:iCs/>
        </w:rPr>
        <w:t>Idiomas</w:t>
      </w:r>
    </w:p>
    <w:p w:rsidR="00C36CAB" w:rsidRPr="00C0167E" w:rsidRDefault="0061535C">
      <w:pPr>
        <w:jc w:val="center"/>
        <w:rPr>
          <w:rFonts w:ascii="Verdana" w:eastAsia="Times New Roman" w:hAnsi="Verdana"/>
        </w:rPr>
      </w:pPr>
      <w:r w:rsidRPr="0061535C">
        <w:rPr>
          <w:rFonts w:ascii="Verdana" w:eastAsia="Times New Roman" w:hAnsi="Verdana"/>
        </w:rPr>
        <w:pict>
          <v:rect id="_x0000_i1029" style="width:425.2pt;height:1.5pt" o:hralign="center" o:hrstd="t" o:hr="t" fillcolor="#a0a0a0" stroked="f"/>
        </w:pict>
      </w:r>
    </w:p>
    <w:p w:rsidR="00C36CAB" w:rsidRPr="00C0167E" w:rsidRDefault="00644151">
      <w:pPr>
        <w:rPr>
          <w:rFonts w:ascii="Verdana" w:eastAsia="Times New Roman" w:hAnsi="Verdana"/>
        </w:rPr>
      </w:pPr>
      <w:r w:rsidRPr="00C0167E">
        <w:rPr>
          <w:rFonts w:ascii="Verdana" w:eastAsia="Times New Roman" w:hAnsi="Verdana"/>
        </w:rPr>
        <w:t>Inglês básico</w:t>
      </w:r>
      <w:r w:rsidR="00192A3D" w:rsidRPr="00C0167E">
        <w:rPr>
          <w:rFonts w:ascii="Verdana" w:eastAsia="Times New Roman" w:hAnsi="Verdana"/>
        </w:rPr>
        <w:br/>
      </w:r>
      <w:r w:rsidR="00192A3D" w:rsidRPr="00C0167E">
        <w:rPr>
          <w:rFonts w:ascii="Verdana" w:eastAsia="Times New Roman" w:hAnsi="Verdana"/>
        </w:rPr>
        <w:br/>
      </w:r>
      <w:r w:rsidRPr="00C0167E">
        <w:rPr>
          <w:rFonts w:ascii="Verdana" w:eastAsia="Times New Roman" w:hAnsi="Verdana"/>
          <w:i/>
          <w:iCs/>
        </w:rPr>
        <w:t xml:space="preserve">Atribuições </w:t>
      </w:r>
      <w:r w:rsidR="00192A3D" w:rsidRPr="00C0167E">
        <w:rPr>
          <w:rFonts w:ascii="Verdana" w:eastAsia="Times New Roman" w:hAnsi="Verdana"/>
          <w:i/>
          <w:iCs/>
        </w:rPr>
        <w:t>E</w:t>
      </w:r>
      <w:r w:rsidR="00C0167E" w:rsidRPr="00C0167E">
        <w:rPr>
          <w:rFonts w:ascii="Verdana" w:eastAsia="Times New Roman" w:hAnsi="Verdana"/>
          <w:i/>
          <w:iCs/>
        </w:rPr>
        <w:t>x</w:t>
      </w:r>
      <w:r w:rsidRPr="00C0167E">
        <w:rPr>
          <w:rFonts w:ascii="Verdana" w:eastAsia="Times New Roman" w:hAnsi="Verdana"/>
          <w:i/>
          <w:iCs/>
        </w:rPr>
        <w:t>tras</w:t>
      </w:r>
    </w:p>
    <w:p w:rsidR="00C36CAB" w:rsidRPr="00C0167E" w:rsidRDefault="0061535C">
      <w:pPr>
        <w:jc w:val="center"/>
        <w:rPr>
          <w:rFonts w:ascii="Verdana" w:eastAsia="Times New Roman" w:hAnsi="Verdana"/>
        </w:rPr>
      </w:pPr>
      <w:r w:rsidRPr="0061535C">
        <w:rPr>
          <w:rFonts w:ascii="Verdana" w:eastAsia="Times New Roman" w:hAnsi="Verdana"/>
        </w:rPr>
        <w:pict>
          <v:rect id="_x0000_i1030" style="width:425.2pt;height:1.5pt" o:hralign="center" o:hrstd="t" o:hr="t" fillcolor="#a0a0a0" stroked="f"/>
        </w:pict>
      </w:r>
    </w:p>
    <w:p w:rsidR="00C36CAB" w:rsidRPr="00C0167E" w:rsidRDefault="00192A3D">
      <w:pPr>
        <w:rPr>
          <w:rFonts w:ascii="Verdana" w:eastAsia="Times New Roman" w:hAnsi="Verdana"/>
        </w:rPr>
      </w:pPr>
      <w:r w:rsidRPr="00C0167E">
        <w:rPr>
          <w:rFonts w:ascii="Verdana" w:eastAsia="Times New Roman" w:hAnsi="Verdana"/>
        </w:rPr>
        <w:t xml:space="preserve">PROFISSIONAL </w:t>
      </w:r>
      <w:r w:rsidR="00644151" w:rsidRPr="00C0167E">
        <w:rPr>
          <w:rFonts w:ascii="Verdana" w:eastAsia="Times New Roman" w:hAnsi="Verdana"/>
        </w:rPr>
        <w:t xml:space="preserve">DE FORMAÇÃO DE EQUIPES – GRUPO, COM EXPERIÊNCIA NO RAMO ESPORTIVO – DIRETOR DE CLUBE FUTEBOL LOCAL – PERÍODO </w:t>
      </w:r>
      <w:r w:rsidR="00C0167E" w:rsidRPr="00C0167E">
        <w:rPr>
          <w:rFonts w:ascii="Verdana" w:eastAsia="Times New Roman" w:hAnsi="Verdana"/>
        </w:rPr>
        <w:t>–</w:t>
      </w:r>
      <w:r w:rsidR="00644151" w:rsidRPr="00C0167E">
        <w:rPr>
          <w:rFonts w:ascii="Verdana" w:eastAsia="Times New Roman" w:hAnsi="Verdana"/>
        </w:rPr>
        <w:t xml:space="preserve"> </w:t>
      </w:r>
      <w:r w:rsidR="00C0167E" w:rsidRPr="00C0167E">
        <w:rPr>
          <w:rFonts w:ascii="Verdana" w:eastAsia="Times New Roman" w:hAnsi="Verdana"/>
        </w:rPr>
        <w:t>2000 a 2010</w:t>
      </w:r>
      <w:r w:rsidRPr="00C0167E">
        <w:rPr>
          <w:rFonts w:ascii="Verdana" w:eastAsia="Times New Roman" w:hAnsi="Verdana"/>
        </w:rPr>
        <w:t xml:space="preserve"> </w:t>
      </w:r>
      <w:r w:rsidRPr="00C0167E">
        <w:rPr>
          <w:rFonts w:ascii="Verdana" w:eastAsia="Times New Roman" w:hAnsi="Verdana"/>
        </w:rPr>
        <w:br/>
      </w:r>
      <w:r w:rsidRPr="00C0167E">
        <w:rPr>
          <w:rFonts w:ascii="Verdana" w:eastAsia="Times New Roman" w:hAnsi="Verdana"/>
        </w:rPr>
        <w:br/>
      </w:r>
      <w:r w:rsidRPr="00C0167E">
        <w:rPr>
          <w:rFonts w:ascii="Verdana" w:eastAsia="Times New Roman" w:hAnsi="Verdana"/>
        </w:rPr>
        <w:br/>
      </w:r>
      <w:r w:rsidR="00C0167E" w:rsidRPr="00C0167E">
        <w:rPr>
          <w:rFonts w:ascii="Verdana" w:eastAsia="Times New Roman" w:hAnsi="Verdana"/>
          <w:i/>
          <w:iCs/>
        </w:rPr>
        <w:t xml:space="preserve">INFORMAÇÕES </w:t>
      </w:r>
      <w:proofErr w:type="gramStart"/>
      <w:r w:rsidR="00C0167E" w:rsidRPr="00C0167E">
        <w:rPr>
          <w:rFonts w:ascii="Verdana" w:eastAsia="Times New Roman" w:hAnsi="Verdana"/>
          <w:i/>
          <w:iCs/>
        </w:rPr>
        <w:t>ADICIONAIS</w:t>
      </w:r>
      <w:proofErr w:type="gramEnd"/>
    </w:p>
    <w:p w:rsidR="00C36CAB" w:rsidRPr="00C0167E" w:rsidRDefault="0061535C">
      <w:pPr>
        <w:jc w:val="center"/>
        <w:rPr>
          <w:rFonts w:ascii="Verdana" w:eastAsia="Times New Roman" w:hAnsi="Verdana"/>
        </w:rPr>
      </w:pPr>
      <w:r w:rsidRPr="0061535C">
        <w:rPr>
          <w:rFonts w:ascii="Verdana" w:eastAsia="Times New Roman" w:hAnsi="Verdana"/>
        </w:rPr>
        <w:pict>
          <v:rect id="_x0000_i1031" style="width:425.2pt;height:1.5pt" o:hralign="center" o:hrstd="t" o:hr="t" fillcolor="#a0a0a0" stroked="f"/>
        </w:pict>
      </w:r>
    </w:p>
    <w:p w:rsidR="00192A3D" w:rsidRPr="00C0167E" w:rsidRDefault="00C0167E">
      <w:pPr>
        <w:rPr>
          <w:rFonts w:ascii="Verdana" w:eastAsia="Times New Roman" w:hAnsi="Verdana"/>
        </w:rPr>
      </w:pPr>
      <w:r w:rsidRPr="00C0167E">
        <w:rPr>
          <w:rFonts w:ascii="Verdana" w:eastAsia="Times New Roman" w:hAnsi="Verdana"/>
        </w:rPr>
        <w:t>Disponibilidade Imediata;</w:t>
      </w:r>
    </w:p>
    <w:p w:rsidR="00C0167E" w:rsidRPr="00C0167E" w:rsidRDefault="00C0167E">
      <w:pPr>
        <w:rPr>
          <w:rFonts w:ascii="Verdana" w:eastAsia="Times New Roman" w:hAnsi="Verdana"/>
        </w:rPr>
      </w:pPr>
      <w:r w:rsidRPr="00C0167E">
        <w:rPr>
          <w:rFonts w:ascii="Verdana" w:eastAsia="Times New Roman" w:hAnsi="Verdana"/>
        </w:rPr>
        <w:t>Disponibilidade para viajar</w:t>
      </w:r>
    </w:p>
    <w:p w:rsidR="00C0167E" w:rsidRPr="00C0167E" w:rsidRDefault="00C0167E">
      <w:pPr>
        <w:rPr>
          <w:rFonts w:ascii="Verdana" w:eastAsia="Times New Roman" w:hAnsi="Verdana"/>
        </w:rPr>
      </w:pPr>
    </w:p>
    <w:sectPr w:rsidR="00C0167E" w:rsidRPr="00C0167E" w:rsidSect="00C36C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0"/>
  <w:proofState w:spelling="clean" w:grammar="clean"/>
  <w:defaultTabStop w:val="708"/>
  <w:hyphenationZone w:val="420"/>
  <w:noPunctuationKerning/>
  <w:characterSpacingControl w:val="doNotCompress"/>
  <w:compat/>
  <w:rsids>
    <w:rsidRoot w:val="00DB5FA1"/>
    <w:rsid w:val="00192A3D"/>
    <w:rsid w:val="00317CE8"/>
    <w:rsid w:val="00362504"/>
    <w:rsid w:val="00385A0B"/>
    <w:rsid w:val="00605A6E"/>
    <w:rsid w:val="0061535C"/>
    <w:rsid w:val="00644151"/>
    <w:rsid w:val="00676266"/>
    <w:rsid w:val="00696976"/>
    <w:rsid w:val="00756F58"/>
    <w:rsid w:val="00965B0C"/>
    <w:rsid w:val="009975A4"/>
    <w:rsid w:val="00A028D7"/>
    <w:rsid w:val="00AC0FF0"/>
    <w:rsid w:val="00C0167E"/>
    <w:rsid w:val="00C36CAB"/>
    <w:rsid w:val="00D15B6C"/>
    <w:rsid w:val="00DB5FA1"/>
    <w:rsid w:val="00E10C7B"/>
    <w:rsid w:val="00EC1235"/>
    <w:rsid w:val="00ED0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CAB"/>
    <w:rPr>
      <w:rFonts w:eastAsiaTheme="minorEastAsia"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6250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FF0000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6CAB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36C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C36CAB"/>
    <w:rPr>
      <w:rFonts w:ascii="Tahoma" w:eastAsiaTheme="minorEastAsia" w:hAnsi="Tahoma" w:cs="Tahoma" w:hint="default"/>
      <w:sz w:val="16"/>
      <w:szCs w:val="16"/>
    </w:rPr>
  </w:style>
  <w:style w:type="paragraph" w:styleId="SemEspaamento">
    <w:name w:val="No Spacing"/>
    <w:uiPriority w:val="1"/>
    <w:qFormat/>
    <w:rsid w:val="00E10C7B"/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rsid w:val="00362504"/>
    <w:rPr>
      <w:rFonts w:asciiTheme="majorHAnsi" w:eastAsiaTheme="majorEastAsia" w:hAnsiTheme="majorHAnsi" w:cstheme="majorBidi"/>
      <w:color w:val="FF0000"/>
      <w:sz w:val="26"/>
      <w:szCs w:val="26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0167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0167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29454-B554-4966-864D-BBF486BBD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Sergio</cp:lastModifiedBy>
  <cp:revision>6</cp:revision>
  <cp:lastPrinted>2015-09-28T19:42:00Z</cp:lastPrinted>
  <dcterms:created xsi:type="dcterms:W3CDTF">2024-04-22T20:16:00Z</dcterms:created>
  <dcterms:modified xsi:type="dcterms:W3CDTF">2024-04-22T20:24:00Z</dcterms:modified>
</cp:coreProperties>
</file>