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jc w:val="center"/>
        <w:rPr>
          <w:sz w:val="24"/>
          <w:szCs w:val="24"/>
        </w:rPr>
      </w:pPr>
      <w:r w:rsidDel="00000000" w:rsidR="00000000" w:rsidRPr="00000000">
        <w:rPr>
          <w:sz w:val="24"/>
          <w:szCs w:val="24"/>
          <w:rtl w:val="0"/>
        </w:rPr>
        <w:t xml:space="preserve">SERVIÇO NACIONAL DE APRENDIZAGEM INDUSTRIAL</w:t>
      </w:r>
    </w:p>
    <w:p w:rsidR="00000000" w:rsidDel="00000000" w:rsidP="00000000" w:rsidRDefault="00000000" w:rsidRPr="00000000" w14:paraId="00000002">
      <w:pPr>
        <w:spacing w:after="240" w:before="240" w:line="360" w:lineRule="auto"/>
        <w:jc w:val="center"/>
        <w:rPr>
          <w:sz w:val="24"/>
          <w:szCs w:val="24"/>
        </w:rPr>
      </w:pPr>
      <w:r w:rsidDel="00000000" w:rsidR="00000000" w:rsidRPr="00000000">
        <w:rPr>
          <w:sz w:val="24"/>
          <w:szCs w:val="24"/>
          <w:rtl w:val="0"/>
        </w:rPr>
        <w:t xml:space="preserve">ESCOLA TÉCNICA SENAI SANTO AMARO</w:t>
      </w:r>
    </w:p>
    <w:p w:rsidR="00000000" w:rsidDel="00000000" w:rsidP="00000000" w:rsidRDefault="00000000" w:rsidRPr="00000000" w14:paraId="00000003">
      <w:pPr>
        <w:spacing w:after="240" w:before="240" w:line="360" w:lineRule="auto"/>
        <w:jc w:val="center"/>
        <w:rPr>
          <w:sz w:val="24"/>
          <w:szCs w:val="24"/>
        </w:rPr>
      </w:pPr>
      <w:r w:rsidDel="00000000" w:rsidR="00000000" w:rsidRPr="00000000">
        <w:rPr>
          <w:sz w:val="24"/>
          <w:szCs w:val="24"/>
          <w:rtl w:val="0"/>
        </w:rPr>
        <w:t xml:space="preserve">CURSO TÉCNICO EM MECÂNICA AUTOMOTIVA</w:t>
      </w:r>
    </w:p>
    <w:p w:rsidR="00000000" w:rsidDel="00000000" w:rsidP="00000000" w:rsidRDefault="00000000" w:rsidRPr="00000000" w14:paraId="00000004">
      <w:pPr>
        <w:spacing w:after="240" w:before="240" w:line="360" w:lineRule="auto"/>
        <w:jc w:val="center"/>
        <w:rPr>
          <w:sz w:val="24"/>
          <w:szCs w:val="24"/>
        </w:rPr>
      </w:pPr>
      <w:r w:rsidDel="00000000" w:rsidR="00000000" w:rsidRPr="00000000">
        <w:rPr>
          <w:rtl w:val="0"/>
        </w:rPr>
      </w:r>
    </w:p>
    <w:p w:rsidR="00000000" w:rsidDel="00000000" w:rsidP="00000000" w:rsidRDefault="00000000" w:rsidRPr="00000000" w14:paraId="00000005">
      <w:pPr>
        <w:spacing w:after="240" w:before="240" w:line="360" w:lineRule="auto"/>
        <w:jc w:val="center"/>
        <w:rPr>
          <w:sz w:val="24"/>
          <w:szCs w:val="24"/>
        </w:rPr>
      </w:pPr>
      <w:r w:rsidDel="00000000" w:rsidR="00000000" w:rsidRPr="00000000">
        <w:rPr>
          <w:sz w:val="24"/>
          <w:szCs w:val="24"/>
          <w:rtl w:val="0"/>
        </w:rPr>
        <w:br w:type="textWrapping"/>
        <w:t xml:space="preserve">   Flávio Leonardo Silva de Souza</w:t>
      </w:r>
    </w:p>
    <w:p w:rsidR="00000000" w:rsidDel="00000000" w:rsidP="00000000" w:rsidRDefault="00000000" w:rsidRPr="00000000" w14:paraId="00000006">
      <w:pPr>
        <w:spacing w:after="240" w:before="240" w:line="360" w:lineRule="auto"/>
        <w:jc w:val="center"/>
        <w:rPr>
          <w:sz w:val="24"/>
          <w:szCs w:val="24"/>
        </w:rPr>
      </w:pPr>
      <w:r w:rsidDel="00000000" w:rsidR="00000000" w:rsidRPr="00000000">
        <w:rPr>
          <w:sz w:val="24"/>
          <w:szCs w:val="24"/>
          <w:rtl w:val="0"/>
        </w:rPr>
        <w:br w:type="textWrapping"/>
      </w:r>
    </w:p>
    <w:p w:rsidR="00000000" w:rsidDel="00000000" w:rsidP="00000000" w:rsidRDefault="00000000" w:rsidRPr="00000000" w14:paraId="00000007">
      <w:pPr>
        <w:spacing w:after="240" w:before="240" w:line="360" w:lineRule="auto"/>
        <w:jc w:val="center"/>
        <w:rPr>
          <w:sz w:val="24"/>
          <w:szCs w:val="24"/>
        </w:rPr>
      </w:pPr>
      <w:r w:rsidDel="00000000" w:rsidR="00000000" w:rsidRPr="00000000">
        <w:rPr>
          <w:rtl w:val="0"/>
        </w:rPr>
      </w:r>
    </w:p>
    <w:p w:rsidR="00000000" w:rsidDel="00000000" w:rsidP="00000000" w:rsidRDefault="00000000" w:rsidRPr="00000000" w14:paraId="00000008">
      <w:pPr>
        <w:spacing w:after="240" w:before="240" w:line="360" w:lineRule="auto"/>
        <w:jc w:val="center"/>
        <w:rPr>
          <w:sz w:val="24"/>
          <w:szCs w:val="24"/>
        </w:rPr>
      </w:pPr>
      <w:r w:rsidDel="00000000" w:rsidR="00000000" w:rsidRPr="00000000">
        <w:rPr>
          <w:b w:val="1"/>
          <w:sz w:val="24"/>
          <w:szCs w:val="24"/>
          <w:rtl w:val="0"/>
        </w:rPr>
        <w:t xml:space="preserve">FUNILARIA E PINTURA</w:t>
      </w:r>
      <w:r w:rsidDel="00000000" w:rsidR="00000000" w:rsidRPr="00000000">
        <w:rPr>
          <w:sz w:val="24"/>
          <w:szCs w:val="24"/>
          <w:rtl w:val="0"/>
        </w:rPr>
        <w:br w:type="textWrapping"/>
      </w:r>
    </w:p>
    <w:p w:rsidR="00000000" w:rsidDel="00000000" w:rsidP="00000000" w:rsidRDefault="00000000" w:rsidRPr="00000000" w14:paraId="00000009">
      <w:pPr>
        <w:spacing w:after="240" w:before="240" w:line="360" w:lineRule="auto"/>
        <w:jc w:val="center"/>
        <w:rPr>
          <w:sz w:val="24"/>
          <w:szCs w:val="24"/>
        </w:rPr>
      </w:pPr>
      <w:r w:rsidDel="00000000" w:rsidR="00000000" w:rsidRPr="00000000">
        <w:rPr>
          <w:sz w:val="24"/>
          <w:szCs w:val="24"/>
          <w:rtl w:val="0"/>
        </w:rPr>
        <w:br w:type="textWrapping"/>
      </w:r>
    </w:p>
    <w:p w:rsidR="00000000" w:rsidDel="00000000" w:rsidP="00000000" w:rsidRDefault="00000000" w:rsidRPr="00000000" w14:paraId="0000000A">
      <w:pPr>
        <w:spacing w:after="240" w:before="240" w:line="360" w:lineRule="auto"/>
        <w:jc w:val="center"/>
        <w:rPr>
          <w:sz w:val="24"/>
          <w:szCs w:val="24"/>
        </w:rPr>
      </w:pPr>
      <w:r w:rsidDel="00000000" w:rsidR="00000000" w:rsidRPr="00000000">
        <w:rPr>
          <w:sz w:val="24"/>
          <w:szCs w:val="24"/>
          <w:rtl w:val="0"/>
        </w:rPr>
        <w:br w:type="textWrapping"/>
      </w:r>
    </w:p>
    <w:p w:rsidR="00000000" w:rsidDel="00000000" w:rsidP="00000000" w:rsidRDefault="00000000" w:rsidRPr="00000000" w14:paraId="0000000B">
      <w:pPr>
        <w:spacing w:after="240" w:before="240" w:line="360" w:lineRule="auto"/>
        <w:jc w:val="center"/>
        <w:rPr>
          <w:sz w:val="24"/>
          <w:szCs w:val="24"/>
        </w:rPr>
      </w:pPr>
      <w:r w:rsidDel="00000000" w:rsidR="00000000" w:rsidRPr="00000000">
        <w:rPr>
          <w:rtl w:val="0"/>
        </w:rPr>
      </w:r>
    </w:p>
    <w:p w:rsidR="00000000" w:rsidDel="00000000" w:rsidP="00000000" w:rsidRDefault="00000000" w:rsidRPr="00000000" w14:paraId="0000000C">
      <w:pPr>
        <w:spacing w:after="240" w:before="240" w:line="360" w:lineRule="auto"/>
        <w:jc w:val="center"/>
        <w:rPr>
          <w:sz w:val="24"/>
          <w:szCs w:val="24"/>
        </w:rPr>
      </w:pPr>
      <w:r w:rsidDel="00000000" w:rsidR="00000000" w:rsidRPr="00000000">
        <w:rPr>
          <w:rtl w:val="0"/>
        </w:rPr>
      </w:r>
    </w:p>
    <w:p w:rsidR="00000000" w:rsidDel="00000000" w:rsidP="00000000" w:rsidRDefault="00000000" w:rsidRPr="00000000" w14:paraId="0000000D">
      <w:pPr>
        <w:spacing w:after="240" w:before="240" w:line="360" w:lineRule="auto"/>
        <w:jc w:val="center"/>
        <w:rPr>
          <w:sz w:val="24"/>
          <w:szCs w:val="24"/>
        </w:rPr>
      </w:pPr>
      <w:r w:rsidDel="00000000" w:rsidR="00000000" w:rsidRPr="00000000">
        <w:rPr>
          <w:rtl w:val="0"/>
        </w:rPr>
      </w:r>
    </w:p>
    <w:p w:rsidR="00000000" w:rsidDel="00000000" w:rsidP="00000000" w:rsidRDefault="00000000" w:rsidRPr="00000000" w14:paraId="0000000E">
      <w:pPr>
        <w:spacing w:after="240" w:before="240" w:line="360" w:lineRule="auto"/>
        <w:jc w:val="left"/>
        <w:rPr>
          <w:sz w:val="24"/>
          <w:szCs w:val="24"/>
        </w:rPr>
      </w:pPr>
      <w:r w:rsidDel="00000000" w:rsidR="00000000" w:rsidRPr="00000000">
        <w:rPr>
          <w:rtl w:val="0"/>
        </w:rPr>
      </w:r>
    </w:p>
    <w:p w:rsidR="00000000" w:rsidDel="00000000" w:rsidP="00000000" w:rsidRDefault="00000000" w:rsidRPr="00000000" w14:paraId="0000000F">
      <w:pPr>
        <w:spacing w:after="240" w:before="240" w:line="360" w:lineRule="auto"/>
        <w:jc w:val="center"/>
        <w:rPr>
          <w:sz w:val="24"/>
          <w:szCs w:val="24"/>
        </w:rPr>
      </w:pPr>
      <w:r w:rsidDel="00000000" w:rsidR="00000000" w:rsidRPr="00000000">
        <w:rPr>
          <w:sz w:val="24"/>
          <w:szCs w:val="24"/>
          <w:rtl w:val="0"/>
        </w:rPr>
        <w:t xml:space="preserve">Recife</w:t>
      </w:r>
    </w:p>
    <w:p w:rsidR="00000000" w:rsidDel="00000000" w:rsidP="00000000" w:rsidRDefault="00000000" w:rsidRPr="00000000" w14:paraId="00000010">
      <w:pPr>
        <w:spacing w:after="240" w:before="240" w:line="360" w:lineRule="auto"/>
        <w:jc w:val="center"/>
        <w:rPr>
          <w:sz w:val="24"/>
          <w:szCs w:val="24"/>
        </w:rPr>
      </w:pPr>
      <w:r w:rsidDel="00000000" w:rsidR="00000000" w:rsidRPr="00000000">
        <w:rPr>
          <w:sz w:val="24"/>
          <w:szCs w:val="24"/>
          <w:rtl w:val="0"/>
        </w:rPr>
        <w:t xml:space="preserve">2024</w:t>
      </w:r>
    </w:p>
    <w:p w:rsidR="00000000" w:rsidDel="00000000" w:rsidP="00000000" w:rsidRDefault="00000000" w:rsidRPr="00000000" w14:paraId="00000011">
      <w:pPr>
        <w:spacing w:after="240" w:before="240" w:line="360" w:lineRule="auto"/>
        <w:jc w:val="center"/>
        <w:rPr>
          <w:sz w:val="24"/>
          <w:szCs w:val="24"/>
        </w:rPr>
      </w:pPr>
      <w:r w:rsidDel="00000000" w:rsidR="00000000" w:rsidRPr="00000000">
        <w:rPr>
          <w:sz w:val="24"/>
          <w:szCs w:val="24"/>
          <w:rtl w:val="0"/>
        </w:rPr>
        <w:t xml:space="preserve">Flávio Leonardo Silva de Souza</w:t>
        <w:br w:type="textWrapping"/>
      </w:r>
    </w:p>
    <w:p w:rsidR="00000000" w:rsidDel="00000000" w:rsidP="00000000" w:rsidRDefault="00000000" w:rsidRPr="00000000" w14:paraId="00000012">
      <w:pPr>
        <w:spacing w:after="240" w:before="240" w:line="360" w:lineRule="auto"/>
        <w:jc w:val="center"/>
        <w:rPr>
          <w:sz w:val="24"/>
          <w:szCs w:val="24"/>
        </w:rPr>
      </w:pPr>
      <w:r w:rsidDel="00000000" w:rsidR="00000000" w:rsidRPr="00000000">
        <w:rPr>
          <w:sz w:val="24"/>
          <w:szCs w:val="24"/>
          <w:rtl w:val="0"/>
        </w:rPr>
        <w:br w:type="textWrapping"/>
      </w:r>
    </w:p>
    <w:p w:rsidR="00000000" w:rsidDel="00000000" w:rsidP="00000000" w:rsidRDefault="00000000" w:rsidRPr="00000000" w14:paraId="00000013">
      <w:pPr>
        <w:spacing w:after="240" w:before="240" w:line="360" w:lineRule="auto"/>
        <w:jc w:val="center"/>
        <w:rPr>
          <w:b w:val="1"/>
          <w:sz w:val="24"/>
          <w:szCs w:val="24"/>
        </w:rPr>
      </w:pPr>
      <w:r w:rsidDel="00000000" w:rsidR="00000000" w:rsidRPr="00000000">
        <w:rPr>
          <w:b w:val="1"/>
          <w:sz w:val="24"/>
          <w:szCs w:val="24"/>
          <w:rtl w:val="0"/>
        </w:rPr>
        <w:t xml:space="preserve">FUNILARIA E PINTURA</w:t>
      </w:r>
    </w:p>
    <w:p w:rsidR="00000000" w:rsidDel="00000000" w:rsidP="00000000" w:rsidRDefault="00000000" w:rsidRPr="00000000" w14:paraId="00000014">
      <w:pPr>
        <w:spacing w:after="240" w:before="240" w:line="360" w:lineRule="auto"/>
        <w:jc w:val="center"/>
        <w:rPr>
          <w:b w:val="1"/>
          <w:sz w:val="24"/>
          <w:szCs w:val="24"/>
        </w:rPr>
      </w:pPr>
      <w:r w:rsidDel="00000000" w:rsidR="00000000" w:rsidRPr="00000000">
        <w:rPr>
          <w:b w:val="1"/>
          <w:sz w:val="24"/>
          <w:szCs w:val="24"/>
          <w:rtl w:val="0"/>
        </w:rPr>
        <w:br w:type="textWrapping"/>
      </w:r>
    </w:p>
    <w:p w:rsidR="00000000" w:rsidDel="00000000" w:rsidP="00000000" w:rsidRDefault="00000000" w:rsidRPr="00000000" w14:paraId="00000015">
      <w:pPr>
        <w:spacing w:after="240" w:before="240" w:line="360" w:lineRule="auto"/>
        <w:jc w:val="center"/>
        <w:rPr>
          <w:b w:val="1"/>
          <w:sz w:val="24"/>
          <w:szCs w:val="24"/>
        </w:rPr>
      </w:pPr>
      <w:r w:rsidDel="00000000" w:rsidR="00000000" w:rsidRPr="00000000">
        <w:rPr>
          <w:b w:val="1"/>
          <w:sz w:val="24"/>
          <w:szCs w:val="24"/>
          <w:rtl w:val="0"/>
        </w:rPr>
        <w:br w:type="textWrapping"/>
      </w:r>
    </w:p>
    <w:p w:rsidR="00000000" w:rsidDel="00000000" w:rsidP="00000000" w:rsidRDefault="00000000" w:rsidRPr="00000000" w14:paraId="00000016">
      <w:pPr>
        <w:spacing w:after="240" w:before="240" w:line="240" w:lineRule="auto"/>
        <w:ind w:left="4540" w:firstLine="0"/>
        <w:jc w:val="both"/>
        <w:rPr>
          <w:sz w:val="24"/>
          <w:szCs w:val="24"/>
        </w:rPr>
      </w:pPr>
      <w:r w:rsidDel="00000000" w:rsidR="00000000" w:rsidRPr="00000000">
        <w:rPr>
          <w:sz w:val="24"/>
          <w:szCs w:val="24"/>
          <w:rtl w:val="0"/>
        </w:rPr>
        <w:t xml:space="preserve">Projeto apresentado à Escola Técnica SENAI Santo Amaro, como requisito parcial para obtenção do título de Técnico em Mecânica Automotiva.</w:t>
      </w:r>
    </w:p>
    <w:p w:rsidR="00000000" w:rsidDel="00000000" w:rsidP="00000000" w:rsidRDefault="00000000" w:rsidRPr="00000000" w14:paraId="00000017">
      <w:pPr>
        <w:spacing w:after="240" w:before="240" w:line="240" w:lineRule="auto"/>
        <w:ind w:left="4540" w:firstLine="0"/>
        <w:jc w:val="both"/>
        <w:rPr>
          <w:sz w:val="24"/>
          <w:szCs w:val="24"/>
        </w:rPr>
      </w:pPr>
      <w:r w:rsidDel="00000000" w:rsidR="00000000" w:rsidRPr="00000000">
        <w:rPr>
          <w:sz w:val="24"/>
          <w:szCs w:val="24"/>
          <w:rtl w:val="0"/>
        </w:rPr>
        <w:br w:type="textWrapping"/>
      </w:r>
    </w:p>
    <w:p w:rsidR="00000000" w:rsidDel="00000000" w:rsidP="00000000" w:rsidRDefault="00000000" w:rsidRPr="00000000" w14:paraId="00000018">
      <w:pPr>
        <w:spacing w:after="240" w:before="240" w:line="240" w:lineRule="auto"/>
        <w:jc w:val="both"/>
        <w:rPr>
          <w:sz w:val="24"/>
          <w:szCs w:val="24"/>
        </w:rPr>
      </w:pPr>
      <w:r w:rsidDel="00000000" w:rsidR="00000000" w:rsidRPr="00000000">
        <w:rPr>
          <w:sz w:val="24"/>
          <w:szCs w:val="24"/>
          <w:rtl w:val="0"/>
        </w:rPr>
        <w:br w:type="textWrapping"/>
      </w:r>
    </w:p>
    <w:p w:rsidR="00000000" w:rsidDel="00000000" w:rsidP="00000000" w:rsidRDefault="00000000" w:rsidRPr="00000000" w14:paraId="00000019">
      <w:pPr>
        <w:spacing w:after="240" w:before="240" w:line="360" w:lineRule="auto"/>
        <w:jc w:val="center"/>
        <w:rPr>
          <w:sz w:val="24"/>
          <w:szCs w:val="24"/>
        </w:rPr>
      </w:pPr>
      <w:r w:rsidDel="00000000" w:rsidR="00000000" w:rsidRPr="00000000">
        <w:rPr>
          <w:sz w:val="24"/>
          <w:szCs w:val="24"/>
          <w:rtl w:val="0"/>
        </w:rPr>
        <w:br w:type="textWrapping"/>
      </w:r>
    </w:p>
    <w:p w:rsidR="00000000" w:rsidDel="00000000" w:rsidP="00000000" w:rsidRDefault="00000000" w:rsidRPr="00000000" w14:paraId="0000001A">
      <w:pPr>
        <w:spacing w:after="240" w:before="240" w:line="360" w:lineRule="auto"/>
        <w:jc w:val="center"/>
        <w:rPr>
          <w:sz w:val="24"/>
          <w:szCs w:val="24"/>
        </w:rPr>
      </w:pPr>
      <w:r w:rsidDel="00000000" w:rsidR="00000000" w:rsidRPr="00000000">
        <w:rPr>
          <w:sz w:val="24"/>
          <w:szCs w:val="24"/>
          <w:rtl w:val="0"/>
        </w:rPr>
        <w:br w:type="textWrapping"/>
      </w:r>
    </w:p>
    <w:p w:rsidR="00000000" w:rsidDel="00000000" w:rsidP="00000000" w:rsidRDefault="00000000" w:rsidRPr="00000000" w14:paraId="0000001B">
      <w:pPr>
        <w:spacing w:after="240" w:before="240" w:line="360" w:lineRule="auto"/>
        <w:jc w:val="left"/>
        <w:rPr>
          <w:sz w:val="24"/>
          <w:szCs w:val="24"/>
        </w:rPr>
      </w:pPr>
      <w:r w:rsidDel="00000000" w:rsidR="00000000" w:rsidRPr="00000000">
        <w:rPr>
          <w:sz w:val="24"/>
          <w:szCs w:val="24"/>
          <w:rtl w:val="0"/>
        </w:rPr>
        <w:br w:type="textWrapping"/>
      </w:r>
    </w:p>
    <w:p w:rsidR="00000000" w:rsidDel="00000000" w:rsidP="00000000" w:rsidRDefault="00000000" w:rsidRPr="00000000" w14:paraId="0000001C">
      <w:pPr>
        <w:spacing w:after="240" w:before="240" w:line="360" w:lineRule="auto"/>
        <w:jc w:val="center"/>
        <w:rPr>
          <w:sz w:val="24"/>
          <w:szCs w:val="24"/>
        </w:rPr>
      </w:pPr>
      <w:r w:rsidDel="00000000" w:rsidR="00000000" w:rsidRPr="00000000">
        <w:rPr>
          <w:sz w:val="24"/>
          <w:szCs w:val="24"/>
          <w:rtl w:val="0"/>
        </w:rPr>
        <w:t xml:space="preserve">Recife</w:t>
      </w:r>
    </w:p>
    <w:p w:rsidR="00000000" w:rsidDel="00000000" w:rsidP="00000000" w:rsidRDefault="00000000" w:rsidRPr="00000000" w14:paraId="0000001D">
      <w:pPr>
        <w:spacing w:after="240" w:before="240" w:line="360" w:lineRule="auto"/>
        <w:jc w:val="center"/>
        <w:rPr/>
      </w:pPr>
      <w:r w:rsidDel="00000000" w:rsidR="00000000" w:rsidRPr="00000000">
        <w:rPr>
          <w:sz w:val="24"/>
          <w:szCs w:val="24"/>
          <w:rtl w:val="0"/>
        </w:rPr>
        <w:t xml:space="preserve">2024</w:t>
      </w:r>
      <w:r w:rsidDel="00000000" w:rsidR="00000000" w:rsidRPr="00000000">
        <w:rPr>
          <w:rtl w:val="0"/>
        </w:rPr>
      </w:r>
    </w:p>
    <w:p w:rsidR="00000000" w:rsidDel="00000000" w:rsidP="00000000" w:rsidRDefault="00000000" w:rsidRPr="00000000" w14:paraId="0000001E">
      <w:pPr>
        <w:spacing w:after="240" w:before="240" w:line="360" w:lineRule="auto"/>
        <w:jc w:val="center"/>
        <w:rPr/>
      </w:pPr>
      <w:r w:rsidDel="00000000" w:rsidR="00000000" w:rsidRPr="00000000">
        <w:rPr>
          <w:b w:val="1"/>
          <w:sz w:val="24"/>
          <w:szCs w:val="24"/>
          <w:rtl w:val="0"/>
        </w:rPr>
        <w:t xml:space="preserve">RESUMO</w:t>
      </w:r>
      <w:r w:rsidDel="00000000" w:rsidR="00000000" w:rsidRPr="00000000">
        <w:rPr>
          <w:rtl w:val="0"/>
        </w:rPr>
        <w:tab/>
      </w:r>
    </w:p>
    <w:p w:rsidR="00000000" w:rsidDel="00000000" w:rsidP="00000000" w:rsidRDefault="00000000" w:rsidRPr="00000000" w14:paraId="0000001F">
      <w:pPr>
        <w:spacing w:after="240" w:before="240" w:line="360" w:lineRule="auto"/>
        <w:jc w:val="center"/>
        <w:rPr>
          <w:sz w:val="24"/>
          <w:szCs w:val="24"/>
        </w:rPr>
      </w:pPr>
      <w:r w:rsidDel="00000000" w:rsidR="00000000" w:rsidRPr="00000000">
        <w:rPr>
          <w:rtl w:val="0"/>
        </w:rPr>
      </w:r>
    </w:p>
    <w:p w:rsidR="00000000" w:rsidDel="00000000" w:rsidP="00000000" w:rsidRDefault="00000000" w:rsidRPr="00000000" w14:paraId="00000020">
      <w:pPr>
        <w:spacing w:after="240" w:before="240" w:line="360" w:lineRule="auto"/>
        <w:ind w:left="720" w:firstLine="0"/>
        <w:jc w:val="both"/>
        <w:rPr>
          <w:sz w:val="24"/>
          <w:szCs w:val="24"/>
        </w:rPr>
      </w:pPr>
      <w:r w:rsidDel="00000000" w:rsidR="00000000" w:rsidRPr="00000000">
        <w:rPr>
          <w:sz w:val="24"/>
          <w:szCs w:val="24"/>
          <w:rtl w:val="0"/>
        </w:rPr>
        <w:t xml:space="preserve">Este artigo aborda a importância da mecânica automotiva, em específico, como a funilaria e a pintura automotiva, são essenciais na preservação da integridade estrutural e estética dos automóveis, contribuindo para a segurança e valorização do bem. Portanto, como o emprego dessas técnicas pode permitir que veículos durem mais e desempenhem melhor com o passar do tempo. A metodologia utilizada para este estudo é de natureza qualitativa, com base em revisão bibliográfica, permitindo uma análise aprofundada das práticas e inovações nas áreas de funilaria e pintura. O trabalho discute ainda a evolução histórica dessas técnicas e suas adaptações às novas demandas do setor automotivo. Os resultados evidenciam que a integração entre funilaria e pintura é vital para a manutenção eficaz dos veículos, promovendo não apenas a longevidade dos automóveis, mas também a satisfação dos proprietários. Este estudo ressalta a necessidade de formação contínua para profissionais da área, visando a adoção de melhores práticas e a inovação no setor.</w:t>
      </w:r>
    </w:p>
    <w:p w:rsidR="00000000" w:rsidDel="00000000" w:rsidP="00000000" w:rsidRDefault="00000000" w:rsidRPr="00000000" w14:paraId="00000021">
      <w:pPr>
        <w:spacing w:after="240" w:before="240" w:line="360" w:lineRule="auto"/>
        <w:ind w:left="720" w:firstLine="0"/>
        <w:jc w:val="both"/>
        <w:rPr>
          <w:sz w:val="24"/>
          <w:szCs w:val="24"/>
        </w:rPr>
      </w:pPr>
      <w:r w:rsidDel="00000000" w:rsidR="00000000" w:rsidRPr="00000000">
        <w:rPr>
          <w:sz w:val="24"/>
          <w:szCs w:val="24"/>
          <w:rtl w:val="0"/>
        </w:rPr>
        <w:t xml:space="preserve">Palavras-chave: Mecânica; Automóveis; Inovação; Funilaria; Pintura.</w:t>
      </w:r>
    </w:p>
    <w:p w:rsidR="00000000" w:rsidDel="00000000" w:rsidP="00000000" w:rsidRDefault="00000000" w:rsidRPr="00000000" w14:paraId="00000022">
      <w:pPr>
        <w:spacing w:after="240" w:before="240" w:line="360" w:lineRule="auto"/>
        <w:ind w:left="720" w:firstLine="0"/>
        <w:jc w:val="both"/>
        <w:rPr>
          <w:sz w:val="24"/>
          <w:szCs w:val="24"/>
        </w:rPr>
      </w:pPr>
      <w:r w:rsidDel="00000000" w:rsidR="00000000" w:rsidRPr="00000000">
        <w:rPr>
          <w:rtl w:val="0"/>
        </w:rPr>
      </w:r>
    </w:p>
    <w:p w:rsidR="00000000" w:rsidDel="00000000" w:rsidP="00000000" w:rsidRDefault="00000000" w:rsidRPr="00000000" w14:paraId="00000023">
      <w:pPr>
        <w:spacing w:after="240" w:before="240" w:line="360" w:lineRule="auto"/>
        <w:ind w:left="720" w:firstLine="0"/>
        <w:jc w:val="both"/>
        <w:rPr>
          <w:sz w:val="24"/>
          <w:szCs w:val="24"/>
        </w:rPr>
      </w:pPr>
      <w:r w:rsidDel="00000000" w:rsidR="00000000" w:rsidRPr="00000000">
        <w:rPr>
          <w:rtl w:val="0"/>
        </w:rPr>
      </w:r>
    </w:p>
    <w:p w:rsidR="00000000" w:rsidDel="00000000" w:rsidP="00000000" w:rsidRDefault="00000000" w:rsidRPr="00000000" w14:paraId="00000024">
      <w:pPr>
        <w:spacing w:after="240" w:before="240" w:line="360" w:lineRule="auto"/>
        <w:ind w:left="720" w:firstLine="0"/>
        <w:jc w:val="both"/>
        <w:rPr>
          <w:sz w:val="24"/>
          <w:szCs w:val="24"/>
        </w:rPr>
      </w:pPr>
      <w:r w:rsidDel="00000000" w:rsidR="00000000" w:rsidRPr="00000000">
        <w:rPr>
          <w:rtl w:val="0"/>
        </w:rPr>
      </w:r>
    </w:p>
    <w:p w:rsidR="00000000" w:rsidDel="00000000" w:rsidP="00000000" w:rsidRDefault="00000000" w:rsidRPr="00000000" w14:paraId="00000025">
      <w:pPr>
        <w:spacing w:after="240" w:before="240" w:line="360" w:lineRule="auto"/>
        <w:ind w:left="720" w:firstLine="0"/>
        <w:jc w:val="both"/>
        <w:rPr>
          <w:sz w:val="24"/>
          <w:szCs w:val="24"/>
        </w:rPr>
      </w:pPr>
      <w:r w:rsidDel="00000000" w:rsidR="00000000" w:rsidRPr="00000000">
        <w:rPr>
          <w:rtl w:val="0"/>
        </w:rPr>
      </w:r>
    </w:p>
    <w:p w:rsidR="00000000" w:rsidDel="00000000" w:rsidP="00000000" w:rsidRDefault="00000000" w:rsidRPr="00000000" w14:paraId="00000026">
      <w:pPr>
        <w:spacing w:after="240" w:before="240" w:line="360" w:lineRule="auto"/>
        <w:ind w:left="720" w:firstLine="0"/>
        <w:jc w:val="both"/>
        <w:rPr>
          <w:sz w:val="24"/>
          <w:szCs w:val="24"/>
        </w:rPr>
      </w:pPr>
      <w:r w:rsidDel="00000000" w:rsidR="00000000" w:rsidRPr="00000000">
        <w:rPr>
          <w:rtl w:val="0"/>
        </w:rPr>
      </w:r>
    </w:p>
    <w:p w:rsidR="00000000" w:rsidDel="00000000" w:rsidP="00000000" w:rsidRDefault="00000000" w:rsidRPr="00000000" w14:paraId="00000027">
      <w:pPr>
        <w:spacing w:after="240" w:before="240" w:line="360" w:lineRule="auto"/>
        <w:ind w:left="720" w:firstLine="0"/>
        <w:jc w:val="both"/>
        <w:rPr>
          <w:sz w:val="24"/>
          <w:szCs w:val="24"/>
        </w:rPr>
      </w:pPr>
      <w:r w:rsidDel="00000000" w:rsidR="00000000" w:rsidRPr="00000000">
        <w:rPr>
          <w:rtl w:val="0"/>
        </w:rPr>
      </w:r>
    </w:p>
    <w:p w:rsidR="00000000" w:rsidDel="00000000" w:rsidP="00000000" w:rsidRDefault="00000000" w:rsidRPr="00000000" w14:paraId="00000028">
      <w:pPr>
        <w:spacing w:after="240" w:before="240" w:line="360" w:lineRule="auto"/>
        <w:jc w:val="center"/>
        <w:rPr>
          <w:b w:val="1"/>
          <w:sz w:val="24"/>
          <w:szCs w:val="24"/>
        </w:rPr>
      </w:pPr>
      <w:r w:rsidDel="00000000" w:rsidR="00000000" w:rsidRPr="00000000">
        <w:rPr>
          <w:b w:val="1"/>
          <w:sz w:val="24"/>
          <w:szCs w:val="24"/>
          <w:rtl w:val="0"/>
        </w:rPr>
        <w:t xml:space="preserve">SUMÁRIO</w:t>
      </w:r>
    </w:p>
    <w:p w:rsidR="00000000" w:rsidDel="00000000" w:rsidP="00000000" w:rsidRDefault="00000000" w:rsidRPr="00000000" w14:paraId="00000029">
      <w:pPr>
        <w:spacing w:after="240" w:before="240" w:line="360" w:lineRule="auto"/>
        <w:jc w:val="both"/>
        <w:rPr>
          <w:b w:val="1"/>
          <w:color w:val="000000"/>
          <w:sz w:val="24"/>
          <w:szCs w:val="24"/>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2A">
          <w:pPr>
            <w:widowControl w:val="0"/>
            <w:tabs>
              <w:tab w:val="right" w:leader="none" w:pos="9377.00787401575"/>
            </w:tabs>
            <w:spacing w:before="60" w:line="360" w:lineRule="auto"/>
            <w:ind w:left="0" w:firstLine="0"/>
            <w:jc w:val="both"/>
            <w:rPr>
              <w:b w:val="1"/>
              <w:color w:val="000000"/>
              <w:sz w:val="24"/>
              <w:szCs w:val="24"/>
              <w:u w:val="none"/>
            </w:rPr>
          </w:pPr>
          <w:r w:rsidDel="00000000" w:rsidR="00000000" w:rsidRPr="00000000">
            <w:fldChar w:fldCharType="begin"/>
            <w:instrText xml:space="preserve"> TOC \h \u \z \t "Heading 1,1,Heading 2,2,Heading 3,3,Heading 4,4,Heading 5,5,Heading 6,6,"</w:instrText>
            <w:fldChar w:fldCharType="separate"/>
          </w:r>
          <w:hyperlink w:anchor="_lwrw7ynlb2kw">
            <w:r w:rsidDel="00000000" w:rsidR="00000000" w:rsidRPr="00000000">
              <w:rPr>
                <w:color w:val="000000"/>
                <w:sz w:val="24"/>
                <w:szCs w:val="24"/>
                <w:u w:val="none"/>
                <w:rtl w:val="0"/>
              </w:rPr>
              <w:t xml:space="preserve">1</w:t>
            </w:r>
          </w:hyperlink>
          <w:hyperlink w:anchor="_lwrw7ynlb2kw">
            <w:r w:rsidDel="00000000" w:rsidR="00000000" w:rsidRPr="00000000">
              <w:rPr>
                <w:b w:val="1"/>
                <w:color w:val="000000"/>
                <w:sz w:val="24"/>
                <w:szCs w:val="24"/>
                <w:u w:val="none"/>
                <w:rtl w:val="0"/>
              </w:rPr>
              <w:t xml:space="preserve"> INTRODUÇÃO</w:t>
            </w:r>
          </w:hyperlink>
          <w:hyperlink w:anchor="_lwrw7ynlb2kw">
            <w:r w:rsidDel="00000000" w:rsidR="00000000" w:rsidRPr="00000000">
              <w:rPr>
                <w:b w:val="1"/>
                <w:sz w:val="24"/>
                <w:szCs w:val="24"/>
                <w:rtl w:val="0"/>
              </w:rPr>
              <w:t xml:space="preserve">………………………………………………………………………………</w:t>
            </w:r>
          </w:hyperlink>
          <w:r w:rsidDel="00000000" w:rsidR="00000000" w:rsidRPr="00000000">
            <w:rPr>
              <w:b w:val="1"/>
              <w:sz w:val="24"/>
              <w:szCs w:val="24"/>
              <w:rtl w:val="0"/>
            </w:rPr>
            <w:t xml:space="preserve">...3</w:t>
          </w:r>
          <w:r w:rsidDel="00000000" w:rsidR="00000000" w:rsidRPr="00000000">
            <w:rPr>
              <w:rtl w:val="0"/>
            </w:rPr>
          </w:r>
        </w:p>
        <w:p w:rsidR="00000000" w:rsidDel="00000000" w:rsidP="00000000" w:rsidRDefault="00000000" w:rsidRPr="00000000" w14:paraId="0000002B">
          <w:pPr>
            <w:widowControl w:val="0"/>
            <w:tabs>
              <w:tab w:val="right" w:leader="none" w:pos="9377.00787401575"/>
            </w:tabs>
            <w:spacing w:before="60" w:line="360" w:lineRule="auto"/>
            <w:ind w:left="0" w:firstLine="0"/>
            <w:jc w:val="both"/>
            <w:rPr>
              <w:b w:val="1"/>
              <w:sz w:val="24"/>
              <w:szCs w:val="24"/>
            </w:rPr>
          </w:pPr>
          <w:hyperlink w:anchor="_gj6vww3xe75a">
            <w:r w:rsidDel="00000000" w:rsidR="00000000" w:rsidRPr="00000000">
              <w:rPr>
                <w:b w:val="1"/>
                <w:color w:val="000000"/>
                <w:sz w:val="24"/>
                <w:szCs w:val="24"/>
                <w:u w:val="none"/>
                <w:rtl w:val="0"/>
              </w:rPr>
              <w:t xml:space="preserve">2 OBJETIVOS</w:t>
            </w:r>
          </w:hyperlink>
          <w:hyperlink w:anchor="_gj6vww3xe75a">
            <w:r w:rsidDel="00000000" w:rsidR="00000000" w:rsidRPr="00000000">
              <w:rPr>
                <w:b w:val="1"/>
                <w:sz w:val="24"/>
                <w:szCs w:val="24"/>
                <w:rtl w:val="0"/>
              </w:rPr>
              <w:t xml:space="preserve">…………………………………………………………………………………</w:t>
            </w:r>
          </w:hyperlink>
          <w:r w:rsidDel="00000000" w:rsidR="00000000" w:rsidRPr="00000000">
            <w:rPr>
              <w:b w:val="1"/>
              <w:sz w:val="24"/>
              <w:szCs w:val="24"/>
              <w:rtl w:val="0"/>
            </w:rPr>
            <w:t xml:space="preserve">...4</w:t>
          </w:r>
        </w:p>
        <w:p w:rsidR="00000000" w:rsidDel="00000000" w:rsidP="00000000" w:rsidRDefault="00000000" w:rsidRPr="00000000" w14:paraId="0000002C">
          <w:pPr>
            <w:widowControl w:val="0"/>
            <w:tabs>
              <w:tab w:val="right" w:leader="none" w:pos="9377.00787401575"/>
            </w:tabs>
            <w:spacing w:before="60" w:line="360" w:lineRule="auto"/>
            <w:ind w:left="0" w:firstLine="0"/>
            <w:jc w:val="both"/>
            <w:rPr>
              <w:sz w:val="24"/>
              <w:szCs w:val="24"/>
            </w:rPr>
          </w:pPr>
          <w:r w:rsidDel="00000000" w:rsidR="00000000" w:rsidRPr="00000000">
            <w:rPr>
              <w:sz w:val="24"/>
              <w:szCs w:val="24"/>
              <w:rtl w:val="0"/>
            </w:rPr>
            <w:t xml:space="preserve">2.1 OBJETIVO GERAL………………………………………………………………………....4</w:t>
          </w:r>
        </w:p>
        <w:p w:rsidR="00000000" w:rsidDel="00000000" w:rsidP="00000000" w:rsidRDefault="00000000" w:rsidRPr="00000000" w14:paraId="0000002D">
          <w:pPr>
            <w:widowControl w:val="0"/>
            <w:tabs>
              <w:tab w:val="right" w:leader="none" w:pos="9377.00787401575"/>
            </w:tabs>
            <w:spacing w:before="60" w:line="360" w:lineRule="auto"/>
            <w:ind w:left="0" w:firstLine="0"/>
            <w:jc w:val="both"/>
            <w:rPr>
              <w:sz w:val="24"/>
              <w:szCs w:val="24"/>
            </w:rPr>
          </w:pPr>
          <w:r w:rsidDel="00000000" w:rsidR="00000000" w:rsidRPr="00000000">
            <w:rPr>
              <w:sz w:val="24"/>
              <w:szCs w:val="24"/>
              <w:rtl w:val="0"/>
            </w:rPr>
            <w:t xml:space="preserve">2.2 OBJETIVOS ESPECÍFICOS……………………………………………………………....4</w:t>
          </w:r>
        </w:p>
        <w:p w:rsidR="00000000" w:rsidDel="00000000" w:rsidP="00000000" w:rsidRDefault="00000000" w:rsidRPr="00000000" w14:paraId="0000002E">
          <w:pPr>
            <w:widowControl w:val="0"/>
            <w:tabs>
              <w:tab w:val="right" w:leader="none" w:pos="9377.00787401575"/>
            </w:tabs>
            <w:spacing w:before="60" w:line="360" w:lineRule="auto"/>
            <w:ind w:left="0" w:firstLine="0"/>
            <w:jc w:val="both"/>
            <w:rPr>
              <w:b w:val="1"/>
              <w:color w:val="000000"/>
              <w:sz w:val="24"/>
              <w:szCs w:val="24"/>
              <w:u w:val="none"/>
            </w:rPr>
          </w:pPr>
          <w:hyperlink w:anchor="_1gd695ev5le9">
            <w:r w:rsidDel="00000000" w:rsidR="00000000" w:rsidRPr="00000000">
              <w:rPr>
                <w:color w:val="000000"/>
                <w:sz w:val="24"/>
                <w:szCs w:val="24"/>
                <w:u w:val="none"/>
                <w:rtl w:val="0"/>
              </w:rPr>
              <w:t xml:space="preserve">3</w:t>
            </w:r>
          </w:hyperlink>
          <w:hyperlink w:anchor="_1gd695ev5le9">
            <w:r w:rsidDel="00000000" w:rsidR="00000000" w:rsidRPr="00000000">
              <w:rPr>
                <w:b w:val="1"/>
                <w:color w:val="000000"/>
                <w:sz w:val="24"/>
                <w:szCs w:val="24"/>
                <w:u w:val="none"/>
                <w:rtl w:val="0"/>
              </w:rPr>
              <w:t xml:space="preserve"> JUSTIFICATIVA</w:t>
            </w:r>
          </w:hyperlink>
          <w:hyperlink w:anchor="_1gd695ev5le9">
            <w:r w:rsidDel="00000000" w:rsidR="00000000" w:rsidRPr="00000000">
              <w:rPr>
                <w:b w:val="1"/>
                <w:sz w:val="24"/>
                <w:szCs w:val="24"/>
                <w:rtl w:val="0"/>
              </w:rPr>
              <w:t xml:space="preserve">………………………………………………………………………</w:t>
            </w:r>
          </w:hyperlink>
          <w:r w:rsidDel="00000000" w:rsidR="00000000" w:rsidRPr="00000000">
            <w:rPr>
              <w:b w:val="1"/>
              <w:sz w:val="24"/>
              <w:szCs w:val="24"/>
              <w:rtl w:val="0"/>
            </w:rPr>
            <w:t xml:space="preserve">……….5</w:t>
          </w:r>
          <w:r w:rsidDel="00000000" w:rsidR="00000000" w:rsidRPr="00000000">
            <w:rPr>
              <w:rtl w:val="0"/>
            </w:rPr>
          </w:r>
        </w:p>
        <w:p w:rsidR="00000000" w:rsidDel="00000000" w:rsidP="00000000" w:rsidRDefault="00000000" w:rsidRPr="00000000" w14:paraId="0000002F">
          <w:pPr>
            <w:widowControl w:val="0"/>
            <w:tabs>
              <w:tab w:val="right" w:leader="none" w:pos="9377.00787401575"/>
            </w:tabs>
            <w:spacing w:before="60" w:line="360" w:lineRule="auto"/>
            <w:ind w:left="0" w:firstLine="0"/>
            <w:jc w:val="both"/>
            <w:rPr>
              <w:b w:val="1"/>
              <w:color w:val="000000"/>
              <w:sz w:val="24"/>
              <w:szCs w:val="24"/>
              <w:u w:val="none"/>
            </w:rPr>
          </w:pPr>
          <w:hyperlink w:anchor="_luax2yboh6hw">
            <w:r w:rsidDel="00000000" w:rsidR="00000000" w:rsidRPr="00000000">
              <w:rPr>
                <w:color w:val="000000"/>
                <w:sz w:val="24"/>
                <w:szCs w:val="24"/>
                <w:u w:val="none"/>
                <w:rtl w:val="0"/>
              </w:rPr>
              <w:t xml:space="preserve">4</w:t>
            </w:r>
          </w:hyperlink>
          <w:hyperlink w:anchor="_luax2yboh6hw">
            <w:r w:rsidDel="00000000" w:rsidR="00000000" w:rsidRPr="00000000">
              <w:rPr>
                <w:b w:val="1"/>
                <w:color w:val="000000"/>
                <w:sz w:val="24"/>
                <w:szCs w:val="24"/>
                <w:u w:val="none"/>
                <w:rtl w:val="0"/>
              </w:rPr>
              <w:t xml:space="preserve"> METODOLOGIA</w:t>
            </w:r>
          </w:hyperlink>
          <w:hyperlink w:anchor="_luax2yboh6hw">
            <w:r w:rsidDel="00000000" w:rsidR="00000000" w:rsidRPr="00000000">
              <w:rPr>
                <w:b w:val="1"/>
                <w:sz w:val="24"/>
                <w:szCs w:val="24"/>
                <w:rtl w:val="0"/>
              </w:rPr>
              <w:t xml:space="preserve">…………………………………………………………………………</w:t>
            </w:r>
          </w:hyperlink>
          <w:r w:rsidDel="00000000" w:rsidR="00000000" w:rsidRPr="00000000">
            <w:rPr>
              <w:b w:val="1"/>
              <w:sz w:val="24"/>
              <w:szCs w:val="24"/>
              <w:rtl w:val="0"/>
            </w:rPr>
            <w:t xml:space="preserve">……6</w:t>
          </w:r>
          <w:r w:rsidDel="00000000" w:rsidR="00000000" w:rsidRPr="00000000">
            <w:rPr>
              <w:rtl w:val="0"/>
            </w:rPr>
          </w:r>
        </w:p>
        <w:p w:rsidR="00000000" w:rsidDel="00000000" w:rsidP="00000000" w:rsidRDefault="00000000" w:rsidRPr="00000000" w14:paraId="00000030">
          <w:pPr>
            <w:widowControl w:val="0"/>
            <w:tabs>
              <w:tab w:val="right" w:leader="none" w:pos="9377.00787401575"/>
            </w:tabs>
            <w:spacing w:before="60" w:line="360" w:lineRule="auto"/>
            <w:ind w:left="0" w:firstLine="0"/>
            <w:jc w:val="both"/>
            <w:rPr>
              <w:b w:val="1"/>
              <w:sz w:val="24"/>
              <w:szCs w:val="24"/>
            </w:rPr>
          </w:pPr>
          <w:hyperlink w:anchor="_w4ekwxd2cr4z">
            <w:r w:rsidDel="00000000" w:rsidR="00000000" w:rsidRPr="00000000">
              <w:rPr>
                <w:color w:val="000000"/>
                <w:sz w:val="24"/>
                <w:szCs w:val="24"/>
                <w:u w:val="none"/>
                <w:rtl w:val="0"/>
              </w:rPr>
              <w:t xml:space="preserve">5 </w:t>
            </w:r>
          </w:hyperlink>
          <w:hyperlink w:anchor="_w4ekwxd2cr4z">
            <w:r w:rsidDel="00000000" w:rsidR="00000000" w:rsidRPr="00000000">
              <w:rPr>
                <w:b w:val="1"/>
                <w:color w:val="000000"/>
                <w:sz w:val="24"/>
                <w:szCs w:val="24"/>
                <w:u w:val="none"/>
                <w:rtl w:val="0"/>
              </w:rPr>
              <w:t xml:space="preserve">REVISÃO BIBLIOGR</w:t>
            </w:r>
          </w:hyperlink>
          <w:r w:rsidDel="00000000" w:rsidR="00000000" w:rsidRPr="00000000">
            <w:rPr>
              <w:b w:val="1"/>
              <w:sz w:val="24"/>
              <w:szCs w:val="24"/>
              <w:rtl w:val="0"/>
            </w:rPr>
            <w:t xml:space="preserve">ÁFICA………………………………………………………………...7</w:t>
          </w:r>
        </w:p>
        <w:p w:rsidR="00000000" w:rsidDel="00000000" w:rsidP="00000000" w:rsidRDefault="00000000" w:rsidRPr="00000000" w14:paraId="00000031">
          <w:pPr>
            <w:widowControl w:val="0"/>
            <w:tabs>
              <w:tab w:val="right" w:leader="none" w:pos="9377.00787401575"/>
            </w:tabs>
            <w:spacing w:before="60" w:line="360" w:lineRule="auto"/>
            <w:ind w:left="0" w:firstLine="0"/>
            <w:jc w:val="both"/>
            <w:rPr>
              <w:color w:val="000000"/>
              <w:sz w:val="24"/>
              <w:szCs w:val="24"/>
              <w:u w:val="none"/>
            </w:rPr>
          </w:pPr>
          <w:hyperlink w:anchor="_bf3twwvu4qbw">
            <w:r w:rsidDel="00000000" w:rsidR="00000000" w:rsidRPr="00000000">
              <w:rPr>
                <w:color w:val="000000"/>
                <w:sz w:val="24"/>
                <w:szCs w:val="24"/>
                <w:u w:val="none"/>
                <w:rtl w:val="0"/>
              </w:rPr>
              <w:t xml:space="preserve">5.1 INDÚSTRIA AUTOMOBILÍSTICA</w:t>
            </w:r>
          </w:hyperlink>
          <w:hyperlink w:anchor="_bf3twwvu4qbw">
            <w:r w:rsidDel="00000000" w:rsidR="00000000" w:rsidRPr="00000000">
              <w:rPr>
                <w:sz w:val="24"/>
                <w:szCs w:val="24"/>
                <w:rtl w:val="0"/>
              </w:rPr>
              <w:t xml:space="preserve">…………………………………………………………</w:t>
            </w:r>
          </w:hyperlink>
          <w:hyperlink w:anchor="_bf3twwvu4qbw">
            <w:r w:rsidDel="00000000" w:rsidR="00000000" w:rsidRPr="00000000">
              <w:rPr>
                <w:color w:val="000000"/>
                <w:sz w:val="24"/>
                <w:szCs w:val="24"/>
                <w:u w:val="none"/>
                <w:rtl w:val="0"/>
              </w:rPr>
              <w:tab/>
            </w:r>
          </w:hyperlink>
          <w:r w:rsidDel="00000000" w:rsidR="00000000" w:rsidRPr="00000000">
            <w:rPr>
              <w:sz w:val="24"/>
              <w:szCs w:val="24"/>
              <w:rtl w:val="0"/>
            </w:rPr>
            <w:t xml:space="preserve">7</w:t>
          </w:r>
          <w:r w:rsidDel="00000000" w:rsidR="00000000" w:rsidRPr="00000000">
            <w:rPr>
              <w:rtl w:val="0"/>
            </w:rPr>
          </w:r>
        </w:p>
        <w:p w:rsidR="00000000" w:rsidDel="00000000" w:rsidP="00000000" w:rsidRDefault="00000000" w:rsidRPr="00000000" w14:paraId="00000032">
          <w:pPr>
            <w:widowControl w:val="0"/>
            <w:tabs>
              <w:tab w:val="right" w:leader="none" w:pos="9377.00787401575"/>
            </w:tabs>
            <w:spacing w:before="60" w:line="360" w:lineRule="auto"/>
            <w:ind w:left="0" w:firstLine="0"/>
            <w:jc w:val="both"/>
            <w:rPr>
              <w:color w:val="000000"/>
              <w:sz w:val="24"/>
              <w:szCs w:val="24"/>
              <w:u w:val="none"/>
            </w:rPr>
          </w:pPr>
          <w:hyperlink w:anchor="_8s836nb8ycgl">
            <w:r w:rsidDel="00000000" w:rsidR="00000000" w:rsidRPr="00000000">
              <w:rPr>
                <w:color w:val="000000"/>
                <w:sz w:val="24"/>
                <w:szCs w:val="24"/>
                <w:u w:val="none"/>
                <w:rtl w:val="0"/>
              </w:rPr>
              <w:t xml:space="preserve">5.2 A IMPORTÂNCIA ATUAL DO AUTOMÓVEL E DO MECÂNICO AUTOMOTIVO</w:t>
            </w:r>
          </w:hyperlink>
          <w:r w:rsidDel="00000000" w:rsidR="00000000" w:rsidRPr="00000000">
            <w:rPr>
              <w:sz w:val="24"/>
              <w:szCs w:val="24"/>
              <w:rtl w:val="0"/>
            </w:rPr>
            <w:t xml:space="preserve">…...8</w:t>
          </w:r>
          <w:r w:rsidDel="00000000" w:rsidR="00000000" w:rsidRPr="00000000">
            <w:rPr>
              <w:rtl w:val="0"/>
            </w:rPr>
          </w:r>
        </w:p>
        <w:p w:rsidR="00000000" w:rsidDel="00000000" w:rsidP="00000000" w:rsidRDefault="00000000" w:rsidRPr="00000000" w14:paraId="00000033">
          <w:pPr>
            <w:widowControl w:val="0"/>
            <w:tabs>
              <w:tab w:val="right" w:leader="none" w:pos="9377.00787401575"/>
            </w:tabs>
            <w:spacing w:before="60" w:line="360" w:lineRule="auto"/>
            <w:ind w:left="0" w:firstLine="0"/>
            <w:jc w:val="both"/>
            <w:rPr>
              <w:color w:val="000000"/>
              <w:sz w:val="24"/>
              <w:szCs w:val="24"/>
              <w:u w:val="none"/>
            </w:rPr>
          </w:pPr>
          <w:hyperlink w:anchor="_ff2pdnoauonx">
            <w:r w:rsidDel="00000000" w:rsidR="00000000" w:rsidRPr="00000000">
              <w:rPr>
                <w:color w:val="000000"/>
                <w:sz w:val="24"/>
                <w:szCs w:val="24"/>
                <w:u w:val="none"/>
                <w:rtl w:val="0"/>
              </w:rPr>
              <w:t xml:space="preserve">5.3 ENTENDENDO A ESTRUTURA VEICULAR</w:t>
            </w:r>
          </w:hyperlink>
          <w:hyperlink w:anchor="_ff2pdnoauonx">
            <w:r w:rsidDel="00000000" w:rsidR="00000000" w:rsidRPr="00000000">
              <w:rPr>
                <w:sz w:val="24"/>
                <w:szCs w:val="24"/>
                <w:rtl w:val="0"/>
              </w:rPr>
              <w:t xml:space="preserve">……………………………………………</w:t>
            </w:r>
          </w:hyperlink>
          <w:hyperlink w:anchor="_ff2pdnoauonx">
            <w:r w:rsidDel="00000000" w:rsidR="00000000" w:rsidRPr="00000000">
              <w:rPr>
                <w:color w:val="000000"/>
                <w:sz w:val="24"/>
                <w:szCs w:val="24"/>
                <w:u w:val="none"/>
                <w:rtl w:val="0"/>
              </w:rPr>
              <w:tab/>
            </w:r>
          </w:hyperlink>
          <w:r w:rsidDel="00000000" w:rsidR="00000000" w:rsidRPr="00000000">
            <w:rPr>
              <w:sz w:val="24"/>
              <w:szCs w:val="24"/>
              <w:rtl w:val="0"/>
            </w:rPr>
            <w:t xml:space="preserve">9</w:t>
          </w:r>
          <w:r w:rsidDel="00000000" w:rsidR="00000000" w:rsidRPr="00000000">
            <w:rPr>
              <w:rtl w:val="0"/>
            </w:rPr>
          </w:r>
        </w:p>
        <w:p w:rsidR="00000000" w:rsidDel="00000000" w:rsidP="00000000" w:rsidRDefault="00000000" w:rsidRPr="00000000" w14:paraId="00000034">
          <w:pPr>
            <w:widowControl w:val="0"/>
            <w:tabs>
              <w:tab w:val="right" w:leader="none" w:pos="9377.00787401575"/>
            </w:tabs>
            <w:spacing w:before="60" w:line="360" w:lineRule="auto"/>
            <w:ind w:left="0" w:firstLine="0"/>
            <w:jc w:val="both"/>
            <w:rPr>
              <w:color w:val="000000"/>
              <w:sz w:val="24"/>
              <w:szCs w:val="24"/>
              <w:u w:val="none"/>
            </w:rPr>
          </w:pPr>
          <w:hyperlink w:anchor="_gprgn12b1dex">
            <w:r w:rsidDel="00000000" w:rsidR="00000000" w:rsidRPr="00000000">
              <w:rPr>
                <w:color w:val="000000"/>
                <w:sz w:val="24"/>
                <w:szCs w:val="24"/>
                <w:u w:val="none"/>
                <w:rtl w:val="0"/>
              </w:rPr>
              <w:t xml:space="preserve">5.4 FUNÇÃO E FERRAMENTAS DO FUNILEIRO AUTOMOTIVO</w:t>
            </w:r>
          </w:hyperlink>
          <w:hyperlink w:anchor="_gprgn12b1dex">
            <w:r w:rsidDel="00000000" w:rsidR="00000000" w:rsidRPr="00000000">
              <w:rPr>
                <w:sz w:val="24"/>
                <w:szCs w:val="24"/>
                <w:rtl w:val="0"/>
              </w:rPr>
              <w:t xml:space="preserve">……………………..</w:t>
            </w:r>
          </w:hyperlink>
          <w:hyperlink w:anchor="_gprgn12b1dex">
            <w:r w:rsidDel="00000000" w:rsidR="00000000" w:rsidRPr="00000000">
              <w:rPr>
                <w:color w:val="000000"/>
                <w:sz w:val="24"/>
                <w:szCs w:val="24"/>
                <w:u w:val="none"/>
                <w:rtl w:val="0"/>
              </w:rPr>
              <w:tab/>
              <w:t xml:space="preserve">.</w:t>
            </w:r>
          </w:hyperlink>
          <w:r w:rsidDel="00000000" w:rsidR="00000000" w:rsidRPr="00000000">
            <w:fldChar w:fldCharType="begin"/>
            <w:instrText xml:space="preserve"> PAGEREF _gprgn12b1dex \h </w:instrText>
            <w:fldChar w:fldCharType="separate"/>
          </w:r>
          <w:r w:rsidDel="00000000" w:rsidR="00000000" w:rsidRPr="00000000">
            <w:rPr>
              <w:sz w:val="24"/>
              <w:szCs w:val="24"/>
              <w:rtl w:val="0"/>
            </w:rPr>
            <w:t xml:space="preserve">1</w:t>
          </w:r>
          <w:r w:rsidDel="00000000" w:rsidR="00000000" w:rsidRPr="00000000">
            <w:fldChar w:fldCharType="end"/>
          </w:r>
          <w:r w:rsidDel="00000000" w:rsidR="00000000" w:rsidRPr="00000000">
            <w:rPr>
              <w:sz w:val="24"/>
              <w:szCs w:val="24"/>
              <w:rtl w:val="0"/>
            </w:rPr>
            <w:t xml:space="preserve">0</w:t>
          </w:r>
          <w:r w:rsidDel="00000000" w:rsidR="00000000" w:rsidRPr="00000000">
            <w:rPr>
              <w:rtl w:val="0"/>
            </w:rPr>
          </w:r>
        </w:p>
        <w:p w:rsidR="00000000" w:rsidDel="00000000" w:rsidP="00000000" w:rsidRDefault="00000000" w:rsidRPr="00000000" w14:paraId="00000035">
          <w:pPr>
            <w:widowControl w:val="0"/>
            <w:tabs>
              <w:tab w:val="right" w:leader="none" w:pos="9377.00787401575"/>
            </w:tabs>
            <w:spacing w:before="60" w:line="360" w:lineRule="auto"/>
            <w:ind w:left="0" w:firstLine="0"/>
            <w:jc w:val="both"/>
            <w:rPr>
              <w:color w:val="000000"/>
              <w:sz w:val="24"/>
              <w:szCs w:val="24"/>
              <w:u w:val="none"/>
            </w:rPr>
          </w:pPr>
          <w:hyperlink w:anchor="_lh2pbefkrqkj">
            <w:r w:rsidDel="00000000" w:rsidR="00000000" w:rsidRPr="00000000">
              <w:rPr>
                <w:color w:val="000000"/>
                <w:sz w:val="24"/>
                <w:szCs w:val="24"/>
                <w:u w:val="none"/>
                <w:rtl w:val="0"/>
              </w:rPr>
              <w:t xml:space="preserve">5.5 MONTAGEM E DESMONTAGEM</w:t>
            </w:r>
          </w:hyperlink>
          <w:hyperlink w:anchor="_lh2pbefkrqkj">
            <w:r w:rsidDel="00000000" w:rsidR="00000000" w:rsidRPr="00000000">
              <w:rPr>
                <w:sz w:val="24"/>
                <w:szCs w:val="24"/>
                <w:rtl w:val="0"/>
              </w:rPr>
              <w:t xml:space="preserve">……………………………………………………….</w:t>
            </w:r>
          </w:hyperlink>
          <w:hyperlink w:anchor="_lh2pbefkrqkj">
            <w:r w:rsidDel="00000000" w:rsidR="00000000" w:rsidRPr="00000000">
              <w:rPr>
                <w:color w:val="000000"/>
                <w:sz w:val="24"/>
                <w:szCs w:val="24"/>
                <w:u w:val="none"/>
                <w:rtl w:val="0"/>
              </w:rPr>
              <w:tab/>
            </w:r>
          </w:hyperlink>
          <w:r w:rsidDel="00000000" w:rsidR="00000000" w:rsidRPr="00000000">
            <w:fldChar w:fldCharType="begin"/>
            <w:instrText xml:space="preserve"> PAGEREF _lh2pbefkrqkj \h </w:instrText>
            <w:fldChar w:fldCharType="separate"/>
          </w:r>
          <w:r w:rsidDel="00000000" w:rsidR="00000000" w:rsidRPr="00000000">
            <w:rPr>
              <w:sz w:val="24"/>
              <w:szCs w:val="24"/>
              <w:rtl w:val="0"/>
            </w:rPr>
            <w:t xml:space="preserve">1</w:t>
          </w:r>
          <w:r w:rsidDel="00000000" w:rsidR="00000000" w:rsidRPr="00000000">
            <w:fldChar w:fldCharType="end"/>
          </w:r>
          <w:r w:rsidDel="00000000" w:rsidR="00000000" w:rsidRPr="00000000">
            <w:rPr>
              <w:sz w:val="24"/>
              <w:szCs w:val="24"/>
              <w:rtl w:val="0"/>
            </w:rPr>
            <w:t xml:space="preserve">4</w:t>
          </w:r>
          <w:r w:rsidDel="00000000" w:rsidR="00000000" w:rsidRPr="00000000">
            <w:rPr>
              <w:rtl w:val="0"/>
            </w:rPr>
          </w:r>
        </w:p>
        <w:p w:rsidR="00000000" w:rsidDel="00000000" w:rsidP="00000000" w:rsidRDefault="00000000" w:rsidRPr="00000000" w14:paraId="00000036">
          <w:pPr>
            <w:widowControl w:val="0"/>
            <w:tabs>
              <w:tab w:val="right" w:leader="none" w:pos="9377.00787401575"/>
            </w:tabs>
            <w:spacing w:before="60" w:line="360" w:lineRule="auto"/>
            <w:ind w:left="0" w:firstLine="0"/>
            <w:jc w:val="both"/>
            <w:rPr>
              <w:color w:val="000000"/>
              <w:sz w:val="24"/>
              <w:szCs w:val="24"/>
              <w:u w:val="none"/>
            </w:rPr>
          </w:pPr>
          <w:hyperlink w:anchor="_pq6qhrvootm4">
            <w:r w:rsidDel="00000000" w:rsidR="00000000" w:rsidRPr="00000000">
              <w:rPr>
                <w:color w:val="000000"/>
                <w:sz w:val="24"/>
                <w:szCs w:val="24"/>
                <w:u w:val="none"/>
                <w:rtl w:val="0"/>
              </w:rPr>
              <w:t xml:space="preserve">5.6 FERRAMENTAS E TÉCNICAS DE SOLDAGEM</w:t>
            </w:r>
          </w:hyperlink>
          <w:hyperlink w:anchor="_pq6qhrvootm4">
            <w:r w:rsidDel="00000000" w:rsidR="00000000" w:rsidRPr="00000000">
              <w:rPr>
                <w:sz w:val="24"/>
                <w:szCs w:val="24"/>
                <w:rtl w:val="0"/>
              </w:rPr>
              <w:t xml:space="preserve">……………………………………...</w:t>
            </w:r>
          </w:hyperlink>
          <w:hyperlink w:anchor="_pq6qhrvootm4">
            <w:r w:rsidDel="00000000" w:rsidR="00000000" w:rsidRPr="00000000">
              <w:rPr>
                <w:color w:val="000000"/>
                <w:sz w:val="24"/>
                <w:szCs w:val="24"/>
                <w:u w:val="none"/>
                <w:rtl w:val="0"/>
              </w:rPr>
              <w:tab/>
            </w:r>
          </w:hyperlink>
          <w:r w:rsidDel="00000000" w:rsidR="00000000" w:rsidRPr="00000000">
            <w:fldChar w:fldCharType="begin"/>
            <w:instrText xml:space="preserve"> PAGEREF _pq6qhrvootm4 \h </w:instrText>
            <w:fldChar w:fldCharType="separate"/>
          </w:r>
          <w:r w:rsidDel="00000000" w:rsidR="00000000" w:rsidRPr="00000000">
            <w:rPr>
              <w:sz w:val="24"/>
              <w:szCs w:val="24"/>
              <w:rtl w:val="0"/>
            </w:rPr>
            <w:t xml:space="preserve">1</w:t>
          </w:r>
          <w:r w:rsidDel="00000000" w:rsidR="00000000" w:rsidRPr="00000000">
            <w:fldChar w:fldCharType="end"/>
          </w:r>
          <w:r w:rsidDel="00000000" w:rsidR="00000000" w:rsidRPr="00000000">
            <w:rPr>
              <w:sz w:val="24"/>
              <w:szCs w:val="24"/>
              <w:rtl w:val="0"/>
            </w:rPr>
            <w:t xml:space="preserve">8</w:t>
          </w:r>
          <w:r w:rsidDel="00000000" w:rsidR="00000000" w:rsidRPr="00000000">
            <w:rPr>
              <w:rtl w:val="0"/>
            </w:rPr>
          </w:r>
        </w:p>
        <w:p w:rsidR="00000000" w:rsidDel="00000000" w:rsidP="00000000" w:rsidRDefault="00000000" w:rsidRPr="00000000" w14:paraId="00000037">
          <w:pPr>
            <w:widowControl w:val="0"/>
            <w:tabs>
              <w:tab w:val="right" w:leader="none" w:pos="9377.00787401575"/>
            </w:tabs>
            <w:spacing w:before="60" w:line="360" w:lineRule="auto"/>
            <w:ind w:left="0" w:firstLine="0"/>
            <w:jc w:val="both"/>
            <w:rPr>
              <w:sz w:val="24"/>
              <w:szCs w:val="24"/>
            </w:rPr>
          </w:pPr>
          <w:hyperlink w:anchor="_6c8emzda0bn1">
            <w:r w:rsidDel="00000000" w:rsidR="00000000" w:rsidRPr="00000000">
              <w:rPr>
                <w:color w:val="000000"/>
                <w:sz w:val="24"/>
                <w:szCs w:val="24"/>
                <w:u w:val="none"/>
                <w:rtl w:val="0"/>
              </w:rPr>
              <w:t xml:space="preserve">5.7 DESAMASSAMENTO E TÉCNICAS</w:t>
            </w:r>
          </w:hyperlink>
          <w:r w:rsidDel="00000000" w:rsidR="00000000" w:rsidRPr="00000000">
            <w:rPr>
              <w:sz w:val="24"/>
              <w:szCs w:val="24"/>
              <w:rtl w:val="0"/>
            </w:rPr>
            <w:t xml:space="preserve">……………………………………………………18</w:t>
          </w:r>
        </w:p>
        <w:p w:rsidR="00000000" w:rsidDel="00000000" w:rsidP="00000000" w:rsidRDefault="00000000" w:rsidRPr="00000000" w14:paraId="00000038">
          <w:pPr>
            <w:widowControl w:val="0"/>
            <w:tabs>
              <w:tab w:val="right" w:leader="none" w:pos="9377.00787401575"/>
            </w:tabs>
            <w:spacing w:before="60" w:line="360" w:lineRule="auto"/>
            <w:ind w:left="0" w:firstLine="0"/>
            <w:jc w:val="both"/>
            <w:rPr>
              <w:sz w:val="24"/>
              <w:szCs w:val="24"/>
            </w:rPr>
          </w:pPr>
          <w:r w:rsidDel="00000000" w:rsidR="00000000" w:rsidRPr="00000000">
            <w:rPr>
              <w:sz w:val="24"/>
              <w:szCs w:val="24"/>
              <w:rtl w:val="0"/>
            </w:rPr>
            <w:t xml:space="preserve">5.7.1 Modelagem manual da chapa metálica……………………………………………….18</w:t>
          </w:r>
        </w:p>
        <w:p w:rsidR="00000000" w:rsidDel="00000000" w:rsidP="00000000" w:rsidRDefault="00000000" w:rsidRPr="00000000" w14:paraId="00000039">
          <w:pPr>
            <w:widowControl w:val="0"/>
            <w:tabs>
              <w:tab w:val="right" w:leader="none" w:pos="9377.00787401575"/>
            </w:tabs>
            <w:spacing w:before="60" w:line="360" w:lineRule="auto"/>
            <w:ind w:left="0" w:firstLine="0"/>
            <w:jc w:val="both"/>
            <w:rPr>
              <w:sz w:val="24"/>
              <w:szCs w:val="24"/>
            </w:rPr>
          </w:pPr>
          <w:r w:rsidDel="00000000" w:rsidR="00000000" w:rsidRPr="00000000">
            <w:rPr>
              <w:sz w:val="24"/>
              <w:szCs w:val="24"/>
              <w:rtl w:val="0"/>
            </w:rPr>
            <w:t xml:space="preserve">5.7.2 Modelagem com máquina de repuxamento…………...……………………………..19</w:t>
          </w:r>
        </w:p>
        <w:p w:rsidR="00000000" w:rsidDel="00000000" w:rsidP="00000000" w:rsidRDefault="00000000" w:rsidRPr="00000000" w14:paraId="0000003A">
          <w:pPr>
            <w:widowControl w:val="0"/>
            <w:tabs>
              <w:tab w:val="right" w:leader="none" w:pos="9377.00787401575"/>
            </w:tabs>
            <w:spacing w:before="60" w:line="360" w:lineRule="auto"/>
            <w:ind w:left="0" w:firstLine="0"/>
            <w:jc w:val="both"/>
            <w:rPr>
              <w:color w:val="000000"/>
              <w:sz w:val="24"/>
              <w:szCs w:val="24"/>
              <w:u w:val="none"/>
            </w:rPr>
          </w:pPr>
          <w:r w:rsidDel="00000000" w:rsidR="00000000" w:rsidRPr="00000000">
            <w:rPr>
              <w:sz w:val="24"/>
              <w:szCs w:val="24"/>
              <w:rtl w:val="0"/>
            </w:rPr>
            <w:t xml:space="preserve">5.7.3 Martelinho de ouro……….……………………………………………………………...19</w:t>
          </w:r>
          <w:r w:rsidDel="00000000" w:rsidR="00000000" w:rsidRPr="00000000">
            <w:rPr>
              <w:rtl w:val="0"/>
            </w:rPr>
          </w:r>
        </w:p>
        <w:p w:rsidR="00000000" w:rsidDel="00000000" w:rsidP="00000000" w:rsidRDefault="00000000" w:rsidRPr="00000000" w14:paraId="0000003B">
          <w:pPr>
            <w:widowControl w:val="0"/>
            <w:tabs>
              <w:tab w:val="right" w:leader="none" w:pos="9377.00787401575"/>
            </w:tabs>
            <w:spacing w:before="60" w:line="360" w:lineRule="auto"/>
            <w:ind w:left="0" w:firstLine="0"/>
            <w:jc w:val="both"/>
            <w:rPr>
              <w:color w:val="000000"/>
              <w:sz w:val="24"/>
              <w:szCs w:val="24"/>
              <w:u w:val="none"/>
            </w:rPr>
          </w:pPr>
          <w:hyperlink w:anchor="_9kybhfe1b96i">
            <w:r w:rsidDel="00000000" w:rsidR="00000000" w:rsidRPr="00000000">
              <w:rPr>
                <w:color w:val="000000"/>
                <w:sz w:val="24"/>
                <w:szCs w:val="24"/>
                <w:u w:val="none"/>
                <w:rtl w:val="0"/>
              </w:rPr>
              <w:t xml:space="preserve">5.8</w:t>
            </w:r>
          </w:hyperlink>
          <w:hyperlink w:anchor="_9kybhfe1b96i">
            <w:r w:rsidDel="00000000" w:rsidR="00000000" w:rsidRPr="00000000">
              <w:rPr>
                <w:sz w:val="24"/>
                <w:szCs w:val="24"/>
                <w:rtl w:val="0"/>
              </w:rPr>
              <w:t xml:space="preserve"> </w:t>
            </w:r>
          </w:hyperlink>
          <w:hyperlink w:anchor="_9kybhfe1b96i">
            <w:r w:rsidDel="00000000" w:rsidR="00000000" w:rsidRPr="00000000">
              <w:rPr>
                <w:color w:val="000000"/>
                <w:sz w:val="24"/>
                <w:szCs w:val="24"/>
                <w:u w:val="none"/>
                <w:rtl w:val="0"/>
              </w:rPr>
              <w:t xml:space="preserve">HISTÓRICO DA PINTURA AUTOMOTIVA</w:t>
            </w:r>
          </w:hyperlink>
          <w:r w:rsidDel="00000000" w:rsidR="00000000" w:rsidRPr="00000000">
            <w:rPr>
              <w:sz w:val="24"/>
              <w:szCs w:val="24"/>
              <w:rtl w:val="0"/>
            </w:rPr>
            <w:t xml:space="preserve">……………………………………………..20</w:t>
          </w:r>
          <w:r w:rsidDel="00000000" w:rsidR="00000000" w:rsidRPr="00000000">
            <w:rPr>
              <w:rtl w:val="0"/>
            </w:rPr>
          </w:r>
        </w:p>
        <w:p w:rsidR="00000000" w:rsidDel="00000000" w:rsidP="00000000" w:rsidRDefault="00000000" w:rsidRPr="00000000" w14:paraId="0000003C">
          <w:pPr>
            <w:widowControl w:val="0"/>
            <w:tabs>
              <w:tab w:val="right" w:leader="none" w:pos="9377.00787401575"/>
            </w:tabs>
            <w:spacing w:before="60" w:line="360" w:lineRule="auto"/>
            <w:ind w:left="0" w:firstLine="0"/>
            <w:jc w:val="both"/>
            <w:rPr>
              <w:color w:val="000000"/>
              <w:sz w:val="24"/>
              <w:szCs w:val="24"/>
              <w:u w:val="none"/>
            </w:rPr>
          </w:pPr>
          <w:hyperlink w:anchor="_jihxv3xep3ab">
            <w:r w:rsidDel="00000000" w:rsidR="00000000" w:rsidRPr="00000000">
              <w:rPr>
                <w:color w:val="000000"/>
                <w:sz w:val="24"/>
                <w:szCs w:val="24"/>
                <w:u w:val="none"/>
                <w:rtl w:val="0"/>
              </w:rPr>
              <w:t xml:space="preserve">5.9 BENEFÍCIOS DA PINTURA AUTOMOTIVA</w:t>
            </w:r>
          </w:hyperlink>
          <w:hyperlink w:anchor="_jihxv3xep3ab">
            <w:r w:rsidDel="00000000" w:rsidR="00000000" w:rsidRPr="00000000">
              <w:rPr>
                <w:sz w:val="24"/>
                <w:szCs w:val="24"/>
                <w:rtl w:val="0"/>
              </w:rPr>
              <w:t xml:space="preserve">………………………………….……..…2</w:t>
            </w:r>
          </w:hyperlink>
          <w:r w:rsidDel="00000000" w:rsidR="00000000" w:rsidRPr="00000000">
            <w:rPr>
              <w:sz w:val="24"/>
              <w:szCs w:val="24"/>
              <w:rtl w:val="0"/>
            </w:rPr>
            <w:t xml:space="preserve">1</w:t>
          </w:r>
          <w:r w:rsidDel="00000000" w:rsidR="00000000" w:rsidRPr="00000000">
            <w:rPr>
              <w:rtl w:val="0"/>
            </w:rPr>
          </w:r>
        </w:p>
        <w:p w:rsidR="00000000" w:rsidDel="00000000" w:rsidP="00000000" w:rsidRDefault="00000000" w:rsidRPr="00000000" w14:paraId="0000003D">
          <w:pPr>
            <w:widowControl w:val="0"/>
            <w:tabs>
              <w:tab w:val="right" w:leader="none" w:pos="9377.00787401575"/>
            </w:tabs>
            <w:spacing w:before="60" w:line="360" w:lineRule="auto"/>
            <w:ind w:left="0" w:firstLine="0"/>
            <w:jc w:val="both"/>
            <w:rPr>
              <w:b w:val="1"/>
              <w:sz w:val="24"/>
              <w:szCs w:val="24"/>
            </w:rPr>
          </w:pPr>
          <w:hyperlink w:anchor="_8rfp8g4ow6jf">
            <w:r w:rsidDel="00000000" w:rsidR="00000000" w:rsidRPr="00000000">
              <w:rPr>
                <w:color w:val="000000"/>
                <w:sz w:val="24"/>
                <w:szCs w:val="24"/>
                <w:u w:val="none"/>
                <w:rtl w:val="0"/>
              </w:rPr>
              <w:t xml:space="preserve">6.0 </w:t>
            </w:r>
          </w:hyperlink>
          <w:hyperlink w:anchor="_8rfp8g4ow6jf">
            <w:r w:rsidDel="00000000" w:rsidR="00000000" w:rsidRPr="00000000">
              <w:rPr>
                <w:b w:val="1"/>
                <w:color w:val="000000"/>
                <w:sz w:val="24"/>
                <w:szCs w:val="24"/>
                <w:u w:val="none"/>
                <w:rtl w:val="0"/>
              </w:rPr>
              <w:t xml:space="preserve">MATERIAIS PARA PINTURA AUTOMOTIVA</w:t>
            </w:r>
          </w:hyperlink>
          <w:hyperlink w:anchor="_8rfp8g4ow6jf">
            <w:r w:rsidDel="00000000" w:rsidR="00000000" w:rsidRPr="00000000">
              <w:rPr>
                <w:b w:val="1"/>
                <w:sz w:val="24"/>
                <w:szCs w:val="24"/>
                <w:rtl w:val="0"/>
              </w:rPr>
              <w:t xml:space="preserve">…………………………………………2</w:t>
            </w:r>
          </w:hyperlink>
          <w:r w:rsidDel="00000000" w:rsidR="00000000" w:rsidRPr="00000000">
            <w:rPr>
              <w:b w:val="1"/>
              <w:sz w:val="24"/>
              <w:szCs w:val="24"/>
              <w:rtl w:val="0"/>
            </w:rPr>
            <w:t xml:space="preserve">3</w:t>
          </w:r>
        </w:p>
        <w:p w:rsidR="00000000" w:rsidDel="00000000" w:rsidP="00000000" w:rsidRDefault="00000000" w:rsidRPr="00000000" w14:paraId="0000003E">
          <w:pPr>
            <w:widowControl w:val="0"/>
            <w:tabs>
              <w:tab w:val="right" w:leader="none" w:pos="9377.00787401575"/>
            </w:tabs>
            <w:spacing w:before="60" w:line="360" w:lineRule="auto"/>
            <w:ind w:left="0" w:firstLine="0"/>
            <w:jc w:val="both"/>
            <w:rPr>
              <w:b w:val="1"/>
              <w:sz w:val="24"/>
              <w:szCs w:val="24"/>
            </w:rPr>
          </w:pPr>
          <w:r w:rsidDel="00000000" w:rsidR="00000000" w:rsidRPr="00000000">
            <w:rPr>
              <w:sz w:val="24"/>
              <w:szCs w:val="24"/>
              <w:rtl w:val="0"/>
            </w:rPr>
            <w:t xml:space="preserve">6.0.1 </w:t>
          </w:r>
          <w:r w:rsidDel="00000000" w:rsidR="00000000" w:rsidRPr="00000000">
            <w:rPr>
              <w:b w:val="1"/>
              <w:sz w:val="24"/>
              <w:szCs w:val="24"/>
              <w:rtl w:val="0"/>
            </w:rPr>
            <w:t xml:space="preserve">Tintas…………………………………………………………………………………… 23</w:t>
          </w:r>
        </w:p>
        <w:p w:rsidR="00000000" w:rsidDel="00000000" w:rsidP="00000000" w:rsidRDefault="00000000" w:rsidRPr="00000000" w14:paraId="0000003F">
          <w:pPr>
            <w:widowControl w:val="0"/>
            <w:tabs>
              <w:tab w:val="right" w:leader="none" w:pos="9377.00787401575"/>
            </w:tabs>
            <w:spacing w:before="60" w:line="360" w:lineRule="auto"/>
            <w:ind w:left="0" w:firstLine="0"/>
            <w:jc w:val="both"/>
            <w:rPr>
              <w:b w:val="1"/>
              <w:sz w:val="24"/>
              <w:szCs w:val="24"/>
            </w:rPr>
          </w:pPr>
          <w:r w:rsidDel="00000000" w:rsidR="00000000" w:rsidRPr="00000000">
            <w:rPr>
              <w:sz w:val="24"/>
              <w:szCs w:val="24"/>
              <w:rtl w:val="0"/>
            </w:rPr>
            <w:t xml:space="preserve">6.0.2</w:t>
          </w:r>
          <w:r w:rsidDel="00000000" w:rsidR="00000000" w:rsidRPr="00000000">
            <w:rPr>
              <w:b w:val="1"/>
              <w:sz w:val="24"/>
              <w:szCs w:val="24"/>
              <w:rtl w:val="0"/>
            </w:rPr>
            <w:t xml:space="preserve"> Vernizes………………………………………………………………………………… 23</w:t>
          </w:r>
        </w:p>
        <w:p w:rsidR="00000000" w:rsidDel="00000000" w:rsidP="00000000" w:rsidRDefault="00000000" w:rsidRPr="00000000" w14:paraId="00000040">
          <w:pPr>
            <w:widowControl w:val="0"/>
            <w:tabs>
              <w:tab w:val="right" w:leader="none" w:pos="9377.00787401575"/>
            </w:tabs>
            <w:spacing w:before="60" w:line="360" w:lineRule="auto"/>
            <w:ind w:left="0" w:firstLine="0"/>
            <w:jc w:val="both"/>
            <w:rPr>
              <w:b w:val="1"/>
              <w:sz w:val="24"/>
              <w:szCs w:val="24"/>
            </w:rPr>
          </w:pPr>
          <w:r w:rsidDel="00000000" w:rsidR="00000000" w:rsidRPr="00000000">
            <w:rPr>
              <w:sz w:val="24"/>
              <w:szCs w:val="24"/>
              <w:rtl w:val="0"/>
            </w:rPr>
            <w:t xml:space="preserve">6.0.3</w:t>
          </w:r>
          <w:r w:rsidDel="00000000" w:rsidR="00000000" w:rsidRPr="00000000">
            <w:rPr>
              <w:b w:val="1"/>
              <w:sz w:val="24"/>
              <w:szCs w:val="24"/>
              <w:rtl w:val="0"/>
            </w:rPr>
            <w:t xml:space="preserve"> Thinner e Blender…………………………………………………………………….. 23</w:t>
          </w:r>
        </w:p>
        <w:p w:rsidR="00000000" w:rsidDel="00000000" w:rsidP="00000000" w:rsidRDefault="00000000" w:rsidRPr="00000000" w14:paraId="00000041">
          <w:pPr>
            <w:widowControl w:val="0"/>
            <w:tabs>
              <w:tab w:val="right" w:leader="none" w:pos="9377.00787401575"/>
            </w:tabs>
            <w:spacing w:before="60" w:line="360" w:lineRule="auto"/>
            <w:ind w:left="0" w:firstLine="0"/>
            <w:jc w:val="both"/>
            <w:rPr>
              <w:color w:val="000000"/>
              <w:sz w:val="24"/>
              <w:szCs w:val="24"/>
              <w:u w:val="none"/>
            </w:rPr>
          </w:pPr>
          <w:hyperlink w:anchor="_mjw229srpfr">
            <w:r w:rsidDel="00000000" w:rsidR="00000000" w:rsidRPr="00000000">
              <w:rPr>
                <w:color w:val="000000"/>
                <w:sz w:val="24"/>
                <w:szCs w:val="24"/>
                <w:u w:val="none"/>
                <w:rtl w:val="0"/>
              </w:rPr>
              <w:t xml:space="preserve">6.1 </w:t>
            </w:r>
          </w:hyperlink>
          <w:hyperlink w:anchor="_mjw229srpfr">
            <w:r w:rsidDel="00000000" w:rsidR="00000000" w:rsidRPr="00000000">
              <w:rPr>
                <w:color w:val="000000"/>
                <w:sz w:val="24"/>
                <w:szCs w:val="24"/>
                <w:u w:val="none"/>
                <w:rtl w:val="0"/>
              </w:rPr>
              <w:t xml:space="preserve">PROCESSOS DA PINTURA AUTOMOTIVA</w:t>
            </w:r>
          </w:hyperlink>
          <w:hyperlink w:anchor="_mjw229srpfr">
            <w:r w:rsidDel="00000000" w:rsidR="00000000" w:rsidRPr="00000000">
              <w:rPr>
                <w:sz w:val="24"/>
                <w:szCs w:val="24"/>
                <w:rtl w:val="0"/>
              </w:rPr>
              <w:t xml:space="preserve">…………………………………………..2</w:t>
            </w:r>
          </w:hyperlink>
          <w:r w:rsidDel="00000000" w:rsidR="00000000" w:rsidRPr="00000000">
            <w:rPr>
              <w:sz w:val="24"/>
              <w:szCs w:val="24"/>
              <w:rtl w:val="0"/>
            </w:rPr>
            <w:t xml:space="preserve">4</w:t>
          </w:r>
          <w:r w:rsidDel="00000000" w:rsidR="00000000" w:rsidRPr="00000000">
            <w:rPr>
              <w:rtl w:val="0"/>
            </w:rPr>
          </w:r>
        </w:p>
        <w:p w:rsidR="00000000" w:rsidDel="00000000" w:rsidP="00000000" w:rsidRDefault="00000000" w:rsidRPr="00000000" w14:paraId="00000042">
          <w:pPr>
            <w:widowControl w:val="0"/>
            <w:tabs>
              <w:tab w:val="right" w:leader="none" w:pos="9377.00787401575"/>
            </w:tabs>
            <w:spacing w:before="60" w:line="360" w:lineRule="auto"/>
            <w:ind w:left="0" w:firstLine="0"/>
            <w:jc w:val="both"/>
            <w:rPr>
              <w:b w:val="1"/>
              <w:sz w:val="24"/>
              <w:szCs w:val="24"/>
            </w:rPr>
          </w:pPr>
          <w:r w:rsidDel="00000000" w:rsidR="00000000" w:rsidRPr="00000000">
            <w:rPr>
              <w:sz w:val="24"/>
              <w:szCs w:val="24"/>
              <w:rtl w:val="0"/>
            </w:rPr>
            <w:t xml:space="preserve">6.1.1 </w:t>
          </w:r>
          <w:r w:rsidDel="00000000" w:rsidR="00000000" w:rsidRPr="00000000">
            <w:rPr>
              <w:b w:val="1"/>
              <w:sz w:val="24"/>
              <w:szCs w:val="24"/>
              <w:rtl w:val="0"/>
            </w:rPr>
            <w:t xml:space="preserve">Tipos de pintura automotiva……………………………………………………….. 25</w:t>
          </w:r>
        </w:p>
        <w:p w:rsidR="00000000" w:rsidDel="00000000" w:rsidP="00000000" w:rsidRDefault="00000000" w:rsidRPr="00000000" w14:paraId="00000043">
          <w:pPr>
            <w:widowControl w:val="0"/>
            <w:tabs>
              <w:tab w:val="right" w:leader="none" w:pos="9377.00787401575"/>
            </w:tabs>
            <w:spacing w:before="60" w:line="360" w:lineRule="auto"/>
            <w:ind w:left="0" w:firstLine="0"/>
            <w:jc w:val="both"/>
            <w:rPr>
              <w:b w:val="1"/>
              <w:sz w:val="24"/>
              <w:szCs w:val="24"/>
            </w:rPr>
          </w:pPr>
          <w:r w:rsidDel="00000000" w:rsidR="00000000" w:rsidRPr="00000000">
            <w:rPr>
              <w:sz w:val="24"/>
              <w:szCs w:val="24"/>
              <w:rtl w:val="0"/>
            </w:rPr>
            <w:t xml:space="preserve">6.1.2 </w:t>
          </w:r>
          <w:r w:rsidDel="00000000" w:rsidR="00000000" w:rsidRPr="00000000">
            <w:rPr>
              <w:b w:val="1"/>
              <w:sz w:val="24"/>
              <w:szCs w:val="24"/>
              <w:rtl w:val="0"/>
            </w:rPr>
            <w:t xml:space="preserve">Passo a passo da reparação da pintura automotiva…………………………… 26</w:t>
          </w:r>
        </w:p>
        <w:p w:rsidR="00000000" w:rsidDel="00000000" w:rsidP="00000000" w:rsidRDefault="00000000" w:rsidRPr="00000000" w14:paraId="00000044">
          <w:pPr>
            <w:widowControl w:val="0"/>
            <w:tabs>
              <w:tab w:val="right" w:leader="none" w:pos="9377.00787401575"/>
            </w:tabs>
            <w:spacing w:before="60" w:line="360" w:lineRule="auto"/>
            <w:ind w:left="0" w:firstLine="0"/>
            <w:jc w:val="both"/>
            <w:rPr>
              <w:b w:val="1"/>
              <w:sz w:val="24"/>
              <w:szCs w:val="24"/>
            </w:rPr>
          </w:pPr>
          <w:r w:rsidDel="00000000" w:rsidR="00000000" w:rsidRPr="00000000">
            <w:rPr>
              <w:sz w:val="24"/>
              <w:szCs w:val="24"/>
              <w:rtl w:val="0"/>
            </w:rPr>
            <w:t xml:space="preserve">6.1.3 </w:t>
          </w:r>
          <w:r w:rsidDel="00000000" w:rsidR="00000000" w:rsidRPr="00000000">
            <w:rPr>
              <w:b w:val="1"/>
              <w:sz w:val="24"/>
              <w:szCs w:val="24"/>
              <w:rtl w:val="0"/>
            </w:rPr>
            <w:t xml:space="preserve">Controle de qualidade………………………………………………………………...29</w:t>
          </w:r>
        </w:p>
        <w:p w:rsidR="00000000" w:rsidDel="00000000" w:rsidP="00000000" w:rsidRDefault="00000000" w:rsidRPr="00000000" w14:paraId="00000045">
          <w:pPr>
            <w:widowControl w:val="0"/>
            <w:tabs>
              <w:tab w:val="right" w:leader="none" w:pos="9377.00787401575"/>
            </w:tabs>
            <w:spacing w:before="60" w:line="360" w:lineRule="auto"/>
            <w:ind w:left="0" w:firstLine="0"/>
            <w:jc w:val="both"/>
            <w:rPr>
              <w:b w:val="1"/>
              <w:sz w:val="24"/>
              <w:szCs w:val="24"/>
            </w:rPr>
          </w:pPr>
          <w:r w:rsidDel="00000000" w:rsidR="00000000" w:rsidRPr="00000000">
            <w:rPr>
              <w:b w:val="1"/>
              <w:sz w:val="24"/>
              <w:szCs w:val="24"/>
              <w:rtl w:val="0"/>
            </w:rPr>
            <w:t xml:space="preserve">7 DISCUSSÕES………………………………………………………………………………..32</w:t>
          </w:r>
        </w:p>
        <w:p w:rsidR="00000000" w:rsidDel="00000000" w:rsidP="00000000" w:rsidRDefault="00000000" w:rsidRPr="00000000" w14:paraId="00000046">
          <w:pPr>
            <w:widowControl w:val="0"/>
            <w:tabs>
              <w:tab w:val="right" w:leader="none" w:pos="9377.00787401575"/>
            </w:tabs>
            <w:spacing w:before="60" w:line="360" w:lineRule="auto"/>
            <w:ind w:left="0" w:firstLine="0"/>
            <w:jc w:val="both"/>
            <w:rPr>
              <w:b w:val="1"/>
              <w:color w:val="000000"/>
              <w:sz w:val="24"/>
              <w:szCs w:val="24"/>
              <w:u w:val="none"/>
            </w:rPr>
          </w:pPr>
          <w:r w:rsidDel="00000000" w:rsidR="00000000" w:rsidRPr="00000000">
            <w:rPr>
              <w:b w:val="1"/>
              <w:sz w:val="24"/>
              <w:szCs w:val="24"/>
              <w:rtl w:val="0"/>
            </w:rPr>
            <w:t xml:space="preserve">8 CONCLUSÃO………………………………………………………………………………..</w:t>
          </w:r>
          <w:hyperlink w:anchor="_rr36wcqvmlce">
            <w:r w:rsidDel="00000000" w:rsidR="00000000" w:rsidRPr="00000000">
              <w:rPr>
                <w:b w:val="1"/>
                <w:sz w:val="24"/>
                <w:szCs w:val="24"/>
                <w:rtl w:val="0"/>
              </w:rPr>
              <w:t xml:space="preserve">3</w:t>
            </w:r>
          </w:hyperlink>
          <w:r w:rsidDel="00000000" w:rsidR="00000000" w:rsidRPr="00000000">
            <w:rPr>
              <w:b w:val="1"/>
              <w:sz w:val="24"/>
              <w:szCs w:val="24"/>
              <w:rtl w:val="0"/>
            </w:rPr>
            <w:t xml:space="preserve">3</w:t>
          </w:r>
          <w:r w:rsidDel="00000000" w:rsidR="00000000" w:rsidRPr="00000000">
            <w:rPr>
              <w:rtl w:val="0"/>
            </w:rPr>
          </w:r>
        </w:p>
        <w:p w:rsidR="00000000" w:rsidDel="00000000" w:rsidP="00000000" w:rsidRDefault="00000000" w:rsidRPr="00000000" w14:paraId="00000047">
          <w:pPr>
            <w:widowControl w:val="0"/>
            <w:tabs>
              <w:tab w:val="right" w:leader="none" w:pos="9377.00787401575"/>
            </w:tabs>
            <w:spacing w:before="60" w:line="360" w:lineRule="auto"/>
            <w:jc w:val="both"/>
            <w:rPr>
              <w:b w:val="1"/>
              <w:color w:val="000000"/>
              <w:sz w:val="24"/>
              <w:szCs w:val="24"/>
              <w:u w:val="none"/>
            </w:rPr>
          </w:pPr>
          <w:hyperlink w:anchor="_t6elssyapf2n">
            <w:r w:rsidDel="00000000" w:rsidR="00000000" w:rsidRPr="00000000">
              <w:rPr>
                <w:b w:val="1"/>
                <w:color w:val="000000"/>
                <w:sz w:val="24"/>
                <w:szCs w:val="24"/>
                <w:u w:val="none"/>
                <w:rtl w:val="0"/>
              </w:rPr>
              <w:t xml:space="preserve">REFERÊNCIAS</w:t>
            </w:r>
          </w:hyperlink>
          <w:hyperlink w:anchor="_t6elssyapf2n">
            <w:r w:rsidDel="00000000" w:rsidR="00000000" w:rsidRPr="00000000">
              <w:rPr>
                <w:b w:val="1"/>
                <w:sz w:val="24"/>
                <w:szCs w:val="24"/>
                <w:rtl w:val="0"/>
              </w:rPr>
              <w:t xml:space="preserve">………………………………………………………………………………..3</w:t>
            </w:r>
          </w:hyperlink>
          <w:r w:rsidDel="00000000" w:rsidR="00000000" w:rsidRPr="00000000">
            <w:rPr>
              <w:b w:val="1"/>
              <w:sz w:val="24"/>
              <w:szCs w:val="24"/>
              <w:rtl w:val="0"/>
            </w:rPr>
            <w:t xml:space="preserve">4</w:t>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8">
      <w:pPr>
        <w:pStyle w:val="Heading4"/>
        <w:spacing w:after="240" w:before="240" w:line="360" w:lineRule="auto"/>
        <w:jc w:val="both"/>
        <w:rPr>
          <w:b w:val="1"/>
          <w:color w:val="000000"/>
        </w:rPr>
      </w:pPr>
      <w:bookmarkStart w:colFirst="0" w:colLast="0" w:name="_7luuhtatnrpq" w:id="0"/>
      <w:bookmarkEnd w:id="0"/>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spacing w:after="240" w:before="240" w:line="360" w:lineRule="auto"/>
        <w:jc w:val="both"/>
        <w:rPr>
          <w:b w:val="1"/>
          <w:sz w:val="24"/>
          <w:szCs w:val="24"/>
        </w:rPr>
      </w:pPr>
      <w:r w:rsidDel="00000000" w:rsidR="00000000" w:rsidRPr="00000000">
        <w:rPr>
          <w:rtl w:val="0"/>
        </w:rPr>
      </w:r>
    </w:p>
    <w:p w:rsidR="00000000" w:rsidDel="00000000" w:rsidP="00000000" w:rsidRDefault="00000000" w:rsidRPr="00000000" w14:paraId="0000004D">
      <w:pPr>
        <w:spacing w:after="240" w:before="240" w:line="360" w:lineRule="auto"/>
        <w:jc w:val="both"/>
        <w:rPr>
          <w:b w:val="1"/>
          <w:sz w:val="24"/>
          <w:szCs w:val="24"/>
        </w:rPr>
      </w:pPr>
      <w:r w:rsidDel="00000000" w:rsidR="00000000" w:rsidRPr="00000000">
        <w:rPr>
          <w:rtl w:val="0"/>
        </w:rPr>
      </w:r>
    </w:p>
    <w:p w:rsidR="00000000" w:rsidDel="00000000" w:rsidP="00000000" w:rsidRDefault="00000000" w:rsidRPr="00000000" w14:paraId="0000004E">
      <w:pPr>
        <w:spacing w:after="240" w:before="240" w:line="360" w:lineRule="auto"/>
        <w:jc w:val="both"/>
        <w:rPr>
          <w:b w:val="1"/>
          <w:sz w:val="24"/>
          <w:szCs w:val="24"/>
        </w:rPr>
      </w:pPr>
      <w:r w:rsidDel="00000000" w:rsidR="00000000" w:rsidRPr="00000000">
        <w:rPr>
          <w:rtl w:val="0"/>
        </w:rPr>
      </w:r>
    </w:p>
    <w:p w:rsidR="00000000" w:rsidDel="00000000" w:rsidP="00000000" w:rsidRDefault="00000000" w:rsidRPr="00000000" w14:paraId="0000004F">
      <w:pPr>
        <w:spacing w:after="240" w:before="240" w:line="360" w:lineRule="auto"/>
        <w:jc w:val="both"/>
        <w:rPr>
          <w:b w:val="1"/>
          <w:sz w:val="24"/>
          <w:szCs w:val="24"/>
        </w:rPr>
      </w:pPr>
      <w:r w:rsidDel="00000000" w:rsidR="00000000" w:rsidRPr="00000000">
        <w:rPr>
          <w:rtl w:val="0"/>
        </w:rPr>
      </w:r>
    </w:p>
    <w:p w:rsidR="00000000" w:rsidDel="00000000" w:rsidP="00000000" w:rsidRDefault="00000000" w:rsidRPr="00000000" w14:paraId="00000050">
      <w:pPr>
        <w:spacing w:after="240" w:before="240" w:line="360" w:lineRule="auto"/>
        <w:jc w:val="both"/>
        <w:rPr>
          <w:b w:val="1"/>
          <w:sz w:val="24"/>
          <w:szCs w:val="24"/>
        </w:rPr>
      </w:pPr>
      <w:r w:rsidDel="00000000" w:rsidR="00000000" w:rsidRPr="00000000">
        <w:rPr>
          <w:rtl w:val="0"/>
        </w:rPr>
      </w:r>
    </w:p>
    <w:p w:rsidR="00000000" w:rsidDel="00000000" w:rsidP="00000000" w:rsidRDefault="00000000" w:rsidRPr="00000000" w14:paraId="00000051">
      <w:pPr>
        <w:spacing w:after="240" w:before="240" w:line="360" w:lineRule="auto"/>
        <w:jc w:val="both"/>
        <w:rPr>
          <w:b w:val="1"/>
          <w:sz w:val="24"/>
          <w:szCs w:val="24"/>
        </w:rPr>
      </w:pPr>
      <w:r w:rsidDel="00000000" w:rsidR="00000000" w:rsidRPr="00000000">
        <w:rPr>
          <w:rtl w:val="0"/>
        </w:rPr>
      </w:r>
    </w:p>
    <w:p w:rsidR="00000000" w:rsidDel="00000000" w:rsidP="00000000" w:rsidRDefault="00000000" w:rsidRPr="00000000" w14:paraId="00000052">
      <w:pPr>
        <w:spacing w:after="240" w:before="240" w:line="360" w:lineRule="auto"/>
        <w:jc w:val="both"/>
        <w:rPr>
          <w:b w:val="1"/>
          <w:sz w:val="24"/>
          <w:szCs w:val="24"/>
        </w:rPr>
      </w:pPr>
      <w:r w:rsidDel="00000000" w:rsidR="00000000" w:rsidRPr="00000000">
        <w:rPr>
          <w:rtl w:val="0"/>
        </w:rPr>
      </w:r>
    </w:p>
    <w:p w:rsidR="00000000" w:rsidDel="00000000" w:rsidP="00000000" w:rsidRDefault="00000000" w:rsidRPr="00000000" w14:paraId="00000053">
      <w:pPr>
        <w:spacing w:after="240" w:before="240" w:line="360" w:lineRule="auto"/>
        <w:jc w:val="both"/>
        <w:rPr>
          <w:b w:val="1"/>
          <w:sz w:val="24"/>
          <w:szCs w:val="24"/>
        </w:rPr>
      </w:pPr>
      <w:r w:rsidDel="00000000" w:rsidR="00000000" w:rsidRPr="00000000">
        <w:rPr>
          <w:rtl w:val="0"/>
        </w:rPr>
      </w:r>
    </w:p>
    <w:p w:rsidR="00000000" w:rsidDel="00000000" w:rsidP="00000000" w:rsidRDefault="00000000" w:rsidRPr="00000000" w14:paraId="00000054">
      <w:pPr>
        <w:spacing w:after="240" w:before="240" w:line="360" w:lineRule="auto"/>
        <w:jc w:val="both"/>
        <w:rPr>
          <w:b w:val="1"/>
          <w:sz w:val="24"/>
          <w:szCs w:val="24"/>
        </w:rPr>
      </w:pPr>
      <w:r w:rsidDel="00000000" w:rsidR="00000000" w:rsidRPr="00000000">
        <w:rPr>
          <w:rtl w:val="0"/>
        </w:rPr>
      </w:r>
    </w:p>
    <w:p w:rsidR="00000000" w:rsidDel="00000000" w:rsidP="00000000" w:rsidRDefault="00000000" w:rsidRPr="00000000" w14:paraId="00000055">
      <w:pPr>
        <w:spacing w:after="240" w:before="240" w:line="360" w:lineRule="auto"/>
        <w:jc w:val="both"/>
        <w:rPr>
          <w:b w:val="1"/>
          <w:sz w:val="24"/>
          <w:szCs w:val="24"/>
        </w:rPr>
      </w:pPr>
      <w:r w:rsidDel="00000000" w:rsidR="00000000" w:rsidRPr="00000000">
        <w:rPr>
          <w:rtl w:val="0"/>
        </w:rPr>
      </w:r>
    </w:p>
    <w:p w:rsidR="00000000" w:rsidDel="00000000" w:rsidP="00000000" w:rsidRDefault="00000000" w:rsidRPr="00000000" w14:paraId="00000056">
      <w:pPr>
        <w:spacing w:after="240" w:before="240" w:line="360" w:lineRule="auto"/>
        <w:jc w:val="both"/>
        <w:rPr>
          <w:b w:val="1"/>
          <w:sz w:val="24"/>
          <w:szCs w:val="24"/>
        </w:rPr>
      </w:pPr>
      <w:r w:rsidDel="00000000" w:rsidR="00000000" w:rsidRPr="00000000">
        <w:rPr>
          <w:rtl w:val="0"/>
        </w:rPr>
      </w:r>
    </w:p>
    <w:p w:rsidR="00000000" w:rsidDel="00000000" w:rsidP="00000000" w:rsidRDefault="00000000" w:rsidRPr="00000000" w14:paraId="00000057">
      <w:pPr>
        <w:spacing w:after="240" w:before="240" w:line="360" w:lineRule="auto"/>
        <w:jc w:val="both"/>
        <w:rPr>
          <w:b w:val="1"/>
          <w:sz w:val="24"/>
          <w:szCs w:val="24"/>
        </w:rPr>
      </w:pPr>
      <w:r w:rsidDel="00000000" w:rsidR="00000000" w:rsidRPr="00000000">
        <w:rPr>
          <w:rtl w:val="0"/>
        </w:rPr>
      </w:r>
    </w:p>
    <w:p w:rsidR="00000000" w:rsidDel="00000000" w:rsidP="00000000" w:rsidRDefault="00000000" w:rsidRPr="00000000" w14:paraId="00000058">
      <w:pPr>
        <w:spacing w:after="240" w:before="240" w:line="360" w:lineRule="auto"/>
        <w:jc w:val="both"/>
        <w:rPr>
          <w:b w:val="1"/>
          <w:sz w:val="24"/>
          <w:szCs w:val="24"/>
        </w:rPr>
      </w:pPr>
      <w:r w:rsidDel="00000000" w:rsidR="00000000" w:rsidRPr="00000000">
        <w:rPr>
          <w:b w:val="1"/>
          <w:sz w:val="24"/>
          <w:szCs w:val="24"/>
          <w:rtl w:val="0"/>
        </w:rPr>
        <w:t xml:space="preserve">1 INTRODUÇÃO</w:t>
        <w:br w:type="textWrapping"/>
      </w:r>
    </w:p>
    <w:p w:rsidR="00000000" w:rsidDel="00000000" w:rsidP="00000000" w:rsidRDefault="00000000" w:rsidRPr="00000000" w14:paraId="00000059">
      <w:pPr>
        <w:spacing w:after="240" w:before="240" w:line="360" w:lineRule="auto"/>
        <w:jc w:val="both"/>
        <w:rPr>
          <w:sz w:val="24"/>
          <w:szCs w:val="24"/>
        </w:rPr>
      </w:pPr>
      <w:r w:rsidDel="00000000" w:rsidR="00000000" w:rsidRPr="00000000">
        <w:rPr>
          <w:sz w:val="24"/>
          <w:szCs w:val="24"/>
          <w:rtl w:val="0"/>
        </w:rPr>
        <w:t xml:space="preserve">A indústria automotiva no Brasil tem uma participação de 25% no PIB industrial. A mecânica automotiva desempenha um papel crucial na indústria moderna, sendo responsável pela manutenção e inovação de veículos que atendem às necessidades de mobilidade da sociedade contemporânea. Este artigo investiga os laços entre a funilaria e a pintura industrial como partes essenciais da manutenção veicular.</w:t>
      </w:r>
    </w:p>
    <w:p w:rsidR="00000000" w:rsidDel="00000000" w:rsidP="00000000" w:rsidRDefault="00000000" w:rsidRPr="00000000" w14:paraId="0000005A">
      <w:pPr>
        <w:spacing w:after="240" w:before="240" w:line="360" w:lineRule="auto"/>
        <w:jc w:val="both"/>
        <w:rPr>
          <w:sz w:val="24"/>
          <w:szCs w:val="24"/>
        </w:rPr>
      </w:pPr>
      <w:r w:rsidDel="00000000" w:rsidR="00000000" w:rsidRPr="00000000">
        <w:rPr>
          <w:sz w:val="24"/>
          <w:szCs w:val="24"/>
          <w:rtl w:val="0"/>
        </w:rPr>
        <w:t xml:space="preserve">O objetivo é analisar como a prática adequada e manuseio profissional destas técnicas permite uma vida útil maior para os veículos. A relevância deste estudo se dá pela crescente demanda por soluções que minimizem os impactos causados na estrutura veicular e aumentem sua longevidade. Para isso, adotamos uma abordagem qualitativa, baseada em revisão bibliográfica. Portanto, discutiremos os princípios da mecânica automotiva, seguidos pela análise das técnicas de funilaria e pintura e, por fim, apresentação das conclusões.</w:t>
      </w:r>
    </w:p>
    <w:p w:rsidR="00000000" w:rsidDel="00000000" w:rsidP="00000000" w:rsidRDefault="00000000" w:rsidRPr="00000000" w14:paraId="0000005B">
      <w:pPr>
        <w:spacing w:after="240" w:before="240" w:line="360" w:lineRule="auto"/>
        <w:jc w:val="both"/>
        <w:rPr>
          <w:sz w:val="24"/>
          <w:szCs w:val="24"/>
        </w:rPr>
      </w:pPr>
      <w:r w:rsidDel="00000000" w:rsidR="00000000" w:rsidRPr="00000000">
        <w:rPr>
          <w:sz w:val="24"/>
          <w:szCs w:val="24"/>
          <w:rtl w:val="0"/>
        </w:rPr>
        <w:br w:type="textWrapping"/>
      </w:r>
    </w:p>
    <w:p w:rsidR="00000000" w:rsidDel="00000000" w:rsidP="00000000" w:rsidRDefault="00000000" w:rsidRPr="00000000" w14:paraId="0000005C">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05D">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05E">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05F">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060">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061">
      <w:pPr>
        <w:pStyle w:val="Heading4"/>
        <w:keepNext w:val="0"/>
        <w:keepLines w:val="0"/>
        <w:spacing w:before="480" w:line="360" w:lineRule="auto"/>
        <w:jc w:val="both"/>
        <w:rPr>
          <w:b w:val="1"/>
          <w:color w:val="000000"/>
        </w:rPr>
      </w:pPr>
      <w:bookmarkStart w:colFirst="0" w:colLast="0" w:name="_bbn22lrcqovs" w:id="1"/>
      <w:bookmarkEnd w:id="1"/>
      <w:r w:rsidDel="00000000" w:rsidR="00000000" w:rsidRPr="00000000">
        <w:rPr>
          <w:rtl w:val="0"/>
        </w:rPr>
      </w:r>
    </w:p>
    <w:p w:rsidR="00000000" w:rsidDel="00000000" w:rsidP="00000000" w:rsidRDefault="00000000" w:rsidRPr="00000000" w14:paraId="00000062">
      <w:pPr>
        <w:pStyle w:val="Heading4"/>
        <w:keepNext w:val="0"/>
        <w:keepLines w:val="0"/>
        <w:spacing w:before="480" w:line="360" w:lineRule="auto"/>
        <w:jc w:val="both"/>
        <w:rPr>
          <w:b w:val="1"/>
          <w:color w:val="000000"/>
        </w:rPr>
      </w:pPr>
      <w:bookmarkStart w:colFirst="0" w:colLast="0" w:name="_xdlhexaf6x9n" w:id="2"/>
      <w:bookmarkEnd w:id="2"/>
      <w:r w:rsidDel="00000000" w:rsidR="00000000" w:rsidRPr="00000000">
        <w:rPr>
          <w:rtl w:val="0"/>
        </w:rPr>
      </w:r>
    </w:p>
    <w:p w:rsidR="00000000" w:rsidDel="00000000" w:rsidP="00000000" w:rsidRDefault="00000000" w:rsidRPr="00000000" w14:paraId="00000063">
      <w:pPr>
        <w:pStyle w:val="Heading4"/>
        <w:keepNext w:val="0"/>
        <w:keepLines w:val="0"/>
        <w:spacing w:before="480" w:line="360" w:lineRule="auto"/>
        <w:jc w:val="both"/>
        <w:rPr>
          <w:b w:val="1"/>
          <w:color w:val="000000"/>
        </w:rPr>
      </w:pPr>
      <w:bookmarkStart w:colFirst="0" w:colLast="0" w:name="_gj6vww3xe75a" w:id="3"/>
      <w:bookmarkEnd w:id="3"/>
      <w:r w:rsidDel="00000000" w:rsidR="00000000" w:rsidRPr="00000000">
        <w:rPr>
          <w:b w:val="1"/>
          <w:color w:val="000000"/>
          <w:rtl w:val="0"/>
        </w:rPr>
        <w:t xml:space="preserve">2 OBJETIVOS</w:t>
      </w:r>
    </w:p>
    <w:p w:rsidR="00000000" w:rsidDel="00000000" w:rsidP="00000000" w:rsidRDefault="00000000" w:rsidRPr="00000000" w14:paraId="00000064">
      <w:pPr>
        <w:spacing w:line="360" w:lineRule="auto"/>
        <w:jc w:val="both"/>
        <w:rPr/>
      </w:pPr>
      <w:r w:rsidDel="00000000" w:rsidR="00000000" w:rsidRPr="00000000">
        <w:rPr>
          <w:rtl w:val="0"/>
        </w:rPr>
      </w:r>
    </w:p>
    <w:p w:rsidR="00000000" w:rsidDel="00000000" w:rsidP="00000000" w:rsidRDefault="00000000" w:rsidRPr="00000000" w14:paraId="00000065">
      <w:pPr>
        <w:spacing w:after="240" w:before="240" w:line="360" w:lineRule="auto"/>
        <w:jc w:val="both"/>
        <w:rPr>
          <w:b w:val="1"/>
          <w:sz w:val="24"/>
          <w:szCs w:val="24"/>
        </w:rPr>
      </w:pPr>
      <w:r w:rsidDel="00000000" w:rsidR="00000000" w:rsidRPr="00000000">
        <w:rPr>
          <w:sz w:val="24"/>
          <w:szCs w:val="24"/>
          <w:rtl w:val="0"/>
        </w:rPr>
        <w:t xml:space="preserve">2.1 OBJETIVO GERAL</w:t>
      </w:r>
      <w:r w:rsidDel="00000000" w:rsidR="00000000" w:rsidRPr="00000000">
        <w:rPr>
          <w:b w:val="1"/>
          <w:sz w:val="24"/>
          <w:szCs w:val="24"/>
          <w:rtl w:val="0"/>
        </w:rPr>
        <w:br w:type="textWrapping"/>
      </w:r>
    </w:p>
    <w:p w:rsidR="00000000" w:rsidDel="00000000" w:rsidP="00000000" w:rsidRDefault="00000000" w:rsidRPr="00000000" w14:paraId="00000066">
      <w:pPr>
        <w:numPr>
          <w:ilvl w:val="0"/>
          <w:numId w:val="9"/>
        </w:numPr>
        <w:spacing w:after="240" w:before="240" w:line="360" w:lineRule="auto"/>
        <w:ind w:left="720" w:hanging="360"/>
        <w:jc w:val="both"/>
      </w:pPr>
      <w:r w:rsidDel="00000000" w:rsidR="00000000" w:rsidRPr="00000000">
        <w:rPr>
          <w:sz w:val="24"/>
          <w:szCs w:val="24"/>
          <w:rtl w:val="0"/>
        </w:rPr>
        <w:t xml:space="preserve">Analisar a importância da funilaria e da pintura industrial na mecânica </w:t>
        <w:tab/>
        <w:t xml:space="preserve">automotiva, destacando como práticas adequadas e profissionais dessas técnicas podem prolongar a vida útil dos veículos e minimizar impactos na sua estrutura.</w:t>
      </w:r>
      <w:r w:rsidDel="00000000" w:rsidR="00000000" w:rsidRPr="00000000">
        <w:rPr>
          <w:rtl w:val="0"/>
        </w:rPr>
      </w:r>
    </w:p>
    <w:p w:rsidR="00000000" w:rsidDel="00000000" w:rsidP="00000000" w:rsidRDefault="00000000" w:rsidRPr="00000000" w14:paraId="00000067">
      <w:pPr>
        <w:spacing w:after="240" w:before="240" w:line="360" w:lineRule="auto"/>
        <w:jc w:val="both"/>
        <w:rPr>
          <w:b w:val="1"/>
          <w:sz w:val="24"/>
          <w:szCs w:val="24"/>
        </w:rPr>
      </w:pPr>
      <w:r w:rsidDel="00000000" w:rsidR="00000000" w:rsidRPr="00000000">
        <w:rPr>
          <w:sz w:val="24"/>
          <w:szCs w:val="24"/>
          <w:rtl w:val="0"/>
        </w:rPr>
        <w:t xml:space="preserve">2.2 OBJETIVOS ESPECÍFICOS </w:t>
      </w:r>
      <w:r w:rsidDel="00000000" w:rsidR="00000000" w:rsidRPr="00000000">
        <w:rPr>
          <w:b w:val="1"/>
          <w:sz w:val="24"/>
          <w:szCs w:val="24"/>
          <w:rtl w:val="0"/>
        </w:rPr>
        <w:br w:type="textWrapping"/>
      </w:r>
    </w:p>
    <w:p w:rsidR="00000000" w:rsidDel="00000000" w:rsidP="00000000" w:rsidRDefault="00000000" w:rsidRPr="00000000" w14:paraId="00000068">
      <w:pPr>
        <w:numPr>
          <w:ilvl w:val="0"/>
          <w:numId w:val="10"/>
        </w:numPr>
        <w:spacing w:after="0" w:afterAutospacing="0" w:before="240" w:line="360" w:lineRule="auto"/>
        <w:ind w:left="720" w:hanging="360"/>
        <w:jc w:val="both"/>
      </w:pPr>
      <w:r w:rsidDel="00000000" w:rsidR="00000000" w:rsidRPr="00000000">
        <w:rPr>
          <w:sz w:val="24"/>
          <w:szCs w:val="24"/>
          <w:rtl w:val="0"/>
        </w:rPr>
        <w:t xml:space="preserve">Compreender os fundamentos que regem a manutenção e o funcionamento dos </w:t>
        <w:tab/>
        <w:t xml:space="preserve">veículos, estabelecendo uma base teórica para a análise das técnicas de funilaria e pintura.</w:t>
        <w:br w:type="textWrapping"/>
      </w:r>
    </w:p>
    <w:p w:rsidR="00000000" w:rsidDel="00000000" w:rsidP="00000000" w:rsidRDefault="00000000" w:rsidRPr="00000000" w14:paraId="00000069">
      <w:pPr>
        <w:numPr>
          <w:ilvl w:val="0"/>
          <w:numId w:val="6"/>
        </w:numPr>
        <w:spacing w:after="0" w:afterAutospacing="0" w:before="0" w:beforeAutospacing="0" w:line="360" w:lineRule="auto"/>
        <w:ind w:left="720" w:hanging="360"/>
        <w:jc w:val="both"/>
      </w:pPr>
      <w:r w:rsidDel="00000000" w:rsidR="00000000" w:rsidRPr="00000000">
        <w:rPr>
          <w:sz w:val="24"/>
          <w:szCs w:val="24"/>
          <w:rtl w:val="0"/>
        </w:rPr>
        <w:t xml:space="preserve">Examinar os métodos e processos utilizados na funilaria, avaliando sua </w:t>
        <w:tab/>
        <w:t xml:space="preserve">eficácia e impacto na durabilidade dos veículos.</w:t>
        <w:br w:type="textWrapping"/>
      </w:r>
    </w:p>
    <w:p w:rsidR="00000000" w:rsidDel="00000000" w:rsidP="00000000" w:rsidRDefault="00000000" w:rsidRPr="00000000" w14:paraId="0000006A">
      <w:pPr>
        <w:numPr>
          <w:ilvl w:val="0"/>
          <w:numId w:val="7"/>
        </w:numPr>
        <w:spacing w:after="0" w:afterAutospacing="0" w:before="0" w:beforeAutospacing="0" w:line="360" w:lineRule="auto"/>
        <w:ind w:left="720" w:hanging="360"/>
        <w:jc w:val="both"/>
      </w:pPr>
      <w:r w:rsidDel="00000000" w:rsidR="00000000" w:rsidRPr="00000000">
        <w:rPr>
          <w:sz w:val="24"/>
          <w:szCs w:val="24"/>
          <w:rtl w:val="0"/>
        </w:rPr>
        <w:t xml:space="preserve">Avaliar as diferentes abordagens de pintura, incluindo a preparação da </w:t>
        <w:tab/>
        <w:t xml:space="preserve">superfície, tipos de tinta e aplicação, e como essas práticas </w:t>
        <w:tab/>
        <w:t xml:space="preserve">influenciam na proteção e na estética dos veículos.</w:t>
        <w:br w:type="textWrapping"/>
      </w:r>
    </w:p>
    <w:p w:rsidR="00000000" w:rsidDel="00000000" w:rsidP="00000000" w:rsidRDefault="00000000" w:rsidRPr="00000000" w14:paraId="0000006B">
      <w:pPr>
        <w:numPr>
          <w:ilvl w:val="0"/>
          <w:numId w:val="1"/>
        </w:numPr>
        <w:spacing w:after="240" w:before="0" w:beforeAutospacing="0" w:line="360" w:lineRule="auto"/>
        <w:ind w:left="720" w:hanging="360"/>
        <w:jc w:val="both"/>
      </w:pPr>
      <w:r w:rsidDel="00000000" w:rsidR="00000000" w:rsidRPr="00000000">
        <w:rPr>
          <w:sz w:val="24"/>
          <w:szCs w:val="24"/>
          <w:rtl w:val="0"/>
        </w:rPr>
        <w:t xml:space="preserve">Explorar como a integração dessas duas áreas contribui para a manutenção </w:t>
        <w:tab/>
        <w:t xml:space="preserve">eficaz dos veículos e a minimização de danos estruturais.</w:t>
        <w:br w:type="textWrapping"/>
      </w:r>
    </w:p>
    <w:p w:rsidR="00000000" w:rsidDel="00000000" w:rsidP="00000000" w:rsidRDefault="00000000" w:rsidRPr="00000000" w14:paraId="0000006C">
      <w:pPr>
        <w:spacing w:after="240" w:before="240" w:line="360" w:lineRule="auto"/>
        <w:ind w:left="720" w:firstLine="0"/>
        <w:jc w:val="both"/>
        <w:rPr/>
      </w:pPr>
      <w:r w:rsidDel="00000000" w:rsidR="00000000" w:rsidRPr="00000000">
        <w:rPr>
          <w:rtl w:val="0"/>
        </w:rPr>
        <w:t xml:space="preserve"> </w:t>
        <w:tab/>
      </w:r>
    </w:p>
    <w:p w:rsidR="00000000" w:rsidDel="00000000" w:rsidP="00000000" w:rsidRDefault="00000000" w:rsidRPr="00000000" w14:paraId="0000006D">
      <w:pPr>
        <w:spacing w:after="240" w:before="240" w:line="360" w:lineRule="auto"/>
        <w:ind w:left="720" w:firstLine="0"/>
        <w:jc w:val="both"/>
        <w:rPr/>
      </w:pPr>
      <w:r w:rsidDel="00000000" w:rsidR="00000000" w:rsidRPr="00000000">
        <w:rPr>
          <w:rtl w:val="0"/>
        </w:rPr>
      </w:r>
    </w:p>
    <w:p w:rsidR="00000000" w:rsidDel="00000000" w:rsidP="00000000" w:rsidRDefault="00000000" w:rsidRPr="00000000" w14:paraId="0000006E">
      <w:pPr>
        <w:pStyle w:val="Heading4"/>
        <w:keepNext w:val="0"/>
        <w:keepLines w:val="0"/>
        <w:spacing w:before="480" w:line="360" w:lineRule="auto"/>
        <w:jc w:val="both"/>
        <w:rPr>
          <w:b w:val="1"/>
          <w:color w:val="000000"/>
        </w:rPr>
      </w:pPr>
      <w:bookmarkStart w:colFirst="0" w:colLast="0" w:name="_1gd695ev5le9" w:id="4"/>
      <w:bookmarkEnd w:id="4"/>
      <w:r w:rsidDel="00000000" w:rsidR="00000000" w:rsidRPr="00000000">
        <w:rPr>
          <w:b w:val="1"/>
          <w:color w:val="000000"/>
          <w:rtl w:val="0"/>
        </w:rPr>
        <w:t xml:space="preserve">3 JUSTIFICATIVA</w:t>
      </w:r>
    </w:p>
    <w:p w:rsidR="00000000" w:rsidDel="00000000" w:rsidP="00000000" w:rsidRDefault="00000000" w:rsidRPr="00000000" w14:paraId="0000006F">
      <w:pPr>
        <w:spacing w:after="240" w:before="240" w:line="360" w:lineRule="auto"/>
        <w:jc w:val="both"/>
        <w:rPr>
          <w:b w:val="1"/>
          <w:sz w:val="24"/>
          <w:szCs w:val="24"/>
        </w:rPr>
      </w:pPr>
      <w:r w:rsidDel="00000000" w:rsidR="00000000" w:rsidRPr="00000000">
        <w:rPr>
          <w:rtl w:val="0"/>
        </w:rPr>
      </w:r>
    </w:p>
    <w:p w:rsidR="00000000" w:rsidDel="00000000" w:rsidP="00000000" w:rsidRDefault="00000000" w:rsidRPr="00000000" w14:paraId="00000070">
      <w:pPr>
        <w:spacing w:after="240" w:before="240" w:line="360" w:lineRule="auto"/>
        <w:jc w:val="both"/>
        <w:rPr>
          <w:sz w:val="24"/>
          <w:szCs w:val="24"/>
        </w:rPr>
      </w:pPr>
      <w:r w:rsidDel="00000000" w:rsidR="00000000" w:rsidRPr="00000000">
        <w:rPr>
          <w:sz w:val="24"/>
          <w:szCs w:val="24"/>
          <w:rtl w:val="0"/>
        </w:rPr>
        <w:t xml:space="preserve">A mecânica automotiva é uma área essencial para a mobilidade moderna, e a manutenção adequada dos veículos é fundamental para garantir segurança, eficiência e sustentabilidade. A funilaria e a pintura industrial desempenham papeis cruciais nesse contexto, pois não apenas restauram a aparência dos veículos, mas também protegem sua estrutura contra corrosão e danos, prolongando sua vida útil. Justifica-se esse artigo pelos seguintes argumentos:</w:t>
      </w:r>
    </w:p>
    <w:p w:rsidR="00000000" w:rsidDel="00000000" w:rsidP="00000000" w:rsidRDefault="00000000" w:rsidRPr="00000000" w14:paraId="00000071">
      <w:pPr>
        <w:spacing w:after="240" w:before="240" w:line="360" w:lineRule="auto"/>
        <w:jc w:val="both"/>
        <w:rPr>
          <w:sz w:val="24"/>
          <w:szCs w:val="24"/>
        </w:rPr>
      </w:pPr>
      <w:r w:rsidDel="00000000" w:rsidR="00000000" w:rsidRPr="00000000">
        <w:rPr>
          <w:sz w:val="24"/>
          <w:szCs w:val="24"/>
          <w:rtl w:val="0"/>
        </w:rPr>
        <w:t xml:space="preserve">1. Com o aumento da frota de veículos e a crescente demanda por transporte, a manutenção eficaz se torna vital. A pesquisa busca destacar a importância de técnicas profissionais de funilaria e pintura para garantir a durabilidade e a segurança dos veículos.</w:t>
      </w:r>
    </w:p>
    <w:p w:rsidR="00000000" w:rsidDel="00000000" w:rsidP="00000000" w:rsidRDefault="00000000" w:rsidRPr="00000000" w14:paraId="00000072">
      <w:pPr>
        <w:spacing w:after="240" w:before="240" w:line="360" w:lineRule="auto"/>
        <w:jc w:val="both"/>
        <w:rPr>
          <w:sz w:val="24"/>
          <w:szCs w:val="24"/>
        </w:rPr>
      </w:pPr>
      <w:r w:rsidDel="00000000" w:rsidR="00000000" w:rsidRPr="00000000">
        <w:rPr>
          <w:sz w:val="24"/>
          <w:szCs w:val="24"/>
          <w:rtl w:val="0"/>
        </w:rPr>
        <w:t xml:space="preserve">2. Ao focar em práticas que aumentam a vida útil dos veículos, o estudo contribui para a redução de resíduos e do impacto ambiental associado à produção e descarte de veículos. A manutenção adequada pode diminuir a necessidade de reposição frequente, promovendo a sustentabilidade.</w:t>
      </w:r>
    </w:p>
    <w:p w:rsidR="00000000" w:rsidDel="00000000" w:rsidP="00000000" w:rsidRDefault="00000000" w:rsidRPr="00000000" w14:paraId="00000073">
      <w:pPr>
        <w:spacing w:after="240" w:before="240" w:line="360" w:lineRule="auto"/>
        <w:jc w:val="both"/>
        <w:rPr>
          <w:sz w:val="24"/>
          <w:szCs w:val="24"/>
        </w:rPr>
      </w:pPr>
      <w:r w:rsidDel="00000000" w:rsidR="00000000" w:rsidRPr="00000000">
        <w:rPr>
          <w:sz w:val="24"/>
          <w:szCs w:val="24"/>
          <w:rtl w:val="0"/>
        </w:rPr>
        <w:t xml:space="preserve">3. A análise das técnicas de funilaria e pintura pode servir como um recurso educativo para profissionais da área, incentivando a adoção de melhores práticas e a formação contínua, o que é crucial em um setor em constante evolução.</w:t>
      </w:r>
    </w:p>
    <w:p w:rsidR="00000000" w:rsidDel="00000000" w:rsidP="00000000" w:rsidRDefault="00000000" w:rsidRPr="00000000" w14:paraId="00000074">
      <w:pPr>
        <w:spacing w:after="240" w:before="240" w:line="360" w:lineRule="auto"/>
        <w:jc w:val="both"/>
        <w:rPr>
          <w:sz w:val="24"/>
          <w:szCs w:val="24"/>
        </w:rPr>
      </w:pPr>
      <w:r w:rsidDel="00000000" w:rsidR="00000000" w:rsidRPr="00000000">
        <w:rPr>
          <w:sz w:val="24"/>
          <w:szCs w:val="24"/>
          <w:rtl w:val="0"/>
        </w:rPr>
        <w:t xml:space="preserve">4. A pesquisa pode abrir caminho para estudos futuros sobre inovações em técnicas de manutenção veicular, contribuindo para o avanço do conhecimento na área de mecânica automotiva.</w:t>
      </w:r>
    </w:p>
    <w:p w:rsidR="00000000" w:rsidDel="00000000" w:rsidP="00000000" w:rsidRDefault="00000000" w:rsidRPr="00000000" w14:paraId="00000075">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076">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077">
      <w:pPr>
        <w:pStyle w:val="Heading4"/>
        <w:keepNext w:val="0"/>
        <w:keepLines w:val="0"/>
        <w:spacing w:before="480" w:line="360" w:lineRule="auto"/>
        <w:jc w:val="both"/>
        <w:rPr>
          <w:b w:val="1"/>
          <w:color w:val="000000"/>
        </w:rPr>
      </w:pPr>
      <w:bookmarkStart w:colFirst="0" w:colLast="0" w:name="_luax2yboh6hw" w:id="5"/>
      <w:bookmarkEnd w:id="5"/>
      <w:r w:rsidDel="00000000" w:rsidR="00000000" w:rsidRPr="00000000">
        <w:rPr>
          <w:b w:val="1"/>
          <w:color w:val="000000"/>
          <w:rtl w:val="0"/>
        </w:rPr>
        <w:t xml:space="preserve">4 METODOLOGIA</w:t>
      </w:r>
    </w:p>
    <w:p w:rsidR="00000000" w:rsidDel="00000000" w:rsidP="00000000" w:rsidRDefault="00000000" w:rsidRPr="00000000" w14:paraId="00000078">
      <w:pPr>
        <w:spacing w:after="240" w:before="240" w:line="360" w:lineRule="auto"/>
        <w:jc w:val="both"/>
        <w:rPr>
          <w:sz w:val="24"/>
          <w:szCs w:val="24"/>
        </w:rPr>
      </w:pPr>
      <w:r w:rsidDel="00000000" w:rsidR="00000000" w:rsidRPr="00000000">
        <w:rPr>
          <w:sz w:val="24"/>
          <w:szCs w:val="24"/>
          <w:rtl w:val="0"/>
        </w:rPr>
        <w:t xml:space="preserve">A metodologia do presente artigo baseia-se na revisão bibliográfica, com enfoque qualitativo, visando coletar diversos pontos de vista e apresentar o que é essencial compreender estas técnicas, bem como sua importância na mecânica automotiva, uma vez que permitem prolongar a vida útil dos veículos e minimizar danos estruturais. </w:t>
      </w:r>
    </w:p>
    <w:p w:rsidR="00000000" w:rsidDel="00000000" w:rsidP="00000000" w:rsidRDefault="00000000" w:rsidRPr="00000000" w14:paraId="00000079">
      <w:pPr>
        <w:pBdr>
          <w:right w:color="auto" w:space="22" w:sz="0" w:val="none"/>
        </w:pBdr>
        <w:shd w:fill="ffffff" w:val="clear"/>
        <w:spacing w:after="300" w:line="360" w:lineRule="auto"/>
        <w:jc w:val="both"/>
        <w:rPr>
          <w:sz w:val="24"/>
          <w:szCs w:val="24"/>
        </w:rPr>
      </w:pPr>
      <w:r w:rsidDel="00000000" w:rsidR="00000000" w:rsidRPr="00000000">
        <w:rPr>
          <w:rFonts w:ascii="Roboto" w:cs="Roboto" w:eastAsia="Roboto" w:hAnsi="Roboto"/>
          <w:sz w:val="24"/>
          <w:szCs w:val="24"/>
          <w:rtl w:val="0"/>
        </w:rPr>
        <w:t xml:space="preserve">Os procedimentos de coleta dos dados supracitados, foi através de pesquisa bibliográfica e documental, com abordagem qualitativa. Ao longo da construção da pesquisa, o primeiro procedimento realizado diz respeito à decifragem das técnicas e seus históricos. Em seguida, sua aplicabilidade e por conseguinte, o impacto causado.</w:t>
      </w:r>
      <w:r w:rsidDel="00000000" w:rsidR="00000000" w:rsidRPr="00000000">
        <w:rPr>
          <w:sz w:val="24"/>
          <w:szCs w:val="24"/>
          <w:rtl w:val="0"/>
        </w:rPr>
        <w:br w:type="textWrapping"/>
      </w:r>
    </w:p>
    <w:p w:rsidR="00000000" w:rsidDel="00000000" w:rsidP="00000000" w:rsidRDefault="00000000" w:rsidRPr="00000000" w14:paraId="0000007A">
      <w:pPr>
        <w:spacing w:after="240" w:before="240" w:line="360" w:lineRule="auto"/>
        <w:jc w:val="both"/>
        <w:rPr>
          <w:sz w:val="24"/>
          <w:szCs w:val="24"/>
        </w:rPr>
      </w:pPr>
      <w:r w:rsidDel="00000000" w:rsidR="00000000" w:rsidRPr="00000000">
        <w:rPr>
          <w:sz w:val="24"/>
          <w:szCs w:val="24"/>
          <w:rtl w:val="0"/>
        </w:rPr>
        <w:br w:type="textWrapping"/>
      </w:r>
    </w:p>
    <w:p w:rsidR="00000000" w:rsidDel="00000000" w:rsidP="00000000" w:rsidRDefault="00000000" w:rsidRPr="00000000" w14:paraId="0000007B">
      <w:pPr>
        <w:spacing w:after="240" w:before="240" w:line="360" w:lineRule="auto"/>
        <w:jc w:val="both"/>
        <w:rPr>
          <w:sz w:val="24"/>
          <w:szCs w:val="24"/>
        </w:rPr>
      </w:pPr>
      <w:r w:rsidDel="00000000" w:rsidR="00000000" w:rsidRPr="00000000">
        <w:rPr>
          <w:sz w:val="24"/>
          <w:szCs w:val="24"/>
          <w:rtl w:val="0"/>
        </w:rPr>
        <w:br w:type="textWrapping"/>
      </w:r>
    </w:p>
    <w:p w:rsidR="00000000" w:rsidDel="00000000" w:rsidP="00000000" w:rsidRDefault="00000000" w:rsidRPr="00000000" w14:paraId="0000007C">
      <w:pPr>
        <w:spacing w:after="240" w:before="240" w:line="360" w:lineRule="auto"/>
        <w:jc w:val="both"/>
        <w:rPr>
          <w:sz w:val="24"/>
          <w:szCs w:val="24"/>
        </w:rPr>
      </w:pPr>
      <w:r w:rsidDel="00000000" w:rsidR="00000000" w:rsidRPr="00000000">
        <w:rPr>
          <w:sz w:val="24"/>
          <w:szCs w:val="24"/>
          <w:rtl w:val="0"/>
        </w:rPr>
        <w:br w:type="textWrapping"/>
      </w:r>
    </w:p>
    <w:p w:rsidR="00000000" w:rsidDel="00000000" w:rsidP="00000000" w:rsidRDefault="00000000" w:rsidRPr="00000000" w14:paraId="0000007D">
      <w:pPr>
        <w:spacing w:after="240" w:before="240" w:line="360" w:lineRule="auto"/>
        <w:jc w:val="both"/>
        <w:rPr>
          <w:sz w:val="24"/>
          <w:szCs w:val="24"/>
        </w:rPr>
      </w:pPr>
      <w:r w:rsidDel="00000000" w:rsidR="00000000" w:rsidRPr="00000000">
        <w:rPr>
          <w:sz w:val="24"/>
          <w:szCs w:val="24"/>
          <w:rtl w:val="0"/>
        </w:rPr>
        <w:br w:type="textWrapping"/>
      </w:r>
    </w:p>
    <w:p w:rsidR="00000000" w:rsidDel="00000000" w:rsidP="00000000" w:rsidRDefault="00000000" w:rsidRPr="00000000" w14:paraId="0000007E">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07F">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080">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081">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082">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083">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084">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085">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086">
      <w:pPr>
        <w:pStyle w:val="Heading4"/>
        <w:spacing w:after="240" w:before="240" w:line="360" w:lineRule="auto"/>
        <w:jc w:val="both"/>
        <w:rPr>
          <w:b w:val="1"/>
          <w:color w:val="000000"/>
        </w:rPr>
      </w:pPr>
      <w:bookmarkStart w:colFirst="0" w:colLast="0" w:name="_w4ekwxd2cr4z" w:id="6"/>
      <w:bookmarkEnd w:id="6"/>
      <w:r w:rsidDel="00000000" w:rsidR="00000000" w:rsidRPr="00000000">
        <w:rPr>
          <w:b w:val="1"/>
          <w:color w:val="000000"/>
          <w:rtl w:val="0"/>
        </w:rPr>
        <w:t xml:space="preserve">5 REVISÃO BIBLIOGRÁFICA</w:t>
      </w:r>
    </w:p>
    <w:p w:rsidR="00000000" w:rsidDel="00000000" w:rsidP="00000000" w:rsidRDefault="00000000" w:rsidRPr="00000000" w14:paraId="00000087">
      <w:pPr>
        <w:spacing w:after="240" w:before="240" w:line="360" w:lineRule="auto"/>
        <w:jc w:val="both"/>
        <w:rPr>
          <w:b w:val="1"/>
          <w:sz w:val="24"/>
          <w:szCs w:val="24"/>
        </w:rPr>
      </w:pPr>
      <w:r w:rsidDel="00000000" w:rsidR="00000000" w:rsidRPr="00000000">
        <w:rPr>
          <w:rtl w:val="0"/>
        </w:rPr>
      </w:r>
    </w:p>
    <w:p w:rsidR="00000000" w:rsidDel="00000000" w:rsidP="00000000" w:rsidRDefault="00000000" w:rsidRPr="00000000" w14:paraId="00000088">
      <w:pPr>
        <w:pStyle w:val="Heading1"/>
        <w:keepNext w:val="0"/>
        <w:keepLines w:val="0"/>
        <w:spacing w:before="480" w:line="360" w:lineRule="auto"/>
        <w:jc w:val="both"/>
        <w:rPr>
          <w:sz w:val="24"/>
          <w:szCs w:val="24"/>
        </w:rPr>
      </w:pPr>
      <w:bookmarkStart w:colFirst="0" w:colLast="0" w:name="_slxai4gf56z" w:id="7"/>
      <w:bookmarkEnd w:id="7"/>
      <w:r w:rsidDel="00000000" w:rsidR="00000000" w:rsidRPr="00000000">
        <w:rPr>
          <w:sz w:val="24"/>
          <w:szCs w:val="24"/>
          <w:rtl w:val="0"/>
        </w:rPr>
        <w:t xml:space="preserve">Este artigo aborda os principais conceitos dos Fundamentos da Mecânica Automotiva, Técnicas de Funilaria e Técnicas de Pintura, destacando a importância do profissional habilitado e correto uso das técnicas no estabelecimento de um processo que potencialize a manutenção do veículo.</w:t>
      </w:r>
    </w:p>
    <w:p w:rsidR="00000000" w:rsidDel="00000000" w:rsidP="00000000" w:rsidRDefault="00000000" w:rsidRPr="00000000" w14:paraId="00000089">
      <w:pPr>
        <w:spacing w:line="360" w:lineRule="auto"/>
        <w:jc w:val="both"/>
        <w:rPr>
          <w:sz w:val="24"/>
          <w:szCs w:val="24"/>
        </w:rPr>
      </w:pPr>
      <w:r w:rsidDel="00000000" w:rsidR="00000000" w:rsidRPr="00000000">
        <w:rPr>
          <w:sz w:val="24"/>
          <w:szCs w:val="24"/>
          <w:rtl w:val="0"/>
        </w:rPr>
        <w:t xml:space="preserve">Os três temas abordados foram selecionados para apoiar este estudo por estarem intimamente ligados aos objetivos propostos do projeto e por serem fundamentais para o seu desenvolvimento. </w:t>
      </w:r>
    </w:p>
    <w:p w:rsidR="00000000" w:rsidDel="00000000" w:rsidP="00000000" w:rsidRDefault="00000000" w:rsidRPr="00000000" w14:paraId="0000008A">
      <w:pPr>
        <w:spacing w:line="360" w:lineRule="auto"/>
        <w:jc w:val="both"/>
        <w:rPr>
          <w:sz w:val="24"/>
          <w:szCs w:val="24"/>
        </w:rPr>
      </w:pPr>
      <w:r w:rsidDel="00000000" w:rsidR="00000000" w:rsidRPr="00000000">
        <w:rPr>
          <w:rtl w:val="0"/>
        </w:rPr>
      </w:r>
    </w:p>
    <w:p w:rsidR="00000000" w:rsidDel="00000000" w:rsidP="00000000" w:rsidRDefault="00000000" w:rsidRPr="00000000" w14:paraId="0000008B">
      <w:pPr>
        <w:spacing w:line="360" w:lineRule="auto"/>
        <w:jc w:val="both"/>
        <w:rPr>
          <w:b w:val="1"/>
          <w:sz w:val="24"/>
          <w:szCs w:val="24"/>
        </w:rPr>
      </w:pPr>
      <w:r w:rsidDel="00000000" w:rsidR="00000000" w:rsidRPr="00000000">
        <w:rPr>
          <w:sz w:val="24"/>
          <w:szCs w:val="24"/>
          <w:rtl w:val="0"/>
        </w:rPr>
        <w:t xml:space="preserve">É necessário, antes de discutir sobre as temáticas propriamente ditas, fazer uma abordagem histórica dos assuntos em questão, que hoje estão difundidos na realidade cotidiana. Neste tópico serão abordados diferentes teóricos que possam contribuir com suas obras neste artigo.</w:t>
      </w:r>
      <w:r w:rsidDel="00000000" w:rsidR="00000000" w:rsidRPr="00000000">
        <w:rPr>
          <w:b w:val="1"/>
          <w:sz w:val="24"/>
          <w:szCs w:val="24"/>
          <w:rtl w:val="0"/>
        </w:rPr>
        <w:t xml:space="preserve">   </w:t>
      </w:r>
    </w:p>
    <w:p w:rsidR="00000000" w:rsidDel="00000000" w:rsidP="00000000" w:rsidRDefault="00000000" w:rsidRPr="00000000" w14:paraId="0000008C">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08D">
      <w:pPr>
        <w:pStyle w:val="Heading4"/>
        <w:spacing w:line="360" w:lineRule="auto"/>
        <w:jc w:val="both"/>
        <w:rPr>
          <w:b w:val="1"/>
          <w:color w:val="000000"/>
        </w:rPr>
      </w:pPr>
      <w:bookmarkStart w:colFirst="0" w:colLast="0" w:name="_57ne7zpbj1du" w:id="8"/>
      <w:bookmarkEnd w:id="8"/>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pStyle w:val="Heading4"/>
        <w:spacing w:line="360" w:lineRule="auto"/>
        <w:jc w:val="both"/>
        <w:rPr>
          <w:b w:val="1"/>
          <w:color w:val="000000"/>
        </w:rPr>
      </w:pPr>
      <w:bookmarkStart w:colFirst="0" w:colLast="0" w:name="_bf3twwvu4qbw" w:id="9"/>
      <w:bookmarkEnd w:id="9"/>
      <w:r w:rsidDel="00000000" w:rsidR="00000000" w:rsidRPr="00000000">
        <w:rPr>
          <w:b w:val="1"/>
          <w:color w:val="000000"/>
          <w:rtl w:val="0"/>
        </w:rPr>
        <w:t xml:space="preserve">5.1 INDÚSTRIA AUTOMOBILÍSTICA </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spacing w:line="360" w:lineRule="auto"/>
        <w:jc w:val="both"/>
        <w:rPr>
          <w:sz w:val="24"/>
          <w:szCs w:val="24"/>
        </w:rPr>
      </w:pPr>
      <w:r w:rsidDel="00000000" w:rsidR="00000000" w:rsidRPr="00000000">
        <w:rPr>
          <w:sz w:val="24"/>
          <w:szCs w:val="24"/>
          <w:rtl w:val="0"/>
        </w:rPr>
        <w:t xml:space="preserve">O dicionário Michaelis (2024), define automóvel como “</w:t>
      </w:r>
      <w:r w:rsidDel="00000000" w:rsidR="00000000" w:rsidRPr="00000000">
        <w:rPr>
          <w:sz w:val="24"/>
          <w:szCs w:val="24"/>
          <w:rtl w:val="0"/>
        </w:rPr>
        <w:t xml:space="preserve">Veículo terrestre de qualquer tipo, acionado por um motor a explosão, com quatro rodas de pneumáticos, que se destina ao transporte de passageiros ou carga; carro.” A partir dessa definição, pode-se dizer que o primeiro automóvel foi criado por Nicolas-Joseph Cugnot, em 1769. Entretanto, o primeiro “protótipo” do que hoje entendemos como automóvel surge apenas em 1886, pelas mãos de Karl Benz (um dos criadores da Mercedes-Benz), engenheiro alemão. É apenas no século XX, pós Primeira Guerra Mundial que a produção de carros tornou-se um negócio de massas (ainda com uma linha de produção barata), tendo como líderes desse modelo, os Estados Unidos e as figuras de Henry Ford e Alfred Sloan. É no pós Segunda Guerra Mundial que essa potência se solidifica com empresas como a Ford e General Motors detendo linhas de montagem para produção em massa, dando origem ao que seria chamado de “fordismo”. </w:t>
      </w:r>
    </w:p>
    <w:p w:rsidR="00000000" w:rsidDel="00000000" w:rsidP="00000000" w:rsidRDefault="00000000" w:rsidRPr="00000000" w14:paraId="0000009F">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0A0">
      <w:pPr>
        <w:pStyle w:val="Heading4"/>
        <w:spacing w:line="360" w:lineRule="auto"/>
        <w:jc w:val="both"/>
        <w:rPr>
          <w:b w:val="1"/>
          <w:color w:val="000000"/>
        </w:rPr>
      </w:pPr>
      <w:bookmarkStart w:colFirst="0" w:colLast="0" w:name="_8s836nb8ycgl" w:id="10"/>
      <w:bookmarkEnd w:id="10"/>
      <w:r w:rsidDel="00000000" w:rsidR="00000000" w:rsidRPr="00000000">
        <w:rPr>
          <w:b w:val="1"/>
          <w:color w:val="000000"/>
          <w:rtl w:val="0"/>
        </w:rPr>
        <w:t xml:space="preserve">5.2 A IMPORTÂNCIA ATUAL DO AUTOMÓVEL E DO MECÂNICO AUTOMOTIVO</w:t>
      </w:r>
    </w:p>
    <w:p w:rsidR="00000000" w:rsidDel="00000000" w:rsidP="00000000" w:rsidRDefault="00000000" w:rsidRPr="00000000" w14:paraId="000000A1">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0A2">
      <w:pPr>
        <w:spacing w:after="240" w:before="240" w:line="360" w:lineRule="auto"/>
        <w:jc w:val="both"/>
        <w:rPr>
          <w:b w:val="1"/>
          <w:sz w:val="24"/>
          <w:szCs w:val="24"/>
        </w:rPr>
      </w:pPr>
      <w:r w:rsidDel="00000000" w:rsidR="00000000" w:rsidRPr="00000000">
        <w:rPr>
          <w:sz w:val="24"/>
          <w:szCs w:val="24"/>
          <w:rtl w:val="0"/>
        </w:rPr>
        <w:t xml:space="preserve">Até a década de 60, o processo de funilaria ainda era totalmente artesanal, e o funileiro era o profissional que desamassava e também </w:t>
      </w:r>
      <w:r w:rsidDel="00000000" w:rsidR="00000000" w:rsidRPr="00000000">
        <w:rPr>
          <w:sz w:val="24"/>
          <w:szCs w:val="24"/>
          <w:rtl w:val="0"/>
        </w:rPr>
        <w:t xml:space="preserve">remodelava</w:t>
      </w:r>
      <w:r w:rsidDel="00000000" w:rsidR="00000000" w:rsidRPr="00000000">
        <w:rPr>
          <w:sz w:val="24"/>
          <w:szCs w:val="24"/>
          <w:rtl w:val="0"/>
        </w:rPr>
        <w:t xml:space="preserve"> as peças avariadas. Com a implantação de novos equipamentos e ferramentas, o processo de funilaria evoluiu consideravelmente, porém, em alguns casos, ainda se utiliza técnicas tradicionais e insubstituíveis de desamassamento. (SENAI, 1976).</w:t>
      </w:r>
      <w:r w:rsidDel="00000000" w:rsidR="00000000" w:rsidRPr="00000000">
        <w:rPr>
          <w:rtl w:val="0"/>
        </w:rPr>
      </w:r>
    </w:p>
    <w:p w:rsidR="00000000" w:rsidDel="00000000" w:rsidP="00000000" w:rsidRDefault="00000000" w:rsidRPr="00000000" w14:paraId="000000A3">
      <w:pPr>
        <w:spacing w:line="360" w:lineRule="auto"/>
        <w:jc w:val="both"/>
        <w:rPr>
          <w:sz w:val="24"/>
          <w:szCs w:val="24"/>
        </w:rPr>
      </w:pPr>
      <w:r w:rsidDel="00000000" w:rsidR="00000000" w:rsidRPr="00000000">
        <w:rPr>
          <w:sz w:val="24"/>
          <w:szCs w:val="24"/>
          <w:rtl w:val="0"/>
        </w:rPr>
        <w:t xml:space="preserve">É nos anos 90 que a indústria automobilística se moderniza e surge a filosofia “Kayzen”, tendo a Toyota como principal expoente e oponente ao modelo fordista. Isso, portanto, trouxe a necessidade de maiores padrões de qualidade, de controle sobre fluxos dos componentes e outros elementos. </w:t>
      </w:r>
    </w:p>
    <w:p w:rsidR="00000000" w:rsidDel="00000000" w:rsidP="00000000" w:rsidRDefault="00000000" w:rsidRPr="00000000" w14:paraId="000000A4">
      <w:pPr>
        <w:spacing w:line="360" w:lineRule="auto"/>
        <w:jc w:val="both"/>
        <w:rPr>
          <w:sz w:val="24"/>
          <w:szCs w:val="24"/>
        </w:rPr>
      </w:pPr>
      <w:r w:rsidDel="00000000" w:rsidR="00000000" w:rsidRPr="00000000">
        <w:rPr>
          <w:rtl w:val="0"/>
        </w:rPr>
      </w:r>
    </w:p>
    <w:p w:rsidR="00000000" w:rsidDel="00000000" w:rsidP="00000000" w:rsidRDefault="00000000" w:rsidRPr="00000000" w14:paraId="000000A5">
      <w:pPr>
        <w:spacing w:line="360" w:lineRule="auto"/>
        <w:jc w:val="both"/>
        <w:rPr>
          <w:sz w:val="24"/>
          <w:szCs w:val="24"/>
        </w:rPr>
      </w:pPr>
      <w:r w:rsidDel="00000000" w:rsidR="00000000" w:rsidRPr="00000000">
        <w:rPr>
          <w:sz w:val="24"/>
          <w:szCs w:val="24"/>
          <w:rtl w:val="0"/>
        </w:rPr>
        <w:t xml:space="preserve">É nesse momento em que as temáticas principais a serem exploradas se desenvolvem ainda mais: funilaria e pintura tornam-se elementos-chave, com destaque para a última sendo muitas vezes decisiva na hora de comprar um novo veículo, afinal, "o espaço privativo passou a ser medido de dentro de um carro, não de um quintal com jardim na frente" (REVISTA QUATRO RODAS, 1980: 149) e o automóvel tornou-se símbolo de liberdade, poder e </w:t>
      </w:r>
      <w:r w:rsidDel="00000000" w:rsidR="00000000" w:rsidRPr="00000000">
        <w:rPr>
          <w:i w:val="1"/>
          <w:sz w:val="24"/>
          <w:szCs w:val="24"/>
          <w:rtl w:val="0"/>
        </w:rPr>
        <w:t xml:space="preserve">status</w:t>
      </w:r>
      <w:r w:rsidDel="00000000" w:rsidR="00000000" w:rsidRPr="00000000">
        <w:rPr>
          <w:sz w:val="24"/>
          <w:szCs w:val="24"/>
          <w:rtl w:val="0"/>
        </w:rPr>
        <w:t xml:space="preserve">. </w:t>
      </w:r>
    </w:p>
    <w:p w:rsidR="00000000" w:rsidDel="00000000" w:rsidP="00000000" w:rsidRDefault="00000000" w:rsidRPr="00000000" w14:paraId="000000A6">
      <w:pPr>
        <w:spacing w:line="360" w:lineRule="auto"/>
        <w:jc w:val="both"/>
        <w:rPr>
          <w:sz w:val="24"/>
          <w:szCs w:val="24"/>
        </w:rPr>
      </w:pPr>
      <w:r w:rsidDel="00000000" w:rsidR="00000000" w:rsidRPr="00000000">
        <w:rPr>
          <w:rtl w:val="0"/>
        </w:rPr>
      </w:r>
    </w:p>
    <w:p w:rsidR="00000000" w:rsidDel="00000000" w:rsidP="00000000" w:rsidRDefault="00000000" w:rsidRPr="00000000" w14:paraId="000000A7">
      <w:pPr>
        <w:pStyle w:val="Heading4"/>
        <w:spacing w:after="240" w:before="240" w:line="360" w:lineRule="auto"/>
        <w:jc w:val="both"/>
        <w:rPr>
          <w:b w:val="1"/>
          <w:color w:val="000000"/>
        </w:rPr>
      </w:pPr>
      <w:bookmarkStart w:colFirst="0" w:colLast="0" w:name="_ff2pdnoauonx" w:id="11"/>
      <w:bookmarkEnd w:id="11"/>
      <w:r w:rsidDel="00000000" w:rsidR="00000000" w:rsidRPr="00000000">
        <w:rPr>
          <w:b w:val="1"/>
          <w:color w:val="000000"/>
          <w:rtl w:val="0"/>
        </w:rPr>
        <w:t xml:space="preserve">5.3 ENTENDENDO A ESTRUTURA VEICULAR</w:t>
      </w:r>
    </w:p>
    <w:p w:rsidR="00000000" w:rsidDel="00000000" w:rsidP="00000000" w:rsidRDefault="00000000" w:rsidRPr="00000000" w14:paraId="000000A8">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0A9">
      <w:pPr>
        <w:spacing w:after="240" w:before="240" w:line="360" w:lineRule="auto"/>
        <w:jc w:val="both"/>
        <w:rPr>
          <w:sz w:val="24"/>
          <w:szCs w:val="24"/>
        </w:rPr>
      </w:pPr>
      <w:r w:rsidDel="00000000" w:rsidR="00000000" w:rsidRPr="00000000">
        <w:rPr>
          <w:sz w:val="24"/>
          <w:szCs w:val="24"/>
          <w:rtl w:val="0"/>
        </w:rPr>
        <w:t xml:space="preserve">Porém, antes, faz-se necessário compreender sobre a construção da estrutura veicular, pois parte dela, o ofício do funileiro. Portanto, entende-se que os veículos são construídos de modo geral, a partir de uma estrutura chamada de chassi. O chassi, de acordo com o dicionário Priberam (2023), é uma palavra de origem francesa “châssis</w:t>
      </w:r>
      <w:r w:rsidDel="00000000" w:rsidR="00000000" w:rsidRPr="00000000">
        <w:rPr>
          <w:sz w:val="24"/>
          <w:szCs w:val="24"/>
          <w:rtl w:val="0"/>
        </w:rPr>
        <w:t xml:space="preserve">”, “quadro moldura”, e é </w:t>
      </w:r>
      <w:r w:rsidDel="00000000" w:rsidR="00000000" w:rsidRPr="00000000">
        <w:rPr>
          <w:sz w:val="24"/>
          <w:szCs w:val="24"/>
          <w:rtl w:val="0"/>
        </w:rPr>
        <w:t xml:space="preserve">constituído por duas longarinas de aço paralelas com um “X” ou travessas no meio; isto melhora a resistência à torção à qual o veículo é submetido. A carroceria, por sua vez, é apenas o elemento de cobertura para abrigar os passageiros. Ainda de acordo com o SENAI:</w:t>
      </w:r>
    </w:p>
    <w:p w:rsidR="00000000" w:rsidDel="00000000" w:rsidP="00000000" w:rsidRDefault="00000000" w:rsidRPr="00000000" w14:paraId="000000AA">
      <w:pPr>
        <w:spacing w:after="240" w:before="240" w:line="360" w:lineRule="auto"/>
        <w:ind w:left="2880" w:firstLine="0"/>
        <w:jc w:val="both"/>
        <w:rPr>
          <w:sz w:val="24"/>
          <w:szCs w:val="24"/>
        </w:rPr>
      </w:pPr>
      <w:r w:rsidDel="00000000" w:rsidR="00000000" w:rsidRPr="00000000">
        <w:rPr>
          <w:sz w:val="20"/>
          <w:szCs w:val="20"/>
          <w:rtl w:val="0"/>
        </w:rPr>
        <w:t xml:space="preserve">Já os veículos de passeio leves, normalmente não possuem um chassi propriamente dito, pois a própria carroceria se une ao plano do assoalho formando um único conjunto. Essas estruturas são chamadas de monoblocos e a carroceria é construída de maneira tal que recebe todos os esforços suportando o peso durante o movimento do veículo. (SENAI, 2014, p. 16)</w:t>
      </w:r>
      <w:r w:rsidDel="00000000" w:rsidR="00000000" w:rsidRPr="00000000">
        <w:rPr>
          <w:sz w:val="20"/>
          <w:szCs w:val="20"/>
          <w:rtl w:val="0"/>
        </w:rPr>
        <w:br w:type="textWrapping"/>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sz w:val="24"/>
          <w:szCs w:val="24"/>
        </w:rPr>
      </w:pPr>
      <w:r w:rsidDel="00000000" w:rsidR="00000000" w:rsidRPr="00000000">
        <w:rPr>
          <w:sz w:val="24"/>
          <w:szCs w:val="24"/>
          <w:rtl w:val="0"/>
        </w:rPr>
        <w:t xml:space="preserve">É na carroceria que o trabalho do funileiro surge, e durante o processo de funilaria automotiva, o operador necessita de equipamentos e ferramentas específicas para a execução do processo de reparação nos sistemas com qualidade e segurança. (PORTAL SÃO FRANCISCO, 2015). </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sz w:val="12"/>
          <w:szCs w:val="12"/>
        </w:rPr>
      </w:pPr>
      <w:r w:rsidDel="00000000" w:rsidR="00000000" w:rsidRPr="00000000">
        <w:rPr>
          <w:sz w:val="24"/>
          <w:szCs w:val="24"/>
        </w:rPr>
        <w:drawing>
          <wp:inline distB="114300" distT="114300" distL="114300" distR="114300">
            <wp:extent cx="3943463" cy="2781300"/>
            <wp:effectExtent b="0" l="0" r="0" t="0"/>
            <wp:docPr id="3" name="image6.png"/>
            <a:graphic>
              <a:graphicData uri="http://schemas.openxmlformats.org/drawingml/2006/picture">
                <pic:pic>
                  <pic:nvPicPr>
                    <pic:cNvPr id="0" name="image6.png"/>
                    <pic:cNvPicPr preferRelativeResize="0"/>
                  </pic:nvPicPr>
                  <pic:blipFill>
                    <a:blip r:embed="rId6"/>
                    <a:srcRect b="8897" l="0" r="2058" t="0"/>
                    <a:stretch>
                      <a:fillRect/>
                    </a:stretch>
                  </pic:blipFill>
                  <pic:spPr>
                    <a:xfrm>
                      <a:off x="0" y="0"/>
                      <a:ext cx="3943463" cy="2781300"/>
                    </a:xfrm>
                    <a:prstGeom prst="rect"/>
                    <a:ln/>
                  </pic:spPr>
                </pic:pic>
              </a:graphicData>
            </a:graphic>
          </wp:inline>
        </w:drawing>
      </w:r>
      <w:r w:rsidDel="00000000" w:rsidR="00000000" w:rsidRPr="00000000">
        <w:rPr>
          <w:sz w:val="12"/>
          <w:szCs w:val="12"/>
          <w:rtl w:val="0"/>
        </w:rPr>
        <w:t xml:space="preserve">Figura 1 - Estrutura do veículo. Fonte: Thinkstock (2024)</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sz w:val="12"/>
          <w:szCs w:val="12"/>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sz w:val="12"/>
          <w:szCs w:val="12"/>
        </w:rPr>
      </w:pPr>
      <w:r w:rsidDel="00000000" w:rsidR="00000000" w:rsidRPr="00000000">
        <w:rPr>
          <w:rtl w:val="0"/>
        </w:rPr>
      </w:r>
    </w:p>
    <w:p w:rsidR="00000000" w:rsidDel="00000000" w:rsidP="00000000" w:rsidRDefault="00000000" w:rsidRPr="00000000" w14:paraId="000000AF">
      <w:pPr>
        <w:pStyle w:val="Heading4"/>
        <w:spacing w:after="240" w:before="240" w:line="360" w:lineRule="auto"/>
        <w:jc w:val="both"/>
        <w:rPr>
          <w:b w:val="1"/>
          <w:color w:val="000000"/>
        </w:rPr>
      </w:pPr>
      <w:bookmarkStart w:colFirst="0" w:colLast="0" w:name="_gprgn12b1dex" w:id="12"/>
      <w:bookmarkEnd w:id="12"/>
      <w:r w:rsidDel="00000000" w:rsidR="00000000" w:rsidRPr="00000000">
        <w:rPr>
          <w:b w:val="1"/>
          <w:color w:val="000000"/>
          <w:rtl w:val="0"/>
        </w:rPr>
        <w:t xml:space="preserve">5.4 FUNÇÃO E FERRAMENTAS DO FUNILEIRO AUTOMOTIVO </w:t>
      </w:r>
    </w:p>
    <w:p w:rsidR="00000000" w:rsidDel="00000000" w:rsidP="00000000" w:rsidRDefault="00000000" w:rsidRPr="00000000" w14:paraId="000000B0">
      <w:pPr>
        <w:spacing w:line="360" w:lineRule="auto"/>
        <w:jc w:val="both"/>
        <w:rPr/>
      </w:pPr>
      <w:r w:rsidDel="00000000" w:rsidR="00000000" w:rsidRPr="00000000">
        <w:rPr>
          <w:rtl w:val="0"/>
        </w:rPr>
      </w:r>
    </w:p>
    <w:p w:rsidR="00000000" w:rsidDel="00000000" w:rsidP="00000000" w:rsidRDefault="00000000" w:rsidRPr="00000000" w14:paraId="000000B1">
      <w:pPr>
        <w:shd w:fill="ffffff" w:val="clear"/>
        <w:spacing w:after="240" w:before="120" w:line="360" w:lineRule="auto"/>
        <w:jc w:val="both"/>
        <w:rPr>
          <w:sz w:val="24"/>
          <w:szCs w:val="24"/>
        </w:rPr>
      </w:pPr>
      <w:r w:rsidDel="00000000" w:rsidR="00000000" w:rsidRPr="00000000">
        <w:rPr>
          <w:sz w:val="24"/>
          <w:szCs w:val="24"/>
          <w:rtl w:val="0"/>
        </w:rPr>
        <w:t xml:space="preserve">A funilaria é uma arte, </w:t>
      </w:r>
      <w:r w:rsidDel="00000000" w:rsidR="00000000" w:rsidRPr="00000000">
        <w:rPr>
          <w:sz w:val="24"/>
          <w:szCs w:val="24"/>
          <w:rtl w:val="0"/>
        </w:rPr>
        <w:t xml:space="preserve">e uma</w:t>
      </w:r>
      <w:r w:rsidDel="00000000" w:rsidR="00000000" w:rsidRPr="00000000">
        <w:rPr>
          <w:sz w:val="24"/>
          <w:szCs w:val="24"/>
          <w:rtl w:val="0"/>
        </w:rPr>
        <w:t xml:space="preserve"> técnica especializada na reparação e restauração da estrutura externa de um veículo. Assim, consertam e </w:t>
      </w:r>
      <w:r w:rsidDel="00000000" w:rsidR="00000000" w:rsidRPr="00000000">
        <w:rPr>
          <w:sz w:val="24"/>
          <w:szCs w:val="24"/>
          <w:rtl w:val="0"/>
        </w:rPr>
        <w:t xml:space="preserve">desamassam</w:t>
      </w:r>
      <w:r w:rsidDel="00000000" w:rsidR="00000000" w:rsidRPr="00000000">
        <w:rPr>
          <w:sz w:val="24"/>
          <w:szCs w:val="24"/>
          <w:rtl w:val="0"/>
        </w:rPr>
        <w:t xml:space="preserve"> portas, janelas, pára-brisas, tetos, capôs e porta-malas, utilizando uma variedade de técnicas e ferramentas para endireitar, moldar, soldar e pintar as superfícies supracitadas, restaurando sua estética e funcionalidade. Com o intuito de exemplificar tais equipamentos e ferramentas, para posteriormente discutir sua efetividade no serviço, listo-os com imagens, divididos em subgrupos:</w:t>
      </w:r>
    </w:p>
    <w:p w:rsidR="00000000" w:rsidDel="00000000" w:rsidP="00000000" w:rsidRDefault="00000000" w:rsidRPr="00000000" w14:paraId="000000B2">
      <w:pPr>
        <w:shd w:fill="ffffff" w:val="clear"/>
        <w:spacing w:after="240" w:before="120" w:line="360" w:lineRule="auto"/>
        <w:jc w:val="both"/>
        <w:rPr>
          <w:sz w:val="24"/>
          <w:szCs w:val="24"/>
        </w:rPr>
      </w:pPr>
      <w:r w:rsidDel="00000000" w:rsidR="00000000" w:rsidRPr="00000000">
        <w:rPr>
          <w:rtl w:val="0"/>
        </w:rPr>
      </w:r>
    </w:p>
    <w:p w:rsidR="00000000" w:rsidDel="00000000" w:rsidP="00000000" w:rsidRDefault="00000000" w:rsidRPr="00000000" w14:paraId="000000B3">
      <w:pPr>
        <w:shd w:fill="ffffff" w:val="clear"/>
        <w:spacing w:after="240" w:before="120" w:line="360" w:lineRule="auto"/>
        <w:jc w:val="both"/>
        <w:rPr>
          <w:sz w:val="24"/>
          <w:szCs w:val="24"/>
        </w:rPr>
      </w:pPr>
      <w:r w:rsidDel="00000000" w:rsidR="00000000" w:rsidRPr="00000000">
        <w:rPr>
          <w:rtl w:val="0"/>
        </w:rPr>
      </w:r>
    </w:p>
    <w:p w:rsidR="00000000" w:rsidDel="00000000" w:rsidP="00000000" w:rsidRDefault="00000000" w:rsidRPr="00000000" w14:paraId="000000B4">
      <w:pPr>
        <w:shd w:fill="ffffff" w:val="clear"/>
        <w:spacing w:after="240" w:before="120" w:line="360" w:lineRule="auto"/>
        <w:jc w:val="both"/>
        <w:rPr>
          <w:sz w:val="24"/>
          <w:szCs w:val="24"/>
        </w:rPr>
      </w:pPr>
      <w:r w:rsidDel="00000000" w:rsidR="00000000" w:rsidRPr="00000000">
        <w:rPr>
          <w:rtl w:val="0"/>
        </w:rPr>
      </w:r>
    </w:p>
    <w:p w:rsidR="00000000" w:rsidDel="00000000" w:rsidP="00000000" w:rsidRDefault="00000000" w:rsidRPr="00000000" w14:paraId="000000B5">
      <w:pPr>
        <w:shd w:fill="ffffff" w:val="clear"/>
        <w:spacing w:after="240" w:before="120" w:line="360" w:lineRule="auto"/>
        <w:jc w:val="both"/>
        <w:rPr>
          <w:sz w:val="24"/>
          <w:szCs w:val="24"/>
        </w:rPr>
      </w:pPr>
      <w:r w:rsidDel="00000000" w:rsidR="00000000" w:rsidRPr="00000000">
        <w:rPr>
          <w:rtl w:val="0"/>
        </w:rPr>
      </w:r>
    </w:p>
    <w:p w:rsidR="00000000" w:rsidDel="00000000" w:rsidP="00000000" w:rsidRDefault="00000000" w:rsidRPr="00000000" w14:paraId="000000B6">
      <w:pPr>
        <w:shd w:fill="ffffff" w:val="clear"/>
        <w:spacing w:after="240" w:before="120" w:line="360" w:lineRule="auto"/>
        <w:jc w:val="both"/>
        <w:rPr>
          <w:sz w:val="24"/>
          <w:szCs w:val="24"/>
        </w:rPr>
      </w:pPr>
      <w:r w:rsidDel="00000000" w:rsidR="00000000" w:rsidRPr="00000000">
        <w:rPr>
          <w:sz w:val="24"/>
          <w:szCs w:val="24"/>
          <w:rtl w:val="0"/>
        </w:rPr>
        <w:t xml:space="preserve">5.4.1 FERRAMENTAS E EQUIPAMENTOS MANUAIS</w:t>
      </w:r>
    </w:p>
    <w:p w:rsidR="00000000" w:rsidDel="00000000" w:rsidP="00000000" w:rsidRDefault="00000000" w:rsidRPr="00000000" w14:paraId="000000B7">
      <w:pPr>
        <w:shd w:fill="ffffff" w:val="clear"/>
        <w:spacing w:after="240" w:before="120" w:line="360" w:lineRule="auto"/>
        <w:jc w:val="both"/>
        <w:rPr>
          <w:sz w:val="24"/>
          <w:szCs w:val="24"/>
        </w:rPr>
      </w:pP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240" w:line="360" w:lineRule="auto"/>
        <w:ind w:left="720" w:right="0" w:hanging="360"/>
        <w:jc w:val="both"/>
        <w:rPr>
          <w:sz w:val="24"/>
          <w:szCs w:val="24"/>
          <w:u w:val="none"/>
        </w:rPr>
      </w:pPr>
      <w:r w:rsidDel="00000000" w:rsidR="00000000" w:rsidRPr="00000000">
        <w:rPr>
          <w:b w:val="1"/>
          <w:sz w:val="24"/>
          <w:szCs w:val="24"/>
          <w:rtl w:val="0"/>
        </w:rPr>
        <w:t xml:space="preserve">Tasso: </w:t>
      </w:r>
      <w:r w:rsidDel="00000000" w:rsidR="00000000" w:rsidRPr="00000000">
        <w:rPr>
          <w:sz w:val="24"/>
          <w:szCs w:val="24"/>
          <w:rtl w:val="0"/>
        </w:rPr>
        <w:t xml:space="preserve">É aplicado como base de apoio em uma face da superfície avariada, e na outra face aplica-se repetidas batidas com o martelo de rebatimento até que a superfície se torne plana.</w:t>
      </w:r>
      <w:r w:rsidDel="00000000" w:rsidR="00000000" w:rsidRPr="00000000">
        <w:rPr>
          <w:b w:val="1"/>
          <w:sz w:val="24"/>
          <w:szCs w:val="24"/>
          <w:rtl w:val="0"/>
        </w:rPr>
        <w:t xml:space="preserve"> </w:t>
      </w:r>
      <w:r w:rsidDel="00000000" w:rsidR="00000000" w:rsidRPr="00000000">
        <w:rPr>
          <w:sz w:val="24"/>
          <w:szCs w:val="24"/>
          <w:rtl w:val="0"/>
        </w:rPr>
        <w:t xml:space="preserve">(SENAI, 2014, p.19)</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720" w:right="0" w:firstLine="0"/>
        <w:jc w:val="both"/>
        <w:rPr>
          <w:sz w:val="24"/>
          <w:szCs w:val="24"/>
        </w:rPr>
      </w:pPr>
      <w:r w:rsidDel="00000000" w:rsidR="00000000" w:rsidRPr="00000000">
        <w:rPr>
          <w:b w:val="1"/>
          <w:sz w:val="24"/>
          <w:szCs w:val="24"/>
        </w:rPr>
        <w:drawing>
          <wp:inline distB="114300" distT="114300" distL="114300" distR="114300">
            <wp:extent cx="1085963" cy="1054022"/>
            <wp:effectExtent b="0" l="0" r="0" t="0"/>
            <wp:docPr id="10" name="image13.png"/>
            <a:graphic>
              <a:graphicData uri="http://schemas.openxmlformats.org/drawingml/2006/picture">
                <pic:pic>
                  <pic:nvPicPr>
                    <pic:cNvPr id="0" name="image13.png"/>
                    <pic:cNvPicPr preferRelativeResize="0"/>
                  </pic:nvPicPr>
                  <pic:blipFill>
                    <a:blip r:embed="rId7"/>
                    <a:srcRect b="6120" l="29406" r="4408" t="7728"/>
                    <a:stretch>
                      <a:fillRect/>
                    </a:stretch>
                  </pic:blipFill>
                  <pic:spPr>
                    <a:xfrm>
                      <a:off x="0" y="0"/>
                      <a:ext cx="1085963" cy="1054022"/>
                    </a:xfrm>
                    <a:prstGeom prst="rect"/>
                    <a:ln/>
                  </pic:spPr>
                </pic:pic>
              </a:graphicData>
            </a:graphic>
          </wp:inline>
        </w:drawing>
      </w:r>
      <w:r w:rsidDel="00000000" w:rsidR="00000000" w:rsidRPr="00000000">
        <w:rPr>
          <w:sz w:val="12"/>
          <w:szCs w:val="12"/>
          <w:rtl w:val="0"/>
        </w:rPr>
        <w:t xml:space="preserve">Figura 2- Tipos de Tasso. Fonte: Mercado Livre (2024)</w:t>
      </w:r>
      <w:r w:rsidDel="00000000" w:rsidR="00000000" w:rsidRPr="00000000">
        <w:rPr>
          <w:sz w:val="24"/>
          <w:szCs w:val="24"/>
          <w:rtl w:val="0"/>
        </w:rPr>
        <w:br w:type="textWrapping"/>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720" w:right="0" w:firstLine="0"/>
        <w:jc w:val="both"/>
        <w:rPr>
          <w:sz w:val="24"/>
          <w:szCs w:val="24"/>
        </w:rPr>
      </w:pP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240" w:line="360" w:lineRule="auto"/>
        <w:ind w:left="720" w:right="0" w:hanging="360"/>
        <w:jc w:val="both"/>
        <w:rPr>
          <w:b w:val="1"/>
          <w:sz w:val="24"/>
          <w:szCs w:val="24"/>
          <w:u w:val="none"/>
        </w:rPr>
      </w:pPr>
      <w:r w:rsidDel="00000000" w:rsidR="00000000" w:rsidRPr="00000000">
        <w:rPr>
          <w:b w:val="1"/>
          <w:sz w:val="24"/>
          <w:szCs w:val="24"/>
          <w:rtl w:val="0"/>
        </w:rPr>
        <w:t xml:space="preserve">A</w:t>
      </w:r>
      <w:r w:rsidDel="00000000" w:rsidR="00000000" w:rsidRPr="00000000">
        <w:rPr>
          <w:b w:val="1"/>
          <w:sz w:val="24"/>
          <w:szCs w:val="24"/>
          <w:rtl w:val="0"/>
        </w:rPr>
        <w:t xml:space="preserve">brasadeira: </w:t>
      </w:r>
      <w:r w:rsidDel="00000000" w:rsidR="00000000" w:rsidRPr="00000000">
        <w:rPr>
          <w:sz w:val="24"/>
          <w:szCs w:val="24"/>
          <w:rtl w:val="0"/>
        </w:rPr>
        <w:t xml:space="preserve">é utilizada para nivelar chapas. A sua aplicação é auxiliada pela pressão exercida com o tasso na face oposta da superfície avariada. (SENAI, 2014, p.19)</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720" w:right="0" w:firstLine="0"/>
        <w:jc w:val="both"/>
        <w:rPr>
          <w:sz w:val="12"/>
          <w:szCs w:val="12"/>
        </w:rPr>
      </w:pPr>
      <w:r w:rsidDel="00000000" w:rsidR="00000000" w:rsidRPr="00000000">
        <w:rPr>
          <w:sz w:val="24"/>
          <w:szCs w:val="24"/>
        </w:rPr>
        <w:drawing>
          <wp:inline distB="114300" distT="114300" distL="114300" distR="114300">
            <wp:extent cx="2438513" cy="1085850"/>
            <wp:effectExtent b="0" l="0" r="0" t="0"/>
            <wp:docPr id="7"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2438513" cy="1085850"/>
                    </a:xfrm>
                    <a:prstGeom prst="rect"/>
                    <a:ln/>
                  </pic:spPr>
                </pic:pic>
              </a:graphicData>
            </a:graphic>
          </wp:inline>
        </w:drawing>
      </w:r>
      <w:r w:rsidDel="00000000" w:rsidR="00000000" w:rsidRPr="00000000">
        <w:rPr>
          <w:sz w:val="12"/>
          <w:szCs w:val="12"/>
          <w:rtl w:val="0"/>
        </w:rPr>
        <w:t xml:space="preserve">Figura 3 - Abrasadeira. Fonte: Bao (2015)</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720" w:right="0" w:firstLine="0"/>
        <w:jc w:val="both"/>
        <w:rPr>
          <w:sz w:val="12"/>
          <w:szCs w:val="12"/>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720" w:right="0" w:firstLine="0"/>
        <w:jc w:val="both"/>
        <w:rPr>
          <w:sz w:val="12"/>
          <w:szCs w:val="12"/>
        </w:rPr>
      </w:pP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240" w:line="360" w:lineRule="auto"/>
        <w:ind w:left="720" w:right="0" w:hanging="360"/>
        <w:jc w:val="both"/>
        <w:rPr>
          <w:sz w:val="24"/>
          <w:szCs w:val="24"/>
        </w:rPr>
      </w:pPr>
      <w:r w:rsidDel="00000000" w:rsidR="00000000" w:rsidRPr="00000000">
        <w:rPr>
          <w:b w:val="1"/>
          <w:sz w:val="24"/>
          <w:szCs w:val="24"/>
          <w:rtl w:val="0"/>
        </w:rPr>
        <w:t xml:space="preserve">Vincadeira</w:t>
      </w:r>
      <w:r w:rsidDel="00000000" w:rsidR="00000000" w:rsidRPr="00000000">
        <w:rPr>
          <w:sz w:val="24"/>
          <w:szCs w:val="24"/>
          <w:rtl w:val="0"/>
        </w:rPr>
        <w:t xml:space="preserve">: tem a função de devolver os vincos à superfície avariada. É aplicada por meio da pressão exercida com um martelo de pena ou de bola sobre a vincadeira, na superfície da chapa, até que se forme o vinco novamente.</w:t>
      </w:r>
      <w:r w:rsidDel="00000000" w:rsidR="00000000" w:rsidRPr="00000000">
        <w:rPr>
          <w:b w:val="1"/>
          <w:sz w:val="24"/>
          <w:szCs w:val="24"/>
          <w:rtl w:val="0"/>
        </w:rPr>
        <w:t xml:space="preserve"> </w:t>
      </w:r>
      <w:r w:rsidDel="00000000" w:rsidR="00000000" w:rsidRPr="00000000">
        <w:rPr>
          <w:sz w:val="24"/>
          <w:szCs w:val="24"/>
          <w:rtl w:val="0"/>
        </w:rPr>
        <w:t xml:space="preserve">(SENAI, 2014, p.19)</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right="0"/>
        <w:jc w:val="both"/>
        <w:rPr>
          <w:sz w:val="12"/>
          <w:szCs w:val="12"/>
        </w:rPr>
      </w:pPr>
      <w:r w:rsidDel="00000000" w:rsidR="00000000" w:rsidRPr="00000000">
        <w:rPr>
          <w:sz w:val="24"/>
          <w:szCs w:val="24"/>
        </w:rPr>
        <w:drawing>
          <wp:inline distB="114300" distT="114300" distL="114300" distR="114300">
            <wp:extent cx="3972038" cy="676275"/>
            <wp:effectExtent b="0" l="0" r="0" t="0"/>
            <wp:docPr id="9" name="image4.png"/>
            <a:graphic>
              <a:graphicData uri="http://schemas.openxmlformats.org/drawingml/2006/picture">
                <pic:pic>
                  <pic:nvPicPr>
                    <pic:cNvPr id="0" name="image4.png"/>
                    <pic:cNvPicPr preferRelativeResize="0"/>
                  </pic:nvPicPr>
                  <pic:blipFill>
                    <a:blip r:embed="rId9"/>
                    <a:srcRect b="37882" l="4877" r="10638" t="0"/>
                    <a:stretch>
                      <a:fillRect/>
                    </a:stretch>
                  </pic:blipFill>
                  <pic:spPr>
                    <a:xfrm>
                      <a:off x="0" y="0"/>
                      <a:ext cx="3972038" cy="676275"/>
                    </a:xfrm>
                    <a:prstGeom prst="rect"/>
                    <a:ln/>
                  </pic:spPr>
                </pic:pic>
              </a:graphicData>
            </a:graphic>
          </wp:inline>
        </w:drawing>
      </w:r>
      <w:r w:rsidDel="00000000" w:rsidR="00000000" w:rsidRPr="00000000">
        <w:rPr>
          <w:sz w:val="12"/>
          <w:szCs w:val="12"/>
          <w:rtl w:val="0"/>
        </w:rPr>
        <w:t xml:space="preserve">Figura 4 - Vincadeira. Fonte: Bao (2015)</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right="0"/>
        <w:jc w:val="both"/>
        <w:rPr>
          <w:sz w:val="12"/>
          <w:szCs w:val="12"/>
        </w:rPr>
      </w:pP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240" w:line="360" w:lineRule="auto"/>
        <w:ind w:left="720" w:right="0" w:hanging="360"/>
        <w:jc w:val="both"/>
        <w:rPr>
          <w:sz w:val="24"/>
          <w:szCs w:val="24"/>
        </w:rPr>
      </w:pPr>
      <w:r w:rsidDel="00000000" w:rsidR="00000000" w:rsidRPr="00000000">
        <w:rPr>
          <w:b w:val="1"/>
          <w:sz w:val="24"/>
          <w:szCs w:val="24"/>
          <w:rtl w:val="0"/>
        </w:rPr>
        <w:t xml:space="preserve">Alavancas e espátulas: </w:t>
      </w:r>
      <w:r w:rsidDel="00000000" w:rsidR="00000000" w:rsidRPr="00000000">
        <w:rPr>
          <w:sz w:val="24"/>
          <w:szCs w:val="24"/>
          <w:rtl w:val="0"/>
        </w:rPr>
        <w:t xml:space="preserve">são ferramentas auxiliares no desamassamento dos pontos de difícil acesso na superfície dos sistemas. Podem ter diversos tamanhos e configurações, de acordo com a avaria disposta. (SENAI, 2014, p.20).</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right="0"/>
        <w:jc w:val="both"/>
        <w:rPr>
          <w:sz w:val="12"/>
          <w:szCs w:val="12"/>
        </w:rPr>
      </w:pPr>
      <w:r w:rsidDel="00000000" w:rsidR="00000000" w:rsidRPr="00000000">
        <w:rPr>
          <w:sz w:val="24"/>
          <w:szCs w:val="24"/>
        </w:rPr>
        <w:drawing>
          <wp:inline distB="114300" distT="114300" distL="114300" distR="114300">
            <wp:extent cx="3037594" cy="1064456"/>
            <wp:effectExtent b="0" l="0" r="0" t="0"/>
            <wp:docPr id="13"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3037594" cy="1064456"/>
                    </a:xfrm>
                    <a:prstGeom prst="rect"/>
                    <a:ln/>
                  </pic:spPr>
                </pic:pic>
              </a:graphicData>
            </a:graphic>
          </wp:inline>
        </w:drawing>
      </w:r>
      <w:r w:rsidDel="00000000" w:rsidR="00000000" w:rsidRPr="00000000">
        <w:rPr>
          <w:sz w:val="12"/>
          <w:szCs w:val="12"/>
          <w:rtl w:val="0"/>
        </w:rPr>
        <w:t xml:space="preserve">Figura 5 - Alavancas e Espátulas. Fonte: Mercado Livre (2024)</w:t>
      </w:r>
    </w:p>
    <w:p w:rsidR="00000000" w:rsidDel="00000000" w:rsidP="00000000" w:rsidRDefault="00000000" w:rsidRPr="00000000" w14:paraId="000000C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240" w:line="360" w:lineRule="auto"/>
        <w:ind w:left="720" w:right="0" w:hanging="360"/>
        <w:jc w:val="both"/>
        <w:rPr>
          <w:sz w:val="24"/>
          <w:szCs w:val="24"/>
        </w:rPr>
      </w:pPr>
      <w:r w:rsidDel="00000000" w:rsidR="00000000" w:rsidRPr="00000000">
        <w:rPr>
          <w:b w:val="1"/>
          <w:sz w:val="24"/>
          <w:szCs w:val="24"/>
          <w:rtl w:val="0"/>
        </w:rPr>
        <w:t xml:space="preserve">Martelo de funileiro</w:t>
      </w:r>
      <w:r w:rsidDel="00000000" w:rsidR="00000000" w:rsidRPr="00000000">
        <w:rPr>
          <w:sz w:val="24"/>
          <w:szCs w:val="24"/>
          <w:rtl w:val="0"/>
        </w:rPr>
        <w:t xml:space="preserve">: é uma ferramenta muito utilizada no processo de funilaria, para o desamassamento e alinhamento de superfícies avariadas. Há uma variedade de martelos de funileiro (pena vertical, pena horizontal, dupla face, entre outros. </w:t>
      </w:r>
      <w:r w:rsidDel="00000000" w:rsidR="00000000" w:rsidRPr="00000000">
        <w:rPr>
          <w:b w:val="1"/>
          <w:sz w:val="24"/>
          <w:szCs w:val="24"/>
          <w:rtl w:val="0"/>
        </w:rPr>
        <w:t xml:space="preserve"> </w:t>
      </w:r>
      <w:r w:rsidDel="00000000" w:rsidR="00000000" w:rsidRPr="00000000">
        <w:rPr>
          <w:sz w:val="24"/>
          <w:szCs w:val="24"/>
          <w:rtl w:val="0"/>
        </w:rPr>
        <w:t xml:space="preserve">(SENAI, 2014, p.20).</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C7">
      <w:pPr>
        <w:spacing w:after="240" w:before="240" w:line="360" w:lineRule="auto"/>
        <w:ind w:left="720" w:firstLine="0"/>
        <w:jc w:val="both"/>
        <w:rPr>
          <w:sz w:val="12"/>
          <w:szCs w:val="12"/>
        </w:rPr>
      </w:pPr>
      <w:r w:rsidDel="00000000" w:rsidR="00000000" w:rsidRPr="00000000">
        <w:rPr>
          <w:b w:val="1"/>
          <w:sz w:val="46"/>
          <w:szCs w:val="46"/>
        </w:rPr>
        <w:drawing>
          <wp:inline distB="114300" distT="114300" distL="114300" distR="114300">
            <wp:extent cx="1552575" cy="1144042"/>
            <wp:effectExtent b="0" l="0" r="0" t="0"/>
            <wp:docPr id="12" name="image10.png"/>
            <a:graphic>
              <a:graphicData uri="http://schemas.openxmlformats.org/drawingml/2006/picture">
                <pic:pic>
                  <pic:nvPicPr>
                    <pic:cNvPr id="0" name="image10.png"/>
                    <pic:cNvPicPr preferRelativeResize="0"/>
                  </pic:nvPicPr>
                  <pic:blipFill>
                    <a:blip r:embed="rId11"/>
                    <a:srcRect b="0" l="0" r="5516" t="0"/>
                    <a:stretch>
                      <a:fillRect/>
                    </a:stretch>
                  </pic:blipFill>
                  <pic:spPr>
                    <a:xfrm>
                      <a:off x="0" y="0"/>
                      <a:ext cx="1552575" cy="1144042"/>
                    </a:xfrm>
                    <a:prstGeom prst="rect"/>
                    <a:ln/>
                  </pic:spPr>
                </pic:pic>
              </a:graphicData>
            </a:graphic>
          </wp:inline>
        </w:drawing>
      </w:r>
      <w:r w:rsidDel="00000000" w:rsidR="00000000" w:rsidRPr="00000000">
        <w:rPr>
          <w:sz w:val="12"/>
          <w:szCs w:val="12"/>
          <w:rtl w:val="0"/>
        </w:rPr>
        <w:t xml:space="preserve">Figura 6 - Martelo de funileiro. Fonte: Mercado livre (2024)</w:t>
      </w:r>
    </w:p>
    <w:p w:rsidR="00000000" w:rsidDel="00000000" w:rsidP="00000000" w:rsidRDefault="00000000" w:rsidRPr="00000000" w14:paraId="000000C8">
      <w:pPr>
        <w:spacing w:after="240" w:before="240" w:line="360" w:lineRule="auto"/>
        <w:ind w:left="0" w:firstLine="0"/>
        <w:jc w:val="both"/>
        <w:rPr>
          <w:sz w:val="12"/>
          <w:szCs w:val="12"/>
        </w:rPr>
      </w:pPr>
      <w:r w:rsidDel="00000000" w:rsidR="00000000" w:rsidRPr="00000000">
        <w:rPr>
          <w:rtl w:val="0"/>
        </w:rPr>
      </w:r>
    </w:p>
    <w:p w:rsidR="00000000" w:rsidDel="00000000" w:rsidP="00000000" w:rsidRDefault="00000000" w:rsidRPr="00000000" w14:paraId="000000C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240" w:line="360" w:lineRule="auto"/>
        <w:ind w:left="720" w:right="0" w:hanging="360"/>
        <w:jc w:val="both"/>
        <w:rPr>
          <w:sz w:val="24"/>
          <w:szCs w:val="24"/>
        </w:rPr>
      </w:pPr>
      <w:r w:rsidDel="00000000" w:rsidR="00000000" w:rsidRPr="00000000">
        <w:rPr>
          <w:b w:val="1"/>
          <w:sz w:val="24"/>
          <w:szCs w:val="24"/>
          <w:rtl w:val="0"/>
        </w:rPr>
        <w:t xml:space="preserve">Limas</w:t>
      </w:r>
      <w:r w:rsidDel="00000000" w:rsidR="00000000" w:rsidRPr="00000000">
        <w:rPr>
          <w:sz w:val="24"/>
          <w:szCs w:val="24"/>
          <w:rtl w:val="0"/>
        </w:rPr>
        <w:t xml:space="preserve">: são utilizadas para corrigir pequenas irregularidades na superfície das chapas metálicas deixadas pela utilização do tasso e martelo funileiro. A finalidade principal da lima não é o desbaste da chapa metálica e sim nivelar as ondulações. (SENAI, 2015, p.21)</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right="0"/>
        <w:jc w:val="both"/>
        <w:rPr>
          <w:sz w:val="12"/>
          <w:szCs w:val="12"/>
        </w:rPr>
      </w:pPr>
      <w:r w:rsidDel="00000000" w:rsidR="00000000" w:rsidRPr="00000000">
        <w:rPr>
          <w:sz w:val="24"/>
          <w:szCs w:val="24"/>
        </w:rPr>
        <w:drawing>
          <wp:inline distB="114300" distT="114300" distL="114300" distR="114300">
            <wp:extent cx="1279173" cy="1219398"/>
            <wp:effectExtent b="0" l="0" r="0" t="0"/>
            <wp:docPr id="15" name="image11.png"/>
            <a:graphic>
              <a:graphicData uri="http://schemas.openxmlformats.org/drawingml/2006/picture">
                <pic:pic>
                  <pic:nvPicPr>
                    <pic:cNvPr id="0" name="image11.png"/>
                    <pic:cNvPicPr preferRelativeResize="0"/>
                  </pic:nvPicPr>
                  <pic:blipFill>
                    <a:blip r:embed="rId12"/>
                    <a:srcRect b="3840" l="-6294" r="3484" t="4000"/>
                    <a:stretch>
                      <a:fillRect/>
                    </a:stretch>
                  </pic:blipFill>
                  <pic:spPr>
                    <a:xfrm>
                      <a:off x="0" y="0"/>
                      <a:ext cx="1279173" cy="1219398"/>
                    </a:xfrm>
                    <a:prstGeom prst="rect"/>
                    <a:ln/>
                  </pic:spPr>
                </pic:pic>
              </a:graphicData>
            </a:graphic>
          </wp:inline>
        </w:drawing>
      </w:r>
      <w:r w:rsidDel="00000000" w:rsidR="00000000" w:rsidRPr="00000000">
        <w:rPr>
          <w:sz w:val="12"/>
          <w:szCs w:val="12"/>
          <w:rtl w:val="0"/>
        </w:rPr>
        <w:t xml:space="preserve">Figura 7. - Limas. Fonte: Mercado Livre (2024)</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right="0"/>
        <w:jc w:val="both"/>
        <w:rPr>
          <w:sz w:val="12"/>
          <w:szCs w:val="12"/>
        </w:rPr>
      </w:pPr>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240" w:line="360" w:lineRule="auto"/>
        <w:ind w:left="720" w:right="0" w:hanging="360"/>
        <w:jc w:val="both"/>
        <w:rPr>
          <w:sz w:val="24"/>
          <w:szCs w:val="24"/>
        </w:rPr>
      </w:pPr>
      <w:r w:rsidDel="00000000" w:rsidR="00000000" w:rsidRPr="00000000">
        <w:rPr>
          <w:b w:val="1"/>
          <w:sz w:val="24"/>
          <w:szCs w:val="24"/>
          <w:rtl w:val="0"/>
        </w:rPr>
        <w:t xml:space="preserve">Ventosa de borracha</w:t>
      </w:r>
      <w:r w:rsidDel="00000000" w:rsidR="00000000" w:rsidRPr="00000000">
        <w:rPr>
          <w:sz w:val="24"/>
          <w:szCs w:val="24"/>
          <w:rtl w:val="0"/>
        </w:rPr>
        <w:t xml:space="preserve">: utiliza-se este equipamento, quando ocorre um grande amassado em superfícies de extensas áreas como teto do veículo, painel da porta, entre outros, que dispensem o uso de métodos mais contundentes, tais como o repuxamento com arruelas e pinos. Aplica-se a técnica de deformação elástica para restaurar a superfície avariada, devolvendo o seu formato original.</w:t>
      </w:r>
      <w:r w:rsidDel="00000000" w:rsidR="00000000" w:rsidRPr="00000000">
        <w:rPr>
          <w:b w:val="1"/>
          <w:sz w:val="24"/>
          <w:szCs w:val="24"/>
          <w:rtl w:val="0"/>
        </w:rPr>
        <w:t xml:space="preserve"> </w:t>
      </w:r>
      <w:r w:rsidDel="00000000" w:rsidR="00000000" w:rsidRPr="00000000">
        <w:rPr>
          <w:sz w:val="24"/>
          <w:szCs w:val="24"/>
          <w:rtl w:val="0"/>
        </w:rPr>
        <w:t xml:space="preserve">(SENAI, 2014, p.21)</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sz w:val="12"/>
          <w:szCs w:val="12"/>
        </w:rPr>
      </w:pPr>
      <w:r w:rsidDel="00000000" w:rsidR="00000000" w:rsidRPr="00000000">
        <w:rPr>
          <w:b w:val="1"/>
          <w:sz w:val="46"/>
          <w:szCs w:val="46"/>
        </w:rPr>
        <w:drawing>
          <wp:inline distB="114300" distT="114300" distL="114300" distR="114300">
            <wp:extent cx="896280" cy="896280"/>
            <wp:effectExtent b="0" l="0" r="0" t="0"/>
            <wp:docPr id="4"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896280" cy="896280"/>
                    </a:xfrm>
                    <a:prstGeom prst="rect"/>
                    <a:ln/>
                  </pic:spPr>
                </pic:pic>
              </a:graphicData>
            </a:graphic>
          </wp:inline>
        </w:drawing>
      </w:r>
      <w:r w:rsidDel="00000000" w:rsidR="00000000" w:rsidRPr="00000000">
        <w:rPr>
          <w:sz w:val="12"/>
          <w:szCs w:val="12"/>
          <w:rtl w:val="0"/>
        </w:rPr>
        <w:t xml:space="preserve">Figura 8 - Ventosa de borracha. Fonte: Loja do Mecânico (2024)</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720" w:right="0" w:firstLine="0"/>
        <w:jc w:val="both"/>
        <w:rPr>
          <w:sz w:val="24"/>
          <w:szCs w:val="24"/>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720" w:right="0" w:firstLine="0"/>
        <w:jc w:val="both"/>
        <w:rPr>
          <w:sz w:val="24"/>
          <w:szCs w:val="24"/>
        </w:rPr>
      </w:pPr>
      <w:r w:rsidDel="00000000" w:rsidR="00000000" w:rsidRPr="00000000">
        <w:rPr>
          <w:sz w:val="24"/>
          <w:szCs w:val="24"/>
          <w:rtl w:val="0"/>
        </w:rPr>
        <w:t xml:space="preserve">Claro, ainda existem outros tipos de ferramenta e processos indispensáveis para o mecânico e funileiro automotivo, entretanto, com o intuito de focar nas áreas deste estudo, vamos nos ater apenas a alguns itens. Por isso, iremos para a área de soldagem, parte essencial do trabalho.</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720" w:right="0" w:firstLine="0"/>
        <w:jc w:val="both"/>
        <w:rPr>
          <w:sz w:val="24"/>
          <w:szCs w:val="24"/>
        </w:rPr>
      </w:pPr>
      <w:r w:rsidDel="00000000" w:rsidR="00000000" w:rsidRPr="00000000">
        <w:rPr>
          <w:rtl w:val="0"/>
        </w:rPr>
      </w:r>
    </w:p>
    <w:p w:rsidR="00000000" w:rsidDel="00000000" w:rsidP="00000000" w:rsidRDefault="00000000" w:rsidRPr="00000000" w14:paraId="000000D1">
      <w:pPr>
        <w:pStyle w:val="Heading4"/>
        <w:spacing w:after="240" w:before="240" w:line="360" w:lineRule="auto"/>
        <w:ind w:left="720" w:firstLine="0"/>
        <w:jc w:val="both"/>
        <w:rPr>
          <w:b w:val="1"/>
          <w:color w:val="000000"/>
        </w:rPr>
      </w:pPr>
      <w:bookmarkStart w:colFirst="0" w:colLast="0" w:name="_lh2pbefkrqkj" w:id="13"/>
      <w:bookmarkEnd w:id="13"/>
      <w:r w:rsidDel="00000000" w:rsidR="00000000" w:rsidRPr="00000000">
        <w:rPr>
          <w:b w:val="1"/>
          <w:color w:val="000000"/>
          <w:rtl w:val="0"/>
        </w:rPr>
        <w:t xml:space="preserve">5.5 MONTAGEM E DESMONTAGEM</w:t>
      </w:r>
    </w:p>
    <w:p w:rsidR="00000000" w:rsidDel="00000000" w:rsidP="00000000" w:rsidRDefault="00000000" w:rsidRPr="00000000" w14:paraId="000000D2">
      <w:pPr>
        <w:spacing w:line="360" w:lineRule="auto"/>
        <w:jc w:val="both"/>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720" w:right="0" w:firstLine="0"/>
        <w:jc w:val="both"/>
        <w:rPr>
          <w:sz w:val="24"/>
          <w:szCs w:val="24"/>
        </w:rPr>
      </w:pPr>
      <w:r w:rsidDel="00000000" w:rsidR="00000000" w:rsidRPr="00000000">
        <w:rPr>
          <w:sz w:val="24"/>
          <w:szCs w:val="24"/>
          <w:rtl w:val="0"/>
        </w:rPr>
        <w:t xml:space="preserve">O processo de montagem e desmontagem de veículos é parte essencial e comum no trabalho de estruturação e restauração dos mesmos. É através da montagem que as peças e componentes são adicionados à carroceria e chassi do veículo, onde devem permanecer por muitos anos intactas, necessitando apenas de pequenas manutenções, a menos que sofram algum tipo de avaria que obrigue a sua desmontagem e posterior remontagem. Em todos esses processos, faz-se necessário seguir uma cadeia de ações que visam manter, em primeiro plano, a segurança do operador e das peças (mesmo as avariadas), e, em segundo plano, manter uma operação eficiente (SENAI, 2014, p. 26):</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720" w:right="0" w:firstLine="0"/>
        <w:jc w:val="both"/>
        <w:rPr>
          <w:sz w:val="24"/>
          <w:szCs w:val="24"/>
        </w:rPr>
      </w:pPr>
      <w:r w:rsidDel="00000000" w:rsidR="00000000" w:rsidRPr="00000000">
        <w:rPr>
          <w:sz w:val="24"/>
          <w:szCs w:val="24"/>
          <w:rtl w:val="0"/>
        </w:rPr>
        <w:t xml:space="preserve">a) desligar o cabo de aterramento da bateria evitando, assim, o contato elétrico com as ferramentas, durante o processo de desmontagem e montagem da peça; </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720" w:right="0" w:firstLine="0"/>
        <w:jc w:val="both"/>
        <w:rPr>
          <w:sz w:val="24"/>
          <w:szCs w:val="24"/>
        </w:rPr>
      </w:pPr>
      <w:r w:rsidDel="00000000" w:rsidR="00000000" w:rsidRPr="00000000">
        <w:rPr>
          <w:sz w:val="24"/>
          <w:szCs w:val="24"/>
          <w:rtl w:val="0"/>
        </w:rPr>
        <w:t xml:space="preserve">b) registrar o posicionamento dos condutores e conexões elétricas, para evitar possíveis montagens incorretas; </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720" w:right="0" w:firstLine="0"/>
        <w:jc w:val="both"/>
        <w:rPr>
          <w:sz w:val="24"/>
          <w:szCs w:val="24"/>
        </w:rPr>
      </w:pPr>
      <w:r w:rsidDel="00000000" w:rsidR="00000000" w:rsidRPr="00000000">
        <w:rPr>
          <w:sz w:val="24"/>
          <w:szCs w:val="24"/>
          <w:rtl w:val="0"/>
        </w:rPr>
        <w:t xml:space="preserve">c) utilizar ferramentas adequadas e específicas para o processo, como espátulas e alavancas de plástico para sacar lanternas e pinos de engate, etc.; </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720" w:right="0" w:firstLine="0"/>
        <w:jc w:val="both"/>
        <w:rPr>
          <w:sz w:val="24"/>
          <w:szCs w:val="24"/>
        </w:rPr>
      </w:pPr>
      <w:r w:rsidDel="00000000" w:rsidR="00000000" w:rsidRPr="00000000">
        <w:rPr>
          <w:sz w:val="24"/>
          <w:szCs w:val="24"/>
          <w:rtl w:val="0"/>
        </w:rPr>
        <w:t xml:space="preserve">d) catalogar </w:t>
      </w:r>
      <w:r w:rsidDel="00000000" w:rsidR="00000000" w:rsidRPr="00000000">
        <w:rPr>
          <w:sz w:val="24"/>
          <w:szCs w:val="24"/>
          <w:rtl w:val="0"/>
        </w:rPr>
        <w:t xml:space="preserve">ou fotografar</w:t>
      </w:r>
      <w:r w:rsidDel="00000000" w:rsidR="00000000" w:rsidRPr="00000000">
        <w:rPr>
          <w:sz w:val="24"/>
          <w:szCs w:val="24"/>
          <w:rtl w:val="0"/>
        </w:rPr>
        <w:t xml:space="preserve"> as peças a serem desmontadas, para posteriormente executar a montagem com precisão; </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720" w:right="0" w:firstLine="0"/>
        <w:jc w:val="both"/>
        <w:rPr>
          <w:sz w:val="24"/>
          <w:szCs w:val="24"/>
        </w:rPr>
      </w:pPr>
      <w:r w:rsidDel="00000000" w:rsidR="00000000" w:rsidRPr="00000000">
        <w:rPr>
          <w:sz w:val="24"/>
          <w:szCs w:val="24"/>
          <w:rtl w:val="0"/>
        </w:rPr>
        <w:t xml:space="preserve">e) manusear, com extremo cuidado, as peças e acessórios, principalmente os compostos de acrílico ou plástico, evitando, assim, que sejam danificadas.  </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720" w:right="0" w:firstLine="0"/>
        <w:jc w:val="both"/>
        <w:rPr>
          <w:sz w:val="24"/>
          <w:szCs w:val="24"/>
        </w:rPr>
      </w:pPr>
      <w:r w:rsidDel="00000000" w:rsidR="00000000" w:rsidRPr="00000000">
        <w:rPr>
          <w:sz w:val="24"/>
          <w:szCs w:val="24"/>
          <w:rtl w:val="0"/>
        </w:rPr>
        <w:t xml:space="preserve">Após a execução dessas etapas e realização dos reparos, é hora de soldar.</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720" w:right="0" w:firstLine="0"/>
        <w:jc w:val="both"/>
        <w:rPr>
          <w:sz w:val="24"/>
          <w:szCs w:val="24"/>
        </w:rPr>
      </w:pPr>
      <w:r w:rsidDel="00000000" w:rsidR="00000000" w:rsidRPr="00000000">
        <w:rPr>
          <w:rtl w:val="0"/>
        </w:rPr>
      </w:r>
    </w:p>
    <w:p w:rsidR="00000000" w:rsidDel="00000000" w:rsidP="00000000" w:rsidRDefault="00000000" w:rsidRPr="00000000" w14:paraId="000000DB">
      <w:pPr>
        <w:pStyle w:val="Heading4"/>
        <w:spacing w:after="240" w:before="240" w:line="360" w:lineRule="auto"/>
        <w:ind w:left="720" w:firstLine="0"/>
        <w:jc w:val="both"/>
        <w:rPr>
          <w:b w:val="1"/>
          <w:color w:val="000000"/>
        </w:rPr>
      </w:pPr>
      <w:bookmarkStart w:colFirst="0" w:colLast="0" w:name="_pq6qhrvootm4" w:id="14"/>
      <w:bookmarkEnd w:id="14"/>
      <w:r w:rsidDel="00000000" w:rsidR="00000000" w:rsidRPr="00000000">
        <w:rPr>
          <w:b w:val="1"/>
          <w:color w:val="000000"/>
          <w:rtl w:val="0"/>
        </w:rPr>
        <w:t xml:space="preserve">5.6 FERRAMENTAS E TÉCNICAS DE SOLDAGEM</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720" w:right="0" w:firstLine="0"/>
        <w:jc w:val="both"/>
        <w:rPr>
          <w:b w:val="1"/>
          <w:sz w:val="24"/>
          <w:szCs w:val="24"/>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720" w:right="0" w:firstLine="0"/>
        <w:jc w:val="both"/>
        <w:rPr>
          <w:sz w:val="24"/>
          <w:szCs w:val="24"/>
        </w:rPr>
      </w:pPr>
      <w:r w:rsidDel="00000000" w:rsidR="00000000" w:rsidRPr="00000000">
        <w:rPr>
          <w:sz w:val="24"/>
          <w:szCs w:val="24"/>
          <w:rtl w:val="0"/>
        </w:rPr>
        <w:t xml:space="preserve">O processo de soldagem é uma operação que visa obter a união de duas ou mais peças, assegurando, na junta soldada, a continuidade de propriedades físicas, químicas e metalúrgicas (Escola Estadual de Educação Profissional [EEEP],Curso Técnico em Mecânica, 2012,p.2). </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720" w:right="0" w:firstLine="0"/>
        <w:jc w:val="both"/>
        <w:rPr>
          <w:sz w:val="24"/>
          <w:szCs w:val="24"/>
        </w:rPr>
      </w:pPr>
      <w:r w:rsidDel="00000000" w:rsidR="00000000" w:rsidRPr="00000000">
        <w:rPr>
          <w:sz w:val="24"/>
          <w:szCs w:val="24"/>
          <w:rtl w:val="0"/>
        </w:rPr>
        <w:t xml:space="preserve">Por se tratar de um processo que gera grandes quantidades de calor, luminosidade e respingos de metal líquido, é imprescindível o uso de EPI’s (Equipamentos de Proteção Individual), nas estações de trabalho. Fazem parte dele:</w:t>
      </w:r>
    </w:p>
    <w:p w:rsidR="00000000" w:rsidDel="00000000" w:rsidP="00000000" w:rsidRDefault="00000000" w:rsidRPr="00000000" w14:paraId="000000D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240" w:line="360" w:lineRule="auto"/>
        <w:ind w:left="1440" w:right="0" w:hanging="360"/>
        <w:jc w:val="both"/>
        <w:rPr>
          <w:b w:val="1"/>
          <w:sz w:val="24"/>
          <w:szCs w:val="24"/>
          <w:u w:val="none"/>
        </w:rPr>
      </w:pPr>
      <w:r w:rsidDel="00000000" w:rsidR="00000000" w:rsidRPr="00000000">
        <w:rPr>
          <w:b w:val="1"/>
          <w:sz w:val="24"/>
          <w:szCs w:val="24"/>
          <w:rtl w:val="0"/>
        </w:rPr>
        <w:t xml:space="preserve">Máscara de solda</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1440" w:right="0" w:firstLine="0"/>
        <w:jc w:val="both"/>
        <w:rPr>
          <w:sz w:val="12"/>
          <w:szCs w:val="12"/>
        </w:rPr>
      </w:pPr>
      <w:r w:rsidDel="00000000" w:rsidR="00000000" w:rsidRPr="00000000">
        <w:rPr>
          <w:b w:val="1"/>
          <w:sz w:val="24"/>
          <w:szCs w:val="24"/>
        </w:rPr>
        <w:drawing>
          <wp:inline distB="114300" distT="114300" distL="114300" distR="114300">
            <wp:extent cx="1466963" cy="1466963"/>
            <wp:effectExtent b="0" l="0" r="0" t="0"/>
            <wp:docPr id="11"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1466963" cy="1466963"/>
                    </a:xfrm>
                    <a:prstGeom prst="rect"/>
                    <a:ln/>
                  </pic:spPr>
                </pic:pic>
              </a:graphicData>
            </a:graphic>
          </wp:inline>
        </w:drawing>
      </w:r>
      <w:r w:rsidDel="00000000" w:rsidR="00000000" w:rsidRPr="00000000">
        <w:rPr>
          <w:sz w:val="12"/>
          <w:szCs w:val="12"/>
          <w:rtl w:val="0"/>
        </w:rPr>
        <w:t xml:space="preserve">Figura 9 - Máscara de solda. Fonte: Leroy Merlin (2024)</w:t>
      </w:r>
    </w:p>
    <w:p w:rsidR="00000000" w:rsidDel="00000000" w:rsidP="00000000" w:rsidRDefault="00000000" w:rsidRPr="00000000" w14:paraId="000000E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240" w:line="360" w:lineRule="auto"/>
        <w:ind w:left="1440" w:right="0" w:hanging="360"/>
        <w:jc w:val="both"/>
        <w:rPr>
          <w:b w:val="1"/>
          <w:sz w:val="24"/>
          <w:szCs w:val="24"/>
          <w:u w:val="none"/>
        </w:rPr>
      </w:pPr>
      <w:r w:rsidDel="00000000" w:rsidR="00000000" w:rsidRPr="00000000">
        <w:rPr>
          <w:b w:val="1"/>
          <w:sz w:val="24"/>
          <w:szCs w:val="24"/>
          <w:rtl w:val="0"/>
        </w:rPr>
        <w:t xml:space="preserve">Respirador</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1440" w:right="0" w:firstLine="0"/>
        <w:jc w:val="both"/>
        <w:rPr>
          <w:sz w:val="12"/>
          <w:szCs w:val="12"/>
        </w:rPr>
      </w:pPr>
      <w:r w:rsidDel="00000000" w:rsidR="00000000" w:rsidRPr="00000000">
        <w:rPr>
          <w:b w:val="1"/>
          <w:sz w:val="24"/>
          <w:szCs w:val="24"/>
        </w:rPr>
        <w:drawing>
          <wp:inline distB="114300" distT="114300" distL="114300" distR="114300">
            <wp:extent cx="1143000" cy="1143000"/>
            <wp:effectExtent b="0" l="0" r="0" t="0"/>
            <wp:docPr id="1"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1143000" cy="1143000"/>
                    </a:xfrm>
                    <a:prstGeom prst="rect"/>
                    <a:ln/>
                  </pic:spPr>
                </pic:pic>
              </a:graphicData>
            </a:graphic>
          </wp:inline>
        </w:drawing>
      </w:r>
      <w:r w:rsidDel="00000000" w:rsidR="00000000" w:rsidRPr="00000000">
        <w:rPr>
          <w:sz w:val="12"/>
          <w:szCs w:val="12"/>
          <w:rtl w:val="0"/>
        </w:rPr>
        <w:t xml:space="preserve">Figura 10 - Respirador 3M. Fonte: Adecil (2024)</w:t>
      </w:r>
    </w:p>
    <w:p w:rsidR="00000000" w:rsidDel="00000000" w:rsidP="00000000" w:rsidRDefault="00000000" w:rsidRPr="00000000" w14:paraId="000000E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240" w:line="360" w:lineRule="auto"/>
        <w:ind w:left="1440" w:right="0" w:hanging="360"/>
        <w:jc w:val="both"/>
        <w:rPr>
          <w:b w:val="1"/>
          <w:sz w:val="24"/>
          <w:szCs w:val="24"/>
          <w:u w:val="none"/>
        </w:rPr>
      </w:pPr>
      <w:r w:rsidDel="00000000" w:rsidR="00000000" w:rsidRPr="00000000">
        <w:rPr>
          <w:b w:val="1"/>
          <w:sz w:val="24"/>
          <w:szCs w:val="24"/>
          <w:rtl w:val="0"/>
        </w:rPr>
        <w:t xml:space="preserve">Óculos de proteção</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1440" w:right="0" w:firstLine="0"/>
        <w:jc w:val="both"/>
        <w:rPr>
          <w:sz w:val="12"/>
          <w:szCs w:val="12"/>
        </w:rPr>
      </w:pPr>
      <w:r w:rsidDel="00000000" w:rsidR="00000000" w:rsidRPr="00000000">
        <w:rPr>
          <w:b w:val="1"/>
          <w:sz w:val="24"/>
          <w:szCs w:val="24"/>
        </w:rPr>
        <w:drawing>
          <wp:inline distB="114300" distT="114300" distL="114300" distR="114300">
            <wp:extent cx="924038" cy="924038"/>
            <wp:effectExtent b="0" l="0" r="0" t="0"/>
            <wp:docPr id="17" name="image9.png"/>
            <a:graphic>
              <a:graphicData uri="http://schemas.openxmlformats.org/drawingml/2006/picture">
                <pic:pic>
                  <pic:nvPicPr>
                    <pic:cNvPr id="0" name="image9.png"/>
                    <pic:cNvPicPr preferRelativeResize="0"/>
                  </pic:nvPicPr>
                  <pic:blipFill>
                    <a:blip r:embed="rId16"/>
                    <a:srcRect b="0" l="0" r="0" t="0"/>
                    <a:stretch>
                      <a:fillRect/>
                    </a:stretch>
                  </pic:blipFill>
                  <pic:spPr>
                    <a:xfrm>
                      <a:off x="0" y="0"/>
                      <a:ext cx="924038" cy="924038"/>
                    </a:xfrm>
                    <a:prstGeom prst="rect"/>
                    <a:ln/>
                  </pic:spPr>
                </pic:pic>
              </a:graphicData>
            </a:graphic>
          </wp:inline>
        </w:drawing>
      </w:r>
      <w:r w:rsidDel="00000000" w:rsidR="00000000" w:rsidRPr="00000000">
        <w:rPr>
          <w:sz w:val="12"/>
          <w:szCs w:val="12"/>
          <w:rtl w:val="0"/>
        </w:rPr>
        <w:t xml:space="preserve">Figura 11 - óculos de proteção. Fonte: Seton (2024)</w:t>
      </w:r>
    </w:p>
    <w:p w:rsidR="00000000" w:rsidDel="00000000" w:rsidP="00000000" w:rsidRDefault="00000000" w:rsidRPr="00000000" w14:paraId="000000E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240" w:line="360" w:lineRule="auto"/>
        <w:ind w:left="1440" w:right="0" w:hanging="360"/>
        <w:jc w:val="both"/>
        <w:rPr>
          <w:b w:val="1"/>
          <w:sz w:val="24"/>
          <w:szCs w:val="24"/>
          <w:u w:val="none"/>
        </w:rPr>
      </w:pPr>
      <w:r w:rsidDel="00000000" w:rsidR="00000000" w:rsidRPr="00000000">
        <w:rPr>
          <w:b w:val="1"/>
          <w:sz w:val="24"/>
          <w:szCs w:val="24"/>
          <w:rtl w:val="0"/>
        </w:rPr>
        <w:t xml:space="preserve">Luvas de Segurança</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1440" w:right="0" w:firstLine="0"/>
        <w:jc w:val="both"/>
        <w:rPr>
          <w:sz w:val="12"/>
          <w:szCs w:val="12"/>
        </w:rPr>
      </w:pPr>
      <w:r w:rsidDel="00000000" w:rsidR="00000000" w:rsidRPr="00000000">
        <w:rPr>
          <w:b w:val="1"/>
          <w:sz w:val="24"/>
          <w:szCs w:val="24"/>
        </w:rPr>
        <w:drawing>
          <wp:inline distB="114300" distT="114300" distL="114300" distR="114300">
            <wp:extent cx="1092231" cy="1281113"/>
            <wp:effectExtent b="0" l="0" r="0" t="0"/>
            <wp:docPr id="2" name="image16.png"/>
            <a:graphic>
              <a:graphicData uri="http://schemas.openxmlformats.org/drawingml/2006/picture">
                <pic:pic>
                  <pic:nvPicPr>
                    <pic:cNvPr id="0" name="image16.png"/>
                    <pic:cNvPicPr preferRelativeResize="0"/>
                  </pic:nvPicPr>
                  <pic:blipFill>
                    <a:blip r:embed="rId17"/>
                    <a:srcRect b="0" l="0" r="0" t="0"/>
                    <a:stretch>
                      <a:fillRect/>
                    </a:stretch>
                  </pic:blipFill>
                  <pic:spPr>
                    <a:xfrm>
                      <a:off x="0" y="0"/>
                      <a:ext cx="1092231" cy="1281113"/>
                    </a:xfrm>
                    <a:prstGeom prst="rect"/>
                    <a:ln/>
                  </pic:spPr>
                </pic:pic>
              </a:graphicData>
            </a:graphic>
          </wp:inline>
        </w:drawing>
      </w:r>
      <w:r w:rsidDel="00000000" w:rsidR="00000000" w:rsidRPr="00000000">
        <w:rPr>
          <w:sz w:val="12"/>
          <w:szCs w:val="12"/>
          <w:rtl w:val="0"/>
        </w:rPr>
        <w:t xml:space="preserve">Figura 12 - Luvas de Segurança. Fonte: Plastcomp (2024)</w:t>
      </w:r>
    </w:p>
    <w:p w:rsidR="00000000" w:rsidDel="00000000" w:rsidP="00000000" w:rsidRDefault="00000000" w:rsidRPr="00000000" w14:paraId="000000E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240" w:line="360" w:lineRule="auto"/>
        <w:ind w:left="1440" w:right="0" w:hanging="360"/>
        <w:jc w:val="both"/>
        <w:rPr>
          <w:b w:val="1"/>
          <w:sz w:val="24"/>
          <w:szCs w:val="24"/>
          <w:u w:val="none"/>
        </w:rPr>
      </w:pPr>
      <w:r w:rsidDel="00000000" w:rsidR="00000000" w:rsidRPr="00000000">
        <w:rPr>
          <w:b w:val="1"/>
          <w:sz w:val="24"/>
          <w:szCs w:val="24"/>
          <w:rtl w:val="0"/>
        </w:rPr>
        <w:t xml:space="preserve">Avental de Raspa</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1440" w:right="0" w:firstLine="0"/>
        <w:jc w:val="both"/>
        <w:rPr>
          <w:sz w:val="12"/>
          <w:szCs w:val="12"/>
        </w:rPr>
      </w:pPr>
      <w:r w:rsidDel="00000000" w:rsidR="00000000" w:rsidRPr="00000000">
        <w:rPr>
          <w:sz w:val="12"/>
          <w:szCs w:val="12"/>
        </w:rPr>
        <w:drawing>
          <wp:inline distB="114300" distT="114300" distL="114300" distR="114300">
            <wp:extent cx="1057388" cy="1540504"/>
            <wp:effectExtent b="0" l="0" r="0" t="0"/>
            <wp:docPr id="6" name="image8.png"/>
            <a:graphic>
              <a:graphicData uri="http://schemas.openxmlformats.org/drawingml/2006/picture">
                <pic:pic>
                  <pic:nvPicPr>
                    <pic:cNvPr id="0" name="image8.png"/>
                    <pic:cNvPicPr preferRelativeResize="0"/>
                  </pic:nvPicPr>
                  <pic:blipFill>
                    <a:blip r:embed="rId18"/>
                    <a:srcRect b="0" l="30938" r="31327" t="27182"/>
                    <a:stretch>
                      <a:fillRect/>
                    </a:stretch>
                  </pic:blipFill>
                  <pic:spPr>
                    <a:xfrm>
                      <a:off x="0" y="0"/>
                      <a:ext cx="1057388" cy="1540504"/>
                    </a:xfrm>
                    <a:prstGeom prst="rect"/>
                    <a:ln/>
                  </pic:spPr>
                </pic:pic>
              </a:graphicData>
            </a:graphic>
          </wp:inline>
        </w:drawing>
      </w:r>
      <w:r w:rsidDel="00000000" w:rsidR="00000000" w:rsidRPr="00000000">
        <w:rPr>
          <w:sz w:val="12"/>
          <w:szCs w:val="12"/>
          <w:rtl w:val="0"/>
        </w:rPr>
        <w:t xml:space="preserve">Figura 13 - Avental de Raspa. Fonte: Zanel (2024)</w:t>
      </w:r>
    </w:p>
    <w:p w:rsidR="00000000" w:rsidDel="00000000" w:rsidP="00000000" w:rsidRDefault="00000000" w:rsidRPr="00000000" w14:paraId="000000E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240" w:line="360" w:lineRule="auto"/>
        <w:ind w:left="1440" w:right="0" w:hanging="360"/>
        <w:jc w:val="both"/>
        <w:rPr>
          <w:b w:val="1"/>
          <w:sz w:val="24"/>
          <w:szCs w:val="24"/>
          <w:u w:val="none"/>
        </w:rPr>
      </w:pPr>
      <w:r w:rsidDel="00000000" w:rsidR="00000000" w:rsidRPr="00000000">
        <w:rPr>
          <w:b w:val="1"/>
          <w:sz w:val="24"/>
          <w:szCs w:val="24"/>
          <w:rtl w:val="0"/>
        </w:rPr>
        <w:t xml:space="preserve">Botina de Segurança</w:t>
      </w:r>
    </w:p>
    <w:p w:rsidR="00000000" w:rsidDel="00000000" w:rsidP="00000000" w:rsidRDefault="00000000" w:rsidRPr="00000000" w14:paraId="000000EA">
      <w:pPr>
        <w:spacing w:after="240" w:before="240" w:line="360" w:lineRule="auto"/>
        <w:jc w:val="both"/>
        <w:rPr>
          <w:sz w:val="12"/>
          <w:szCs w:val="12"/>
        </w:rPr>
      </w:pPr>
      <w:r w:rsidDel="00000000" w:rsidR="00000000" w:rsidRPr="00000000">
        <w:rPr>
          <w:sz w:val="12"/>
          <w:szCs w:val="12"/>
        </w:rPr>
        <w:drawing>
          <wp:inline distB="114300" distT="114300" distL="114300" distR="114300">
            <wp:extent cx="1666988" cy="1114500"/>
            <wp:effectExtent b="0" l="0" r="0" t="0"/>
            <wp:docPr id="5" name="image15.png"/>
            <a:graphic>
              <a:graphicData uri="http://schemas.openxmlformats.org/drawingml/2006/picture">
                <pic:pic>
                  <pic:nvPicPr>
                    <pic:cNvPr id="0" name="image15.png"/>
                    <pic:cNvPicPr preferRelativeResize="0"/>
                  </pic:nvPicPr>
                  <pic:blipFill>
                    <a:blip r:embed="rId19"/>
                    <a:srcRect b="16556" l="0" r="0" t="16799"/>
                    <a:stretch>
                      <a:fillRect/>
                    </a:stretch>
                  </pic:blipFill>
                  <pic:spPr>
                    <a:xfrm>
                      <a:off x="0" y="0"/>
                      <a:ext cx="1666988" cy="1114500"/>
                    </a:xfrm>
                    <a:prstGeom prst="rect"/>
                    <a:ln/>
                  </pic:spPr>
                </pic:pic>
              </a:graphicData>
            </a:graphic>
          </wp:inline>
        </w:drawing>
      </w:r>
      <w:r w:rsidDel="00000000" w:rsidR="00000000" w:rsidRPr="00000000">
        <w:rPr>
          <w:sz w:val="12"/>
          <w:szCs w:val="12"/>
          <w:rtl w:val="0"/>
        </w:rPr>
        <w:t xml:space="preserve">Figura 14 - Botina de Segurança. Fonte: solenge soldas (2024)</w:t>
      </w:r>
    </w:p>
    <w:p w:rsidR="00000000" w:rsidDel="00000000" w:rsidP="00000000" w:rsidRDefault="00000000" w:rsidRPr="00000000" w14:paraId="000000EB">
      <w:pPr>
        <w:numPr>
          <w:ilvl w:val="0"/>
          <w:numId w:val="2"/>
        </w:numPr>
        <w:spacing w:after="240" w:before="240" w:line="360" w:lineRule="auto"/>
        <w:ind w:left="1440" w:hanging="360"/>
        <w:jc w:val="both"/>
        <w:rPr>
          <w:b w:val="1"/>
          <w:sz w:val="24"/>
          <w:szCs w:val="24"/>
          <w:u w:val="none"/>
        </w:rPr>
      </w:pPr>
      <w:r w:rsidDel="00000000" w:rsidR="00000000" w:rsidRPr="00000000">
        <w:rPr>
          <w:b w:val="1"/>
          <w:sz w:val="24"/>
          <w:szCs w:val="24"/>
          <w:rtl w:val="0"/>
        </w:rPr>
        <w:t xml:space="preserve">Proteção Auditiva/Auricular</w:t>
      </w:r>
    </w:p>
    <w:p w:rsidR="00000000" w:rsidDel="00000000" w:rsidP="00000000" w:rsidRDefault="00000000" w:rsidRPr="00000000" w14:paraId="000000EC">
      <w:pPr>
        <w:spacing w:after="240" w:before="240" w:line="360" w:lineRule="auto"/>
        <w:jc w:val="both"/>
        <w:rPr>
          <w:sz w:val="12"/>
          <w:szCs w:val="12"/>
        </w:rPr>
      </w:pPr>
      <w:r w:rsidDel="00000000" w:rsidR="00000000" w:rsidRPr="00000000">
        <w:rPr>
          <w:sz w:val="24"/>
          <w:szCs w:val="24"/>
        </w:rPr>
        <w:drawing>
          <wp:inline distB="114300" distT="114300" distL="114300" distR="114300">
            <wp:extent cx="1109663" cy="1109663"/>
            <wp:effectExtent b="0" l="0" r="0" t="0"/>
            <wp:docPr id="8" name="image12.png"/>
            <a:graphic>
              <a:graphicData uri="http://schemas.openxmlformats.org/drawingml/2006/picture">
                <pic:pic>
                  <pic:nvPicPr>
                    <pic:cNvPr id="0" name="image12.png"/>
                    <pic:cNvPicPr preferRelativeResize="0"/>
                  </pic:nvPicPr>
                  <pic:blipFill>
                    <a:blip r:embed="rId20"/>
                    <a:srcRect b="0" l="0" r="0" t="0"/>
                    <a:stretch>
                      <a:fillRect/>
                    </a:stretch>
                  </pic:blipFill>
                  <pic:spPr>
                    <a:xfrm>
                      <a:off x="0" y="0"/>
                      <a:ext cx="1109663" cy="1109663"/>
                    </a:xfrm>
                    <a:prstGeom prst="rect"/>
                    <a:ln/>
                  </pic:spPr>
                </pic:pic>
              </a:graphicData>
            </a:graphic>
          </wp:inline>
        </w:drawing>
      </w:r>
      <w:r w:rsidDel="00000000" w:rsidR="00000000" w:rsidRPr="00000000">
        <w:rPr>
          <w:sz w:val="12"/>
          <w:szCs w:val="12"/>
          <w:rtl w:val="0"/>
        </w:rPr>
        <w:t xml:space="preserve">Figura 15 - Abafador de ruídos.Fonte: 3M (2024)</w:t>
      </w:r>
    </w:p>
    <w:p w:rsidR="00000000" w:rsidDel="00000000" w:rsidP="00000000" w:rsidRDefault="00000000" w:rsidRPr="00000000" w14:paraId="000000ED">
      <w:pPr>
        <w:spacing w:after="240" w:before="240" w:line="360" w:lineRule="auto"/>
        <w:jc w:val="both"/>
        <w:rPr>
          <w:sz w:val="24"/>
          <w:szCs w:val="24"/>
        </w:rPr>
      </w:pPr>
      <w:r w:rsidDel="00000000" w:rsidR="00000000" w:rsidRPr="00000000">
        <w:rPr>
          <w:sz w:val="24"/>
          <w:szCs w:val="24"/>
          <w:rtl w:val="0"/>
        </w:rPr>
        <w:br w:type="textWrapping"/>
      </w:r>
    </w:p>
    <w:p w:rsidR="00000000" w:rsidDel="00000000" w:rsidP="00000000" w:rsidRDefault="00000000" w:rsidRPr="00000000" w14:paraId="000000EE">
      <w:pPr>
        <w:spacing w:after="240" w:before="240" w:line="360" w:lineRule="auto"/>
        <w:jc w:val="both"/>
        <w:rPr>
          <w:sz w:val="24"/>
          <w:szCs w:val="24"/>
        </w:rPr>
      </w:pPr>
      <w:r w:rsidDel="00000000" w:rsidR="00000000" w:rsidRPr="00000000">
        <w:rPr>
          <w:sz w:val="24"/>
          <w:szCs w:val="24"/>
          <w:rtl w:val="0"/>
        </w:rPr>
        <w:br w:type="textWrapping"/>
        <w:t xml:space="preserve">Estes equipamentos são fundamentais para garantir a segurança e o correto uso dos materiais que pertencem ao ofício de soldagem. Há ainda outras recomendações possíveis como: evitar roupas de tecido sintético ou de algodão, evitar resíduos de graxa ou óleo no corpo/roupa, usar botas de couro cano longo a fim de evitar queimaduras e choques elétricos.</w:t>
      </w:r>
    </w:p>
    <w:p w:rsidR="00000000" w:rsidDel="00000000" w:rsidP="00000000" w:rsidRDefault="00000000" w:rsidRPr="00000000" w14:paraId="000000EF">
      <w:pPr>
        <w:spacing w:after="240" w:before="240" w:line="360" w:lineRule="auto"/>
        <w:jc w:val="both"/>
        <w:rPr>
          <w:sz w:val="24"/>
          <w:szCs w:val="24"/>
        </w:rPr>
      </w:pPr>
      <w:r w:rsidDel="00000000" w:rsidR="00000000" w:rsidRPr="00000000">
        <w:rPr>
          <w:sz w:val="24"/>
          <w:szCs w:val="24"/>
          <w:rtl w:val="0"/>
        </w:rPr>
        <w:t xml:space="preserve">Note-se que existem diversas técnicas e abordagens na realização de uma boa solda, são elas: </w:t>
      </w:r>
    </w:p>
    <w:p w:rsidR="00000000" w:rsidDel="00000000" w:rsidP="00000000" w:rsidRDefault="00000000" w:rsidRPr="00000000" w14:paraId="000000F0">
      <w:pPr>
        <w:numPr>
          <w:ilvl w:val="0"/>
          <w:numId w:val="4"/>
        </w:numPr>
        <w:spacing w:after="240" w:before="240" w:line="360" w:lineRule="auto"/>
        <w:ind w:left="720" w:hanging="360"/>
        <w:jc w:val="both"/>
        <w:rPr>
          <w:sz w:val="24"/>
          <w:szCs w:val="24"/>
          <w:u w:val="none"/>
        </w:rPr>
      </w:pPr>
      <w:r w:rsidDel="00000000" w:rsidR="00000000" w:rsidRPr="00000000">
        <w:rPr>
          <w:sz w:val="24"/>
          <w:szCs w:val="24"/>
          <w:rtl w:val="0"/>
        </w:rPr>
        <w:t xml:space="preserve">Soldagem oxi-gás: Neste processo de soldagem por fusão, a união entre metais ocorre por meio da aplicação do calor gerado pelas chamas, decorrentes da combustão de um gás, com ou sem o auxílio de pressão, e a presença ou não de um metal de adição. Esta união de metais em conjunto com o material de adição se fundirá, formando uma líquida liga de fusão, que após o resfriamento se tornará como um único material.</w:t>
      </w:r>
    </w:p>
    <w:p w:rsidR="00000000" w:rsidDel="00000000" w:rsidP="00000000" w:rsidRDefault="00000000" w:rsidRPr="00000000" w14:paraId="000000F1">
      <w:pPr>
        <w:spacing w:after="240" w:before="240" w:line="360" w:lineRule="auto"/>
        <w:ind w:left="720" w:firstLine="0"/>
        <w:jc w:val="both"/>
        <w:rPr>
          <w:sz w:val="24"/>
          <w:szCs w:val="24"/>
        </w:rPr>
      </w:pPr>
      <w:r w:rsidDel="00000000" w:rsidR="00000000" w:rsidRPr="00000000">
        <w:rPr>
          <w:rtl w:val="0"/>
        </w:rPr>
      </w:r>
    </w:p>
    <w:p w:rsidR="00000000" w:rsidDel="00000000" w:rsidP="00000000" w:rsidRDefault="00000000" w:rsidRPr="00000000" w14:paraId="000000F2">
      <w:pPr>
        <w:numPr>
          <w:ilvl w:val="0"/>
          <w:numId w:val="4"/>
        </w:numPr>
        <w:spacing w:after="240" w:before="240" w:line="360" w:lineRule="auto"/>
        <w:ind w:left="720" w:hanging="360"/>
        <w:jc w:val="both"/>
        <w:rPr>
          <w:sz w:val="24"/>
          <w:szCs w:val="24"/>
          <w:u w:val="none"/>
        </w:rPr>
      </w:pPr>
      <w:r w:rsidDel="00000000" w:rsidR="00000000" w:rsidRPr="00000000">
        <w:rPr>
          <w:sz w:val="24"/>
          <w:szCs w:val="24"/>
          <w:rtl w:val="0"/>
        </w:rPr>
        <w:t xml:space="preserve">Soldagem com eletrodo revestido: É um processo de fusão a arco elétrico que utiliza um eletrodo consumível durante a aplicação. O calor necessário para este processo provém da energia liberada pelo arco formado entre a </w:t>
      </w:r>
      <w:r w:rsidDel="00000000" w:rsidR="00000000" w:rsidRPr="00000000">
        <w:rPr>
          <w:sz w:val="24"/>
          <w:szCs w:val="24"/>
          <w:rtl w:val="0"/>
        </w:rPr>
        <w:t xml:space="preserve">peça</w:t>
      </w:r>
      <w:r w:rsidDel="00000000" w:rsidR="00000000" w:rsidRPr="00000000">
        <w:rPr>
          <w:sz w:val="24"/>
          <w:szCs w:val="24"/>
          <w:rtl w:val="0"/>
        </w:rPr>
        <w:t xml:space="preserve"> metálica a ser soldada e o eletrodo.</w:t>
      </w:r>
    </w:p>
    <w:p w:rsidR="00000000" w:rsidDel="00000000" w:rsidP="00000000" w:rsidRDefault="00000000" w:rsidRPr="00000000" w14:paraId="000000F3">
      <w:pPr>
        <w:spacing w:after="240" w:before="240" w:line="360" w:lineRule="auto"/>
        <w:ind w:left="720" w:firstLine="0"/>
        <w:jc w:val="both"/>
        <w:rPr>
          <w:sz w:val="24"/>
          <w:szCs w:val="24"/>
        </w:rPr>
      </w:pPr>
      <w:r w:rsidDel="00000000" w:rsidR="00000000" w:rsidRPr="00000000">
        <w:rPr>
          <w:rtl w:val="0"/>
        </w:rPr>
      </w:r>
    </w:p>
    <w:p w:rsidR="00000000" w:rsidDel="00000000" w:rsidP="00000000" w:rsidRDefault="00000000" w:rsidRPr="00000000" w14:paraId="000000F4">
      <w:pPr>
        <w:numPr>
          <w:ilvl w:val="0"/>
          <w:numId w:val="4"/>
        </w:numPr>
        <w:spacing w:after="240" w:before="240" w:line="360" w:lineRule="auto"/>
        <w:ind w:left="720" w:hanging="360"/>
        <w:jc w:val="both"/>
        <w:rPr>
          <w:sz w:val="24"/>
          <w:szCs w:val="24"/>
          <w:u w:val="none"/>
        </w:rPr>
      </w:pPr>
      <w:r w:rsidDel="00000000" w:rsidR="00000000" w:rsidRPr="00000000">
        <w:rPr>
          <w:sz w:val="24"/>
          <w:szCs w:val="24"/>
          <w:rtl w:val="0"/>
        </w:rPr>
        <w:t xml:space="preserve">Soldagem TIG (Tungsten Inert Gas) - GTAW: O processo de soldagem TIG utiliza o arco elétrico como fonte de calor na fundição dos metais, auxiliado por um eletrodo de tungstênio não consumível, por uma vareta de material correspondente a fusão da peça e por uma fonte de gás inerte (argônio ou hélio), direcionados por bocais cerâmicos ou metálicos. Este processo de soldagem proporciona excelentes resultados, além de ser um processo limpo.  </w:t>
      </w:r>
    </w:p>
    <w:p w:rsidR="00000000" w:rsidDel="00000000" w:rsidP="00000000" w:rsidRDefault="00000000" w:rsidRPr="00000000" w14:paraId="000000F5">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0F6">
      <w:pPr>
        <w:numPr>
          <w:ilvl w:val="0"/>
          <w:numId w:val="4"/>
        </w:numPr>
        <w:spacing w:after="240" w:before="240" w:line="360" w:lineRule="auto"/>
        <w:ind w:left="720" w:hanging="360"/>
        <w:jc w:val="both"/>
        <w:rPr>
          <w:sz w:val="24"/>
          <w:szCs w:val="24"/>
          <w:u w:val="none"/>
        </w:rPr>
      </w:pPr>
      <w:r w:rsidDel="00000000" w:rsidR="00000000" w:rsidRPr="00000000">
        <w:rPr>
          <w:sz w:val="24"/>
          <w:szCs w:val="24"/>
          <w:rtl w:val="0"/>
        </w:rPr>
        <w:t xml:space="preserve">Soldagem MIG/MAG (Metal Inert Gas/ Metal Active Gas): O processo de soldagem MIG/MAG consiste na deposição de um eletrodo-arame consumível no metal de base, que é fundido no calor do arco elétrico. Utiliza-se um gás de proteção inerte (argônio ou hélio) e um gás de proteção ativo (gás carbônico, oxigênio e nitrogênio). </w:t>
        <w:br w:type="textWrapping"/>
      </w:r>
    </w:p>
    <w:p w:rsidR="00000000" w:rsidDel="00000000" w:rsidP="00000000" w:rsidRDefault="00000000" w:rsidRPr="00000000" w14:paraId="000000F7">
      <w:pPr>
        <w:spacing w:after="240" w:before="240" w:line="360" w:lineRule="auto"/>
        <w:jc w:val="both"/>
        <w:rPr>
          <w:sz w:val="24"/>
          <w:szCs w:val="24"/>
        </w:rPr>
      </w:pPr>
      <w:r w:rsidDel="00000000" w:rsidR="00000000" w:rsidRPr="00000000">
        <w:rPr>
          <w:sz w:val="24"/>
          <w:szCs w:val="24"/>
          <w:rtl w:val="0"/>
        </w:rPr>
        <w:t xml:space="preserve">Cada uma delas apresentará equipamentos e manuseios específicos, bem como, resultados distintos. Não há como afirmar que o processo de soldagem “TIG”, por exemplo, é melhor que o “MIG/MAG”, pois atuam de formas distintas com objetivos e impactos diferentes, como expresso por Paulo Sérgio (2020): “</w:t>
      </w:r>
      <w:r w:rsidDel="00000000" w:rsidR="00000000" w:rsidRPr="00000000">
        <w:rPr>
          <w:sz w:val="25"/>
          <w:szCs w:val="25"/>
          <w:rtl w:val="0"/>
        </w:rPr>
        <w:t xml:space="preserve">A solda MIG/MAG é automatizada e mais rápida, ideal para produção em larga escala, enquanto a TIG oferece mais controle e precisão. Dessa forma sendo preferida para trabalhos detalhados e acabamentos finos.”</w:t>
      </w:r>
      <w:r w:rsidDel="00000000" w:rsidR="00000000" w:rsidRPr="00000000">
        <w:rPr>
          <w:sz w:val="24"/>
          <w:szCs w:val="24"/>
          <w:rtl w:val="0"/>
        </w:rPr>
        <w:t xml:space="preserve"> </w:t>
      </w:r>
    </w:p>
    <w:p w:rsidR="00000000" w:rsidDel="00000000" w:rsidP="00000000" w:rsidRDefault="00000000" w:rsidRPr="00000000" w14:paraId="000000F8">
      <w:pPr>
        <w:spacing w:after="240" w:before="240" w:line="360" w:lineRule="auto"/>
        <w:jc w:val="both"/>
        <w:rPr>
          <w:sz w:val="24"/>
          <w:szCs w:val="24"/>
        </w:rPr>
      </w:pPr>
      <w:r w:rsidDel="00000000" w:rsidR="00000000" w:rsidRPr="00000000">
        <w:rPr>
          <w:sz w:val="24"/>
          <w:szCs w:val="24"/>
          <w:rtl w:val="0"/>
        </w:rPr>
        <w:t xml:space="preserve"> De qualquer forma, as duas supracitadas são tidas por especialistas como as mais eficientes e “limpas”, mas, ainda assim, o veículo deve passar pelo processo de lixamento, que visa remover as rebarbas e respingos de solda da superfície. </w:t>
        <w:br w:type="textWrapping"/>
      </w:r>
    </w:p>
    <w:p w:rsidR="00000000" w:rsidDel="00000000" w:rsidP="00000000" w:rsidRDefault="00000000" w:rsidRPr="00000000" w14:paraId="000000F9">
      <w:pPr>
        <w:pStyle w:val="Heading4"/>
        <w:spacing w:after="240" w:before="240" w:line="360" w:lineRule="auto"/>
        <w:jc w:val="both"/>
        <w:rPr>
          <w:b w:val="1"/>
          <w:color w:val="000000"/>
        </w:rPr>
      </w:pPr>
      <w:bookmarkStart w:colFirst="0" w:colLast="0" w:name="_6c8emzda0bn1" w:id="15"/>
      <w:bookmarkEnd w:id="15"/>
      <w:r w:rsidDel="00000000" w:rsidR="00000000" w:rsidRPr="00000000">
        <w:rPr>
          <w:b w:val="1"/>
          <w:color w:val="000000"/>
          <w:rtl w:val="0"/>
        </w:rPr>
        <w:t xml:space="preserve">5.7 DESAMASSAMENTO E TÉCNICAS</w:t>
      </w:r>
    </w:p>
    <w:p w:rsidR="00000000" w:rsidDel="00000000" w:rsidP="00000000" w:rsidRDefault="00000000" w:rsidRPr="00000000" w14:paraId="000000FA">
      <w:pPr>
        <w:spacing w:after="240" w:before="240" w:line="360" w:lineRule="auto"/>
        <w:jc w:val="both"/>
        <w:rPr>
          <w:b w:val="1"/>
          <w:sz w:val="24"/>
          <w:szCs w:val="24"/>
        </w:rPr>
      </w:pPr>
      <w:r w:rsidDel="00000000" w:rsidR="00000000" w:rsidRPr="00000000">
        <w:rPr>
          <w:rtl w:val="0"/>
        </w:rPr>
      </w:r>
    </w:p>
    <w:p w:rsidR="00000000" w:rsidDel="00000000" w:rsidP="00000000" w:rsidRDefault="00000000" w:rsidRPr="00000000" w14:paraId="000000FB">
      <w:pPr>
        <w:spacing w:after="240" w:before="240" w:line="360" w:lineRule="auto"/>
        <w:jc w:val="both"/>
        <w:rPr>
          <w:sz w:val="24"/>
          <w:szCs w:val="24"/>
        </w:rPr>
      </w:pPr>
      <w:r w:rsidDel="00000000" w:rsidR="00000000" w:rsidRPr="00000000">
        <w:rPr>
          <w:sz w:val="24"/>
          <w:szCs w:val="24"/>
          <w:rtl w:val="0"/>
        </w:rPr>
        <w:t xml:space="preserve">Segundo o dicionário Oxford, desamassamento é o ato ou efeito de desamassar (-se), ou seja, o ato de remodelar e devolver a forma original da peça avariada. </w:t>
      </w:r>
    </w:p>
    <w:p w:rsidR="00000000" w:rsidDel="00000000" w:rsidP="00000000" w:rsidRDefault="00000000" w:rsidRPr="00000000" w14:paraId="000000FC">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0FD">
      <w:pPr>
        <w:spacing w:after="240" w:before="240" w:line="360" w:lineRule="auto"/>
        <w:jc w:val="both"/>
        <w:rPr>
          <w:sz w:val="24"/>
          <w:szCs w:val="24"/>
        </w:rPr>
      </w:pPr>
      <w:r w:rsidDel="00000000" w:rsidR="00000000" w:rsidRPr="00000000">
        <w:rPr>
          <w:sz w:val="24"/>
          <w:szCs w:val="24"/>
          <w:rtl w:val="0"/>
        </w:rPr>
        <w:t xml:space="preserve">5.7.1 MODELAGEM MANUAL DA CHAPA METÁLICA</w:t>
      </w:r>
    </w:p>
    <w:p w:rsidR="00000000" w:rsidDel="00000000" w:rsidP="00000000" w:rsidRDefault="00000000" w:rsidRPr="00000000" w14:paraId="000000FE">
      <w:pPr>
        <w:spacing w:after="240" w:before="240" w:line="360" w:lineRule="auto"/>
        <w:jc w:val="both"/>
        <w:rPr>
          <w:sz w:val="24"/>
          <w:szCs w:val="24"/>
        </w:rPr>
      </w:pPr>
      <w:r w:rsidDel="00000000" w:rsidR="00000000" w:rsidRPr="00000000">
        <w:rPr>
          <w:sz w:val="24"/>
          <w:szCs w:val="24"/>
          <w:rtl w:val="0"/>
        </w:rPr>
        <w:t xml:space="preserve">Utiliza principalmente martelo, tasso, </w:t>
      </w:r>
      <w:r w:rsidDel="00000000" w:rsidR="00000000" w:rsidRPr="00000000">
        <w:rPr>
          <w:sz w:val="24"/>
          <w:szCs w:val="24"/>
          <w:rtl w:val="0"/>
        </w:rPr>
        <w:t xml:space="preserve">abrasadeira</w:t>
      </w:r>
      <w:r w:rsidDel="00000000" w:rsidR="00000000" w:rsidRPr="00000000">
        <w:rPr>
          <w:sz w:val="24"/>
          <w:szCs w:val="24"/>
          <w:rtl w:val="0"/>
        </w:rPr>
        <w:t xml:space="preserve">, alavancas, </w:t>
      </w:r>
      <w:r w:rsidDel="00000000" w:rsidR="00000000" w:rsidRPr="00000000">
        <w:rPr>
          <w:sz w:val="24"/>
          <w:szCs w:val="24"/>
          <w:rtl w:val="0"/>
        </w:rPr>
        <w:t xml:space="preserve">limas</w:t>
      </w:r>
      <w:r w:rsidDel="00000000" w:rsidR="00000000" w:rsidRPr="00000000">
        <w:rPr>
          <w:sz w:val="24"/>
          <w:szCs w:val="24"/>
          <w:rtl w:val="0"/>
        </w:rPr>
        <w:t xml:space="preserve">, e lixadeiras angulares ou verticais para realizar o lixamento de acabamento.</w:t>
      </w:r>
    </w:p>
    <w:p w:rsidR="00000000" w:rsidDel="00000000" w:rsidP="00000000" w:rsidRDefault="00000000" w:rsidRPr="00000000" w14:paraId="000000FF">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00">
      <w:pPr>
        <w:spacing w:after="240" w:before="240" w:line="360" w:lineRule="auto"/>
        <w:jc w:val="both"/>
        <w:rPr>
          <w:sz w:val="24"/>
          <w:szCs w:val="24"/>
        </w:rPr>
      </w:pPr>
      <w:r w:rsidDel="00000000" w:rsidR="00000000" w:rsidRPr="00000000">
        <w:rPr>
          <w:sz w:val="24"/>
          <w:szCs w:val="24"/>
          <w:rtl w:val="0"/>
        </w:rPr>
        <w:t xml:space="preserve">5.7.2 MODELAGEM COM MÁQUINA DE REPUXAMENTO</w:t>
      </w:r>
    </w:p>
    <w:p w:rsidR="00000000" w:rsidDel="00000000" w:rsidP="00000000" w:rsidRDefault="00000000" w:rsidRPr="00000000" w14:paraId="00000101">
      <w:pPr>
        <w:spacing w:after="240" w:before="240" w:line="360" w:lineRule="auto"/>
        <w:jc w:val="both"/>
        <w:rPr>
          <w:sz w:val="24"/>
          <w:szCs w:val="24"/>
        </w:rPr>
      </w:pPr>
      <w:r w:rsidDel="00000000" w:rsidR="00000000" w:rsidRPr="00000000">
        <w:rPr>
          <w:sz w:val="24"/>
          <w:szCs w:val="24"/>
          <w:rtl w:val="0"/>
        </w:rPr>
        <w:t xml:space="preserve">Utiliza uma máquina de repuxar chapas, também chamada de </w:t>
      </w:r>
      <w:r w:rsidDel="00000000" w:rsidR="00000000" w:rsidRPr="00000000">
        <w:rPr>
          <w:i w:val="1"/>
          <w:sz w:val="24"/>
          <w:szCs w:val="24"/>
          <w:rtl w:val="0"/>
        </w:rPr>
        <w:t xml:space="preserve">spotter</w:t>
      </w:r>
      <w:r w:rsidDel="00000000" w:rsidR="00000000" w:rsidRPr="00000000">
        <w:rPr>
          <w:sz w:val="24"/>
          <w:szCs w:val="24"/>
          <w:rtl w:val="0"/>
        </w:rPr>
        <w:t xml:space="preserve">. Ela usa a energia</w:t>
      </w:r>
      <w:r w:rsidDel="00000000" w:rsidR="00000000" w:rsidRPr="00000000">
        <w:rPr>
          <w:sz w:val="24"/>
          <w:szCs w:val="24"/>
          <w:rtl w:val="0"/>
        </w:rPr>
        <w:t xml:space="preserve"> elétrica como fonte de calor, auxiliada por acessórios adaptados a uma haste de repuxo. É muito usada para reparos em áreas de difícil acesso à introdução de ferramentas, como portas, colunas, laterais, etc. </w:t>
      </w:r>
    </w:p>
    <w:p w:rsidR="00000000" w:rsidDel="00000000" w:rsidP="00000000" w:rsidRDefault="00000000" w:rsidRPr="00000000" w14:paraId="00000102">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03">
      <w:pPr>
        <w:spacing w:after="240" w:before="240" w:line="360" w:lineRule="auto"/>
        <w:jc w:val="both"/>
        <w:rPr>
          <w:sz w:val="24"/>
          <w:szCs w:val="24"/>
        </w:rPr>
      </w:pPr>
      <w:r w:rsidDel="00000000" w:rsidR="00000000" w:rsidRPr="00000000">
        <w:rPr>
          <w:sz w:val="24"/>
          <w:szCs w:val="24"/>
          <w:rtl w:val="0"/>
        </w:rPr>
        <w:t xml:space="preserve">5.7.3 MARTELINHO DE OURO</w:t>
      </w:r>
    </w:p>
    <w:p w:rsidR="00000000" w:rsidDel="00000000" w:rsidP="00000000" w:rsidRDefault="00000000" w:rsidRPr="00000000" w14:paraId="00000104">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05">
      <w:pPr>
        <w:spacing w:after="240" w:before="240" w:line="360" w:lineRule="auto"/>
        <w:jc w:val="both"/>
        <w:rPr>
          <w:sz w:val="24"/>
          <w:szCs w:val="24"/>
        </w:rPr>
      </w:pPr>
      <w:r w:rsidDel="00000000" w:rsidR="00000000" w:rsidRPr="00000000">
        <w:rPr>
          <w:sz w:val="24"/>
          <w:szCs w:val="24"/>
          <w:rtl w:val="0"/>
        </w:rPr>
        <w:t xml:space="preserve">Essa técnica surgiu em meados dos anos 70, quando constata-se a necessidade de reparar pequenos amassados e imperfeições decorrentes do processo de fabricação dos veículos, sem ter que desmontá-los e pintá-los novamente. </w:t>
      </w:r>
    </w:p>
    <w:p w:rsidR="00000000" w:rsidDel="00000000" w:rsidP="00000000" w:rsidRDefault="00000000" w:rsidRPr="00000000" w14:paraId="00000106">
      <w:pPr>
        <w:spacing w:after="240" w:before="240" w:line="360" w:lineRule="auto"/>
        <w:jc w:val="both"/>
        <w:rPr>
          <w:sz w:val="24"/>
          <w:szCs w:val="24"/>
        </w:rPr>
      </w:pPr>
      <w:r w:rsidDel="00000000" w:rsidR="00000000" w:rsidRPr="00000000">
        <w:rPr>
          <w:sz w:val="24"/>
          <w:szCs w:val="24"/>
          <w:rtl w:val="0"/>
        </w:rPr>
        <w:t xml:space="preserve"> Este processo inicialmente foi chamado de DSP (Desamassamento Sem Pintura). Conforme descreve o site PARVI FUNILARIA (2022): “e</w:t>
      </w:r>
      <w:r w:rsidDel="00000000" w:rsidR="00000000" w:rsidRPr="00000000">
        <w:rPr>
          <w:sz w:val="24"/>
          <w:szCs w:val="24"/>
          <w:rtl w:val="0"/>
        </w:rPr>
        <w:t xml:space="preserve">ssa técnica é usada em casos de pequenas avarias em portas de carros, teto, porta malas, capô dianteiro ou em qualquer outro local do veículo que não tenha vincos na lataria”. Hoje, a chamamos de </w:t>
      </w:r>
      <w:r w:rsidDel="00000000" w:rsidR="00000000" w:rsidRPr="00000000">
        <w:rPr>
          <w:sz w:val="24"/>
          <w:szCs w:val="24"/>
          <w:rtl w:val="0"/>
        </w:rPr>
        <w:t xml:space="preserve">Martelinho de ouro, ainda que seja combinada com outras ferramentas específicas como alavancas, espátulas, martelo leve, martelo de borracha, martelo de nylon, pinos de nylon, ventosas, etc.</w:t>
      </w:r>
    </w:p>
    <w:p w:rsidR="00000000" w:rsidDel="00000000" w:rsidP="00000000" w:rsidRDefault="00000000" w:rsidRPr="00000000" w14:paraId="00000107">
      <w:pPr>
        <w:pStyle w:val="Heading4"/>
        <w:spacing w:after="240" w:before="240" w:line="360" w:lineRule="auto"/>
        <w:jc w:val="both"/>
        <w:rPr>
          <w:b w:val="1"/>
          <w:color w:val="000000"/>
        </w:rPr>
      </w:pPr>
      <w:bookmarkStart w:colFirst="0" w:colLast="0" w:name="_k83kzokbvg3" w:id="16"/>
      <w:bookmarkEnd w:id="16"/>
      <w:r w:rsidDel="00000000" w:rsidR="00000000" w:rsidRPr="00000000">
        <w:rPr>
          <w:b w:val="1"/>
          <w:color w:val="000000"/>
          <w:rtl w:val="0"/>
        </w:rPr>
        <w:t xml:space="preserve"> </w:t>
      </w:r>
      <w:r w:rsidDel="00000000" w:rsidR="00000000" w:rsidRPr="00000000">
        <w:rPr>
          <w:rtl w:val="0"/>
        </w:rPr>
      </w:r>
    </w:p>
    <w:p w:rsidR="00000000" w:rsidDel="00000000" w:rsidP="00000000" w:rsidRDefault="00000000" w:rsidRPr="00000000" w14:paraId="00000108">
      <w:pPr>
        <w:pStyle w:val="Heading4"/>
        <w:spacing w:after="240" w:before="240" w:line="360" w:lineRule="auto"/>
        <w:jc w:val="both"/>
        <w:rPr>
          <w:b w:val="1"/>
          <w:color w:val="000000"/>
        </w:rPr>
      </w:pPr>
      <w:bookmarkStart w:colFirst="0" w:colLast="0" w:name="_9kybhfe1b96i" w:id="17"/>
      <w:bookmarkEnd w:id="17"/>
      <w:r w:rsidDel="00000000" w:rsidR="00000000" w:rsidRPr="00000000">
        <w:rPr>
          <w:b w:val="1"/>
          <w:color w:val="000000"/>
          <w:rtl w:val="0"/>
        </w:rPr>
        <w:t xml:space="preserve">5.8 HISTÓRICO DA PINTURA AUTOMOTIVA</w:t>
        <w:br w:type="textWrapping"/>
      </w:r>
    </w:p>
    <w:p w:rsidR="00000000" w:rsidDel="00000000" w:rsidP="00000000" w:rsidRDefault="00000000" w:rsidRPr="00000000" w14:paraId="00000109">
      <w:pPr>
        <w:spacing w:after="240" w:before="240" w:line="360" w:lineRule="auto"/>
        <w:jc w:val="both"/>
        <w:rPr>
          <w:sz w:val="24"/>
          <w:szCs w:val="24"/>
        </w:rPr>
      </w:pPr>
      <w:r w:rsidDel="00000000" w:rsidR="00000000" w:rsidRPr="00000000">
        <w:rPr>
          <w:sz w:val="24"/>
          <w:szCs w:val="24"/>
          <w:rtl w:val="0"/>
        </w:rPr>
        <w:t xml:space="preserve">Antes mesmo de apontar para os dias atuais e explicitar sua relação com o processo de funilaria automotiva e os benefícios que ambos trazem ao veículo, faz-se necessário entender como esse processo evoluiu até o ponto em que estamos. </w:t>
      </w:r>
    </w:p>
    <w:p w:rsidR="00000000" w:rsidDel="00000000" w:rsidP="00000000" w:rsidRDefault="00000000" w:rsidRPr="00000000" w14:paraId="0000010A">
      <w:pPr>
        <w:spacing w:after="240" w:before="240" w:line="360" w:lineRule="auto"/>
        <w:jc w:val="both"/>
        <w:rPr>
          <w:sz w:val="24"/>
          <w:szCs w:val="24"/>
        </w:rPr>
      </w:pPr>
      <w:r w:rsidDel="00000000" w:rsidR="00000000" w:rsidRPr="00000000">
        <w:rPr>
          <w:sz w:val="24"/>
          <w:szCs w:val="24"/>
          <w:rtl w:val="0"/>
        </w:rPr>
        <w:t xml:space="preserve">Mesmo com a invenção do automóvel, como conhecemos hoje, se dando por volta de 1800, até o século XX não havia o uso de outras cores, apenas o preto por ser a que mais rapidamente secava. Importante destacar também, que não havia sequer uma tinta “automotiva” </w:t>
      </w:r>
      <w:r w:rsidDel="00000000" w:rsidR="00000000" w:rsidRPr="00000000">
        <w:rPr>
          <w:sz w:val="24"/>
          <w:szCs w:val="24"/>
          <w:rtl w:val="0"/>
        </w:rPr>
        <w:t xml:space="preserve">e sim uma tinta com base natural, de óleo de linhaça aplicada à mão.</w:t>
      </w:r>
    </w:p>
    <w:p w:rsidR="00000000" w:rsidDel="00000000" w:rsidP="00000000" w:rsidRDefault="00000000" w:rsidRPr="00000000" w14:paraId="0000010B">
      <w:pPr>
        <w:pBdr>
          <w:top w:color="374151" w:space="0" w:sz="0" w:val="none"/>
          <w:left w:color="374151" w:space="0" w:sz="0" w:val="none"/>
          <w:bottom w:color="374151" w:space="0" w:sz="0" w:val="none"/>
          <w:right w:color="374151" w:space="0" w:sz="0" w:val="none"/>
          <w:between w:color="374151" w:space="0" w:sz="0" w:val="none"/>
        </w:pBdr>
        <w:shd w:fill="fafafa" w:val="clear"/>
        <w:spacing w:after="300" w:before="300" w:line="360" w:lineRule="auto"/>
        <w:jc w:val="both"/>
        <w:rPr>
          <w:sz w:val="24"/>
          <w:szCs w:val="24"/>
        </w:rPr>
      </w:pPr>
      <w:r w:rsidDel="00000000" w:rsidR="00000000" w:rsidRPr="00000000">
        <w:rPr>
          <w:sz w:val="24"/>
          <w:szCs w:val="24"/>
          <w:rtl w:val="0"/>
        </w:rPr>
        <w:t xml:space="preserve">O problema era tão grave que motivou o desenvolvimento da primeira tinta automotiva: a “duco”, da empresa DuPont em 1920, resina de laca de baixa viscosidade e poucos sólidos, o que permitia sua aplicação com spray.</w:t>
      </w:r>
    </w:p>
    <w:p w:rsidR="00000000" w:rsidDel="00000000" w:rsidP="00000000" w:rsidRDefault="00000000" w:rsidRPr="00000000" w14:paraId="0000010C">
      <w:pPr>
        <w:pBdr>
          <w:top w:color="374151" w:space="0" w:sz="0" w:val="none"/>
          <w:left w:color="374151" w:space="0" w:sz="0" w:val="none"/>
          <w:bottom w:color="374151" w:space="0" w:sz="0" w:val="none"/>
          <w:right w:color="374151" w:space="0" w:sz="0" w:val="none"/>
          <w:between w:color="374151" w:space="0" w:sz="0" w:val="none"/>
        </w:pBdr>
        <w:shd w:fill="fafafa" w:val="clear"/>
        <w:spacing w:after="300" w:before="300" w:line="360" w:lineRule="auto"/>
        <w:jc w:val="both"/>
        <w:rPr>
          <w:sz w:val="24"/>
          <w:szCs w:val="24"/>
        </w:rPr>
      </w:pPr>
      <w:r w:rsidDel="00000000" w:rsidR="00000000" w:rsidRPr="00000000">
        <w:rPr>
          <w:sz w:val="24"/>
          <w:szCs w:val="24"/>
          <w:rtl w:val="0"/>
        </w:rPr>
        <w:t xml:space="preserve">Um dos primeiros veículos a terem cores diferentes foi o Jaguar SS 100, lançado no final da década de 30 em um tom de vermelho vibrante. Porém, as cores na lataria dos carros só foram de fato se difundir depois do fim da Segunda Guerra Mundial, em 1945. </w:t>
      </w:r>
    </w:p>
    <w:p w:rsidR="00000000" w:rsidDel="00000000" w:rsidP="00000000" w:rsidRDefault="00000000" w:rsidRPr="00000000" w14:paraId="0000010D">
      <w:pPr>
        <w:pBdr>
          <w:top w:color="374151" w:space="0" w:sz="0" w:val="none"/>
          <w:left w:color="374151" w:space="0" w:sz="0" w:val="none"/>
          <w:bottom w:color="374151" w:space="0" w:sz="0" w:val="none"/>
          <w:right w:color="374151" w:space="0" w:sz="0" w:val="none"/>
          <w:between w:color="374151" w:space="0" w:sz="0" w:val="none"/>
        </w:pBdr>
        <w:shd w:fill="fafafa" w:val="clear"/>
        <w:spacing w:after="300" w:before="300" w:line="360" w:lineRule="auto"/>
        <w:jc w:val="both"/>
        <w:rPr>
          <w:sz w:val="12"/>
          <w:szCs w:val="12"/>
        </w:rPr>
      </w:pPr>
      <w:r w:rsidDel="00000000" w:rsidR="00000000" w:rsidRPr="00000000">
        <w:rPr>
          <w:sz w:val="24"/>
          <w:szCs w:val="24"/>
        </w:rPr>
        <w:drawing>
          <wp:inline distB="114300" distT="114300" distL="114300" distR="114300">
            <wp:extent cx="1952738" cy="1302866"/>
            <wp:effectExtent b="0" l="0" r="0" t="0"/>
            <wp:docPr id="16" name="image14.png"/>
            <a:graphic>
              <a:graphicData uri="http://schemas.openxmlformats.org/drawingml/2006/picture">
                <pic:pic>
                  <pic:nvPicPr>
                    <pic:cNvPr id="0" name="image14.png"/>
                    <pic:cNvPicPr preferRelativeResize="0"/>
                  </pic:nvPicPr>
                  <pic:blipFill>
                    <a:blip r:embed="rId21"/>
                    <a:srcRect b="0" l="0" r="0" t="0"/>
                    <a:stretch>
                      <a:fillRect/>
                    </a:stretch>
                  </pic:blipFill>
                  <pic:spPr>
                    <a:xfrm>
                      <a:off x="0" y="0"/>
                      <a:ext cx="1952738" cy="1302866"/>
                    </a:xfrm>
                    <a:prstGeom prst="rect"/>
                    <a:ln/>
                  </pic:spPr>
                </pic:pic>
              </a:graphicData>
            </a:graphic>
          </wp:inline>
        </w:drawing>
      </w:r>
      <w:r w:rsidDel="00000000" w:rsidR="00000000" w:rsidRPr="00000000">
        <w:rPr>
          <w:sz w:val="12"/>
          <w:szCs w:val="12"/>
          <w:rtl w:val="0"/>
        </w:rPr>
        <w:t xml:space="preserve">Figura 16 - Jaguar SS 100. Fonte: reparação automotiva (2014)</w:t>
      </w:r>
      <w:r w:rsidDel="00000000" w:rsidR="00000000" w:rsidRPr="00000000">
        <w:rPr>
          <w:rtl w:val="0"/>
        </w:rPr>
      </w:r>
    </w:p>
    <w:p w:rsidR="00000000" w:rsidDel="00000000" w:rsidP="00000000" w:rsidRDefault="00000000" w:rsidRPr="00000000" w14:paraId="0000010E">
      <w:pPr>
        <w:spacing w:after="240" w:before="240" w:line="360" w:lineRule="auto"/>
        <w:jc w:val="both"/>
        <w:rPr>
          <w:b w:val="1"/>
          <w:sz w:val="24"/>
          <w:szCs w:val="24"/>
        </w:rPr>
      </w:pPr>
      <w:r w:rsidDel="00000000" w:rsidR="00000000" w:rsidRPr="00000000">
        <w:rPr>
          <w:rtl w:val="0"/>
        </w:rPr>
      </w:r>
    </w:p>
    <w:p w:rsidR="00000000" w:rsidDel="00000000" w:rsidP="00000000" w:rsidRDefault="00000000" w:rsidRPr="00000000" w14:paraId="0000010F">
      <w:pPr>
        <w:spacing w:after="240" w:before="240" w:line="360" w:lineRule="auto"/>
        <w:jc w:val="both"/>
        <w:rPr>
          <w:sz w:val="24"/>
          <w:szCs w:val="24"/>
        </w:rPr>
      </w:pPr>
      <w:r w:rsidDel="00000000" w:rsidR="00000000" w:rsidRPr="00000000">
        <w:rPr>
          <w:sz w:val="24"/>
          <w:szCs w:val="24"/>
          <w:rtl w:val="0"/>
        </w:rPr>
        <w:br w:type="textWrapping"/>
        <w:t xml:space="preserve">Após a segunda guerra mundial, como supracitado, as cores (assim como os veículos em si) passaram a ser significado de poder e </w:t>
      </w:r>
      <w:r w:rsidDel="00000000" w:rsidR="00000000" w:rsidRPr="00000000">
        <w:rPr>
          <w:i w:val="1"/>
          <w:sz w:val="24"/>
          <w:szCs w:val="24"/>
          <w:rtl w:val="0"/>
        </w:rPr>
        <w:t xml:space="preserve">status</w:t>
      </w:r>
      <w:r w:rsidDel="00000000" w:rsidR="00000000" w:rsidRPr="00000000">
        <w:rPr>
          <w:sz w:val="24"/>
          <w:szCs w:val="24"/>
          <w:rtl w:val="0"/>
        </w:rPr>
        <w:t xml:space="preserve">. Essa evolução não parou, pois nos anos 70, surgiram as tintas acrílicas (metálicas). A aplicação era executada em um novo processo de pintura, chamado de dupla camada (tinta + verniz acrílico). </w:t>
      </w:r>
    </w:p>
    <w:p w:rsidR="00000000" w:rsidDel="00000000" w:rsidP="00000000" w:rsidRDefault="00000000" w:rsidRPr="00000000" w14:paraId="00000110">
      <w:pPr>
        <w:spacing w:after="240" w:before="240" w:line="360" w:lineRule="auto"/>
        <w:jc w:val="both"/>
        <w:rPr>
          <w:sz w:val="24"/>
          <w:szCs w:val="24"/>
        </w:rPr>
      </w:pPr>
      <w:r w:rsidDel="00000000" w:rsidR="00000000" w:rsidRPr="00000000">
        <w:rPr>
          <w:sz w:val="24"/>
          <w:szCs w:val="24"/>
          <w:rtl w:val="0"/>
        </w:rPr>
        <w:t xml:space="preserve">A partir dos anos de 1980, surgiram as tintas PU, à base de resina de poliuretano e bicomponentes, no qual um secante (catalisador) era adicionado à tinta para proporcionar a sua cura através de reação química e não mais por oxidação dos componentes e evaporação de solventes.</w:t>
      </w:r>
    </w:p>
    <w:p w:rsidR="00000000" w:rsidDel="00000000" w:rsidP="00000000" w:rsidRDefault="00000000" w:rsidRPr="00000000" w14:paraId="00000111">
      <w:pPr>
        <w:spacing w:after="240" w:before="240" w:line="360" w:lineRule="auto"/>
        <w:jc w:val="both"/>
        <w:rPr>
          <w:sz w:val="24"/>
          <w:szCs w:val="24"/>
        </w:rPr>
      </w:pPr>
      <w:r w:rsidDel="00000000" w:rsidR="00000000" w:rsidRPr="00000000">
        <w:rPr>
          <w:sz w:val="24"/>
          <w:szCs w:val="24"/>
          <w:rtl w:val="0"/>
        </w:rPr>
        <w:t xml:space="preserve"> Também, nessa época, surgiram as tintas à base de resina poliéster, que são aplicadas sobre a superfície em duas camadas (tinta + verniz PU bicomponente). Essas tintas conhecidas como base poliéster também receberam acréscimo de pigmentos como o alumínio e a pérola, e a partir daí, desenvolveram-se as tintas metálicas perolizadas. </w:t>
      </w:r>
    </w:p>
    <w:p w:rsidR="00000000" w:rsidDel="00000000" w:rsidP="00000000" w:rsidRDefault="00000000" w:rsidRPr="00000000" w14:paraId="00000112">
      <w:pPr>
        <w:spacing w:after="240" w:before="240" w:line="360" w:lineRule="auto"/>
        <w:jc w:val="both"/>
        <w:rPr>
          <w:sz w:val="24"/>
          <w:szCs w:val="24"/>
        </w:rPr>
      </w:pPr>
      <w:r w:rsidDel="00000000" w:rsidR="00000000" w:rsidRPr="00000000">
        <w:rPr>
          <w:sz w:val="24"/>
          <w:szCs w:val="24"/>
          <w:rtl w:val="0"/>
        </w:rPr>
        <w:t xml:space="preserve">Atualmente temos as pinturas à base de água. Nesse sistema, as tintas à base de solventes são substituídas por tintas ecológicas à base de água, ocorrendo, dessa maneira, a redução considerável da emissão de poluentes na atmosfera. </w:t>
      </w:r>
    </w:p>
    <w:p w:rsidR="00000000" w:rsidDel="00000000" w:rsidP="00000000" w:rsidRDefault="00000000" w:rsidRPr="00000000" w14:paraId="00000113">
      <w:pPr>
        <w:pStyle w:val="Heading4"/>
        <w:spacing w:after="240" w:before="240" w:line="360" w:lineRule="auto"/>
        <w:jc w:val="both"/>
        <w:rPr>
          <w:b w:val="1"/>
          <w:color w:val="000000"/>
        </w:rPr>
      </w:pPr>
      <w:bookmarkStart w:colFirst="0" w:colLast="0" w:name="_jihxv3xep3ab" w:id="18"/>
      <w:bookmarkEnd w:id="18"/>
      <w:r w:rsidDel="00000000" w:rsidR="00000000" w:rsidRPr="00000000">
        <w:rPr>
          <w:b w:val="1"/>
          <w:color w:val="000000"/>
          <w:rtl w:val="0"/>
        </w:rPr>
        <w:br w:type="textWrapping"/>
        <w:t xml:space="preserve">5.9 BENEFÍCIOS DA PINTURA AUTOMOTIVA</w:t>
      </w:r>
    </w:p>
    <w:p w:rsidR="00000000" w:rsidDel="00000000" w:rsidP="00000000" w:rsidRDefault="00000000" w:rsidRPr="00000000" w14:paraId="00000114">
      <w:pPr>
        <w:spacing w:after="240" w:before="240" w:line="360" w:lineRule="auto"/>
        <w:jc w:val="both"/>
        <w:rPr>
          <w:b w:val="1"/>
          <w:sz w:val="24"/>
          <w:szCs w:val="24"/>
        </w:rPr>
      </w:pPr>
      <w:r w:rsidDel="00000000" w:rsidR="00000000" w:rsidRPr="00000000">
        <w:rPr>
          <w:rtl w:val="0"/>
        </w:rPr>
      </w:r>
    </w:p>
    <w:p w:rsidR="00000000" w:rsidDel="00000000" w:rsidP="00000000" w:rsidRDefault="00000000" w:rsidRPr="00000000" w14:paraId="00000115">
      <w:pPr>
        <w:spacing w:after="240" w:before="240" w:line="360" w:lineRule="auto"/>
        <w:jc w:val="both"/>
        <w:rPr>
          <w:sz w:val="24"/>
          <w:szCs w:val="24"/>
        </w:rPr>
      </w:pPr>
      <w:r w:rsidDel="00000000" w:rsidR="00000000" w:rsidRPr="00000000">
        <w:rPr>
          <w:sz w:val="24"/>
          <w:szCs w:val="24"/>
          <w:rtl w:val="0"/>
        </w:rPr>
        <w:t xml:space="preserve">Realizado o resgate histórico, é importante compreender os benefícios que esse processo traz para o veículo e para o usuário, sobretudo na questão estética, econômica. Na obra Psicologia das Cores de Eva Heller (2000), entende-se que: “(...) </w:t>
      </w:r>
      <w:r w:rsidDel="00000000" w:rsidR="00000000" w:rsidRPr="00000000">
        <w:rPr>
          <w:sz w:val="24"/>
          <w:szCs w:val="24"/>
          <w:rtl w:val="0"/>
        </w:rPr>
        <w:t xml:space="preserve">cores e sentimentos não se combinam ao acaso nem são uma questão de gosto individual – são vivências comuns que, desde a infância, foram ficando profundamente enraizadas em</w:t>
      </w:r>
      <w:r w:rsidDel="00000000" w:rsidR="00000000" w:rsidRPr="00000000">
        <w:rPr>
          <w:sz w:val="24"/>
          <w:szCs w:val="24"/>
          <w:rtl w:val="0"/>
        </w:rPr>
        <w:t xml:space="preserve"> </w:t>
      </w:r>
      <w:r w:rsidDel="00000000" w:rsidR="00000000" w:rsidRPr="00000000">
        <w:rPr>
          <w:sz w:val="24"/>
          <w:szCs w:val="24"/>
          <w:rtl w:val="0"/>
        </w:rPr>
        <w:t xml:space="preserve">nossa linguagem e em nosso pensamento”. </w:t>
      </w:r>
    </w:p>
    <w:p w:rsidR="00000000" w:rsidDel="00000000" w:rsidP="00000000" w:rsidRDefault="00000000" w:rsidRPr="00000000" w14:paraId="00000116">
      <w:pPr>
        <w:spacing w:after="240" w:before="240" w:line="360" w:lineRule="auto"/>
        <w:jc w:val="both"/>
        <w:rPr>
          <w:sz w:val="24"/>
          <w:szCs w:val="24"/>
        </w:rPr>
      </w:pPr>
      <w:r w:rsidDel="00000000" w:rsidR="00000000" w:rsidRPr="00000000">
        <w:rPr>
          <w:sz w:val="24"/>
          <w:szCs w:val="24"/>
          <w:rtl w:val="0"/>
        </w:rPr>
        <w:t xml:space="preserve">Sendo assim, as escolhas das cores dizem muito sobre o público-alvo da montadora, bem como o aporte financeiro que seriam capazes de realizar para obter o veículo desejado. Portanto, com o objetivo de explicitar ao cliente os benefícios que essa técnica proporciona, o Auto Center Ney Costa (2023), listou alguns deles, observe:</w:t>
      </w:r>
    </w:p>
    <w:p w:rsidR="00000000" w:rsidDel="00000000" w:rsidP="00000000" w:rsidRDefault="00000000" w:rsidRPr="00000000" w14:paraId="00000117">
      <w:pPr>
        <w:numPr>
          <w:ilvl w:val="0"/>
          <w:numId w:val="3"/>
        </w:numPr>
        <w:spacing w:after="240" w:before="240" w:line="360" w:lineRule="auto"/>
        <w:ind w:left="720" w:hanging="360"/>
        <w:jc w:val="both"/>
        <w:rPr>
          <w:sz w:val="24"/>
          <w:szCs w:val="24"/>
          <w:u w:val="none"/>
        </w:rPr>
      </w:pPr>
      <w:r w:rsidDel="00000000" w:rsidR="00000000" w:rsidRPr="00000000">
        <w:rPr>
          <w:sz w:val="24"/>
          <w:szCs w:val="24"/>
          <w:rtl w:val="0"/>
        </w:rPr>
        <w:t xml:space="preserve">Valorização do veículo</w:t>
      </w:r>
    </w:p>
    <w:p w:rsidR="00000000" w:rsidDel="00000000" w:rsidP="00000000" w:rsidRDefault="00000000" w:rsidRPr="00000000" w14:paraId="00000118">
      <w:pPr>
        <w:spacing w:after="240" w:before="240" w:line="360" w:lineRule="auto"/>
        <w:ind w:left="720" w:firstLine="0"/>
        <w:jc w:val="both"/>
        <w:rPr>
          <w:sz w:val="24"/>
          <w:szCs w:val="24"/>
        </w:rPr>
      </w:pPr>
      <w:r w:rsidDel="00000000" w:rsidR="00000000" w:rsidRPr="00000000">
        <w:rPr>
          <w:sz w:val="24"/>
          <w:szCs w:val="24"/>
          <w:rtl w:val="0"/>
        </w:rPr>
        <w:t xml:space="preserve">Um veículo bem cuidado e bem pintado traz sensação de conforto e segurança ao comprador.</w:t>
      </w:r>
    </w:p>
    <w:p w:rsidR="00000000" w:rsidDel="00000000" w:rsidP="00000000" w:rsidRDefault="00000000" w:rsidRPr="00000000" w14:paraId="00000119">
      <w:pPr>
        <w:numPr>
          <w:ilvl w:val="0"/>
          <w:numId w:val="3"/>
        </w:numPr>
        <w:spacing w:after="240" w:before="240" w:line="360" w:lineRule="auto"/>
        <w:ind w:left="720" w:hanging="360"/>
        <w:jc w:val="both"/>
        <w:rPr>
          <w:sz w:val="24"/>
          <w:szCs w:val="24"/>
          <w:u w:val="none"/>
        </w:rPr>
      </w:pPr>
      <w:r w:rsidDel="00000000" w:rsidR="00000000" w:rsidRPr="00000000">
        <w:rPr>
          <w:sz w:val="24"/>
          <w:szCs w:val="24"/>
          <w:rtl w:val="0"/>
        </w:rPr>
        <w:t xml:space="preserve">Proteção contra corrosão</w:t>
      </w:r>
    </w:p>
    <w:p w:rsidR="00000000" w:rsidDel="00000000" w:rsidP="00000000" w:rsidRDefault="00000000" w:rsidRPr="00000000" w14:paraId="0000011A">
      <w:pPr>
        <w:spacing w:after="240" w:before="240" w:line="360" w:lineRule="auto"/>
        <w:ind w:left="720" w:firstLine="0"/>
        <w:jc w:val="both"/>
        <w:rPr>
          <w:sz w:val="24"/>
          <w:szCs w:val="24"/>
        </w:rPr>
      </w:pPr>
      <w:r w:rsidDel="00000000" w:rsidR="00000000" w:rsidRPr="00000000">
        <w:rPr>
          <w:sz w:val="24"/>
          <w:szCs w:val="24"/>
          <w:rtl w:val="0"/>
        </w:rPr>
        <w:t xml:space="preserve">As diferentes técnicas de pintura fornecem proteção à carroceria, protegendo-a de diferentes intempéries e danos diversos.</w:t>
      </w:r>
    </w:p>
    <w:p w:rsidR="00000000" w:rsidDel="00000000" w:rsidP="00000000" w:rsidRDefault="00000000" w:rsidRPr="00000000" w14:paraId="0000011B">
      <w:pPr>
        <w:numPr>
          <w:ilvl w:val="0"/>
          <w:numId w:val="3"/>
        </w:numPr>
        <w:spacing w:after="240" w:before="240" w:line="360" w:lineRule="auto"/>
        <w:ind w:left="720" w:hanging="360"/>
        <w:jc w:val="both"/>
        <w:rPr>
          <w:sz w:val="24"/>
          <w:szCs w:val="24"/>
          <w:u w:val="none"/>
        </w:rPr>
      </w:pPr>
      <w:r w:rsidDel="00000000" w:rsidR="00000000" w:rsidRPr="00000000">
        <w:rPr>
          <w:sz w:val="24"/>
          <w:szCs w:val="24"/>
          <w:rtl w:val="0"/>
        </w:rPr>
        <w:t xml:space="preserve">Melhoria na eficiência do veículo</w:t>
      </w:r>
    </w:p>
    <w:p w:rsidR="00000000" w:rsidDel="00000000" w:rsidP="00000000" w:rsidRDefault="00000000" w:rsidRPr="00000000" w14:paraId="0000011C">
      <w:pPr>
        <w:spacing w:after="240" w:before="240" w:line="360" w:lineRule="auto"/>
        <w:ind w:left="720" w:firstLine="0"/>
        <w:jc w:val="both"/>
        <w:rPr>
          <w:sz w:val="24"/>
          <w:szCs w:val="24"/>
        </w:rPr>
      </w:pPr>
      <w:r w:rsidDel="00000000" w:rsidR="00000000" w:rsidRPr="00000000">
        <w:rPr>
          <w:sz w:val="24"/>
          <w:szCs w:val="24"/>
          <w:rtl w:val="0"/>
        </w:rPr>
        <w:t xml:space="preserve">Um veículo com a pintura danificada pode apresentar prejuízos na aerodinâmica que, consequentemente, afetarão o consumo de combustível. A pintura adequada resolve esse problema.</w:t>
      </w:r>
    </w:p>
    <w:p w:rsidR="00000000" w:rsidDel="00000000" w:rsidP="00000000" w:rsidRDefault="00000000" w:rsidRPr="00000000" w14:paraId="0000011D">
      <w:pPr>
        <w:numPr>
          <w:ilvl w:val="0"/>
          <w:numId w:val="3"/>
        </w:numPr>
        <w:spacing w:after="240" w:before="240" w:line="360" w:lineRule="auto"/>
        <w:ind w:left="720" w:hanging="360"/>
        <w:jc w:val="both"/>
        <w:rPr>
          <w:sz w:val="24"/>
          <w:szCs w:val="24"/>
          <w:u w:val="none"/>
        </w:rPr>
      </w:pPr>
      <w:r w:rsidDel="00000000" w:rsidR="00000000" w:rsidRPr="00000000">
        <w:rPr>
          <w:sz w:val="24"/>
          <w:szCs w:val="24"/>
          <w:rtl w:val="0"/>
        </w:rPr>
        <w:t xml:space="preserve">Estética e Autoestima </w:t>
      </w:r>
    </w:p>
    <w:p w:rsidR="00000000" w:rsidDel="00000000" w:rsidP="00000000" w:rsidRDefault="00000000" w:rsidRPr="00000000" w14:paraId="0000011E">
      <w:pPr>
        <w:spacing w:after="240" w:before="240" w:line="360" w:lineRule="auto"/>
        <w:ind w:left="720" w:firstLine="0"/>
        <w:jc w:val="both"/>
        <w:rPr>
          <w:sz w:val="24"/>
          <w:szCs w:val="24"/>
        </w:rPr>
      </w:pPr>
      <w:r w:rsidDel="00000000" w:rsidR="00000000" w:rsidRPr="00000000">
        <w:rPr>
          <w:sz w:val="24"/>
          <w:szCs w:val="24"/>
          <w:rtl w:val="0"/>
        </w:rPr>
        <w:t xml:space="preserve">É parte essencial dos processos analisados neste artigo, a estética está diretamente associada à autoestima do condutor, pois demonstra o nível de zelo e cuidado que tem com seu veículo.</w:t>
      </w:r>
      <w:r w:rsidDel="00000000" w:rsidR="00000000" w:rsidRPr="00000000">
        <w:rPr>
          <w:rtl w:val="0"/>
        </w:rPr>
      </w:r>
    </w:p>
    <w:p w:rsidR="00000000" w:rsidDel="00000000" w:rsidP="00000000" w:rsidRDefault="00000000" w:rsidRPr="00000000" w14:paraId="0000011F">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20">
      <w:pPr>
        <w:spacing w:after="240" w:before="240" w:line="360" w:lineRule="auto"/>
        <w:jc w:val="both"/>
        <w:rPr>
          <w:sz w:val="24"/>
          <w:szCs w:val="24"/>
        </w:rPr>
      </w:pPr>
      <w:r w:rsidDel="00000000" w:rsidR="00000000" w:rsidRPr="00000000">
        <w:rPr>
          <w:sz w:val="24"/>
          <w:szCs w:val="24"/>
          <w:rtl w:val="0"/>
        </w:rPr>
        <w:t xml:space="preserve">Tendo explicitado a importância desse processo, é de suma importância, então, compreender como é realizada e quais os tipos de pintura automotiva, bem como suas diferenças e semelhanças, vantagens e desvantagens.</w:t>
        <w:br w:type="textWrapping"/>
      </w:r>
    </w:p>
    <w:p w:rsidR="00000000" w:rsidDel="00000000" w:rsidP="00000000" w:rsidRDefault="00000000" w:rsidRPr="00000000" w14:paraId="00000121">
      <w:pPr>
        <w:pStyle w:val="Heading4"/>
        <w:spacing w:after="240" w:before="240" w:line="360" w:lineRule="auto"/>
        <w:jc w:val="both"/>
        <w:rPr>
          <w:b w:val="1"/>
          <w:color w:val="000000"/>
        </w:rPr>
      </w:pPr>
      <w:bookmarkStart w:colFirst="0" w:colLast="0" w:name="_pmh8gbbo1jg5" w:id="19"/>
      <w:bookmarkEnd w:id="19"/>
      <w:r w:rsidDel="00000000" w:rsidR="00000000" w:rsidRPr="00000000">
        <w:rPr>
          <w:rtl w:val="0"/>
        </w:rPr>
      </w:r>
    </w:p>
    <w:p w:rsidR="00000000" w:rsidDel="00000000" w:rsidP="00000000" w:rsidRDefault="00000000" w:rsidRPr="00000000" w14:paraId="00000122">
      <w:pPr>
        <w:pStyle w:val="Heading4"/>
        <w:spacing w:after="240" w:before="240" w:line="360" w:lineRule="auto"/>
        <w:jc w:val="both"/>
        <w:rPr/>
      </w:pPr>
      <w:bookmarkStart w:colFirst="0" w:colLast="0" w:name="_8rfp8g4ow6jf" w:id="20"/>
      <w:bookmarkEnd w:id="20"/>
      <w:r w:rsidDel="00000000" w:rsidR="00000000" w:rsidRPr="00000000">
        <w:rPr>
          <w:b w:val="1"/>
          <w:color w:val="000000"/>
          <w:rtl w:val="0"/>
        </w:rPr>
        <w:t xml:space="preserve">6.0 MATERIAIS PARA PINTURA AUTOMOTIVA</w:t>
      </w:r>
      <w:r w:rsidDel="00000000" w:rsidR="00000000" w:rsidRPr="00000000">
        <w:rPr>
          <w:rtl w:val="0"/>
        </w:rPr>
        <w:br w:type="textWrapping"/>
      </w:r>
    </w:p>
    <w:p w:rsidR="00000000" w:rsidDel="00000000" w:rsidP="00000000" w:rsidRDefault="00000000" w:rsidRPr="00000000" w14:paraId="00000123">
      <w:pPr>
        <w:spacing w:after="240" w:before="240" w:line="360" w:lineRule="auto"/>
        <w:jc w:val="both"/>
        <w:rPr>
          <w:sz w:val="24"/>
          <w:szCs w:val="24"/>
        </w:rPr>
      </w:pPr>
      <w:r w:rsidDel="00000000" w:rsidR="00000000" w:rsidRPr="00000000">
        <w:rPr>
          <w:sz w:val="24"/>
          <w:szCs w:val="24"/>
          <w:rtl w:val="0"/>
        </w:rPr>
        <w:t xml:space="preserve">6.0.1 TINTAS</w:t>
      </w:r>
    </w:p>
    <w:p w:rsidR="00000000" w:rsidDel="00000000" w:rsidP="00000000" w:rsidRDefault="00000000" w:rsidRPr="00000000" w14:paraId="00000124">
      <w:pPr>
        <w:spacing w:after="240" w:before="240" w:line="360" w:lineRule="auto"/>
        <w:jc w:val="both"/>
        <w:rPr>
          <w:sz w:val="24"/>
          <w:szCs w:val="24"/>
        </w:rPr>
      </w:pPr>
      <w:r w:rsidDel="00000000" w:rsidR="00000000" w:rsidRPr="00000000">
        <w:rPr>
          <w:sz w:val="24"/>
          <w:szCs w:val="24"/>
          <w:rtl w:val="0"/>
        </w:rPr>
        <w:t xml:space="preserve">Segundo o SENAI (2014, p. 99) a tinta automotiva resume-se ao agrupamento de produtos. Sendo compostas por resinas, pigmentos, solventes e aditivos que vão criar diferentes propriedades essenciais para uma tinta de qualidade.</w:t>
      </w:r>
    </w:p>
    <w:p w:rsidR="00000000" w:rsidDel="00000000" w:rsidP="00000000" w:rsidRDefault="00000000" w:rsidRPr="00000000" w14:paraId="00000125">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26">
      <w:pPr>
        <w:spacing w:after="240" w:before="240" w:line="360" w:lineRule="auto"/>
        <w:jc w:val="both"/>
        <w:rPr>
          <w:sz w:val="24"/>
          <w:szCs w:val="24"/>
        </w:rPr>
      </w:pPr>
      <w:r w:rsidDel="00000000" w:rsidR="00000000" w:rsidRPr="00000000">
        <w:rPr>
          <w:sz w:val="24"/>
          <w:szCs w:val="24"/>
          <w:rtl w:val="0"/>
        </w:rPr>
        <w:t xml:space="preserve">6.0.2 VERNIZES </w:t>
      </w:r>
    </w:p>
    <w:p w:rsidR="00000000" w:rsidDel="00000000" w:rsidP="00000000" w:rsidRDefault="00000000" w:rsidRPr="00000000" w14:paraId="00000127">
      <w:pPr>
        <w:spacing w:after="240" w:before="240" w:line="360" w:lineRule="auto"/>
        <w:jc w:val="both"/>
        <w:rPr>
          <w:sz w:val="24"/>
          <w:szCs w:val="24"/>
        </w:rPr>
      </w:pPr>
      <w:r w:rsidDel="00000000" w:rsidR="00000000" w:rsidRPr="00000000">
        <w:rPr>
          <w:sz w:val="24"/>
          <w:szCs w:val="24"/>
          <w:rtl w:val="0"/>
        </w:rPr>
        <w:t xml:space="preserve">O dicionário Oxford Languages (2024) define o verniz como uma solução resinosa, natural ou sintética, de secagem rápida, que funciona como revestimento de superfícies (de madeira, metal, plástico etc.), formando uma película dura, aderente e brilhante. O tipo mais utilizado hoje é o que surgiu nos anos 1980: o verniz PU, por apresentar ótimo desempenho contra riscos, amassados e intempéries e ser de fácil aplicação. O SENAI (2015), ainda reforça a importância da leitura do rótulo a fim de entender corretamente as propriedades do produto.</w:t>
      </w:r>
    </w:p>
    <w:p w:rsidR="00000000" w:rsidDel="00000000" w:rsidP="00000000" w:rsidRDefault="00000000" w:rsidRPr="00000000" w14:paraId="00000128">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29">
      <w:pPr>
        <w:spacing w:after="240" w:before="240" w:line="360" w:lineRule="auto"/>
        <w:jc w:val="both"/>
        <w:rPr>
          <w:sz w:val="24"/>
          <w:szCs w:val="24"/>
        </w:rPr>
      </w:pPr>
      <w:r w:rsidDel="00000000" w:rsidR="00000000" w:rsidRPr="00000000">
        <w:rPr>
          <w:sz w:val="24"/>
          <w:szCs w:val="24"/>
          <w:rtl w:val="0"/>
        </w:rPr>
        <w:t xml:space="preserve">6.0.3 </w:t>
      </w:r>
      <w:r w:rsidDel="00000000" w:rsidR="00000000" w:rsidRPr="00000000">
        <w:rPr>
          <w:i w:val="1"/>
          <w:sz w:val="24"/>
          <w:szCs w:val="24"/>
          <w:rtl w:val="0"/>
        </w:rPr>
        <w:t xml:space="preserve">THINNER </w:t>
      </w:r>
      <w:r w:rsidDel="00000000" w:rsidR="00000000" w:rsidRPr="00000000">
        <w:rPr>
          <w:sz w:val="24"/>
          <w:szCs w:val="24"/>
          <w:rtl w:val="0"/>
        </w:rPr>
        <w:t xml:space="preserve">e </w:t>
      </w:r>
      <w:r w:rsidDel="00000000" w:rsidR="00000000" w:rsidRPr="00000000">
        <w:rPr>
          <w:i w:val="1"/>
          <w:sz w:val="24"/>
          <w:szCs w:val="24"/>
          <w:rtl w:val="0"/>
        </w:rPr>
        <w:t xml:space="preserve">BLENDER</w:t>
      </w:r>
      <w:r w:rsidDel="00000000" w:rsidR="00000000" w:rsidRPr="00000000">
        <w:rPr>
          <w:rtl w:val="0"/>
        </w:rPr>
      </w:r>
    </w:p>
    <w:p w:rsidR="00000000" w:rsidDel="00000000" w:rsidP="00000000" w:rsidRDefault="00000000" w:rsidRPr="00000000" w14:paraId="0000012A">
      <w:pPr>
        <w:spacing w:after="240" w:before="240" w:line="360" w:lineRule="auto"/>
        <w:jc w:val="both"/>
        <w:rPr>
          <w:sz w:val="24"/>
          <w:szCs w:val="24"/>
        </w:rPr>
      </w:pPr>
      <w:r w:rsidDel="00000000" w:rsidR="00000000" w:rsidRPr="00000000">
        <w:rPr>
          <w:sz w:val="24"/>
          <w:szCs w:val="24"/>
          <w:rtl w:val="0"/>
        </w:rPr>
        <w:t xml:space="preserve">O </w:t>
      </w:r>
      <w:r w:rsidDel="00000000" w:rsidR="00000000" w:rsidRPr="00000000">
        <w:rPr>
          <w:i w:val="1"/>
          <w:sz w:val="24"/>
          <w:szCs w:val="24"/>
          <w:rtl w:val="0"/>
        </w:rPr>
        <w:t xml:space="preserve">Thinner</w:t>
      </w:r>
      <w:r w:rsidDel="00000000" w:rsidR="00000000" w:rsidRPr="00000000">
        <w:rPr>
          <w:sz w:val="24"/>
          <w:szCs w:val="24"/>
          <w:rtl w:val="0"/>
        </w:rPr>
        <w:t xml:space="preserve"> é um poderoso solvente de revestimentos (tintas, vernizes), altamente volátil e inflamável, por isso deve ser manipulado com extremo cuidado e com o uso adequado de EPIs. Já o </w:t>
      </w:r>
      <w:r w:rsidDel="00000000" w:rsidR="00000000" w:rsidRPr="00000000">
        <w:rPr>
          <w:i w:val="1"/>
          <w:sz w:val="24"/>
          <w:szCs w:val="24"/>
          <w:rtl w:val="0"/>
        </w:rPr>
        <w:t xml:space="preserve">Blender</w:t>
      </w:r>
      <w:r w:rsidDel="00000000" w:rsidR="00000000" w:rsidRPr="00000000">
        <w:rPr>
          <w:sz w:val="24"/>
          <w:szCs w:val="24"/>
          <w:rtl w:val="0"/>
        </w:rPr>
        <w:t xml:space="preserve">, é um diluente com a função de pulverizar os retoques de pintura, permitindo o nivelamento da película. SENAI (2014 </w:t>
      </w:r>
      <w:r w:rsidDel="00000000" w:rsidR="00000000" w:rsidRPr="00000000">
        <w:rPr>
          <w:i w:val="1"/>
          <w:sz w:val="24"/>
          <w:szCs w:val="24"/>
          <w:rtl w:val="0"/>
        </w:rPr>
        <w:t xml:space="preserve">apud</w:t>
      </w:r>
      <w:r w:rsidDel="00000000" w:rsidR="00000000" w:rsidRPr="00000000">
        <w:rPr>
          <w:sz w:val="24"/>
          <w:szCs w:val="24"/>
          <w:rtl w:val="0"/>
        </w:rPr>
        <w:t xml:space="preserve"> DONADIO; ABRAFATI, 2011).</w:t>
      </w:r>
      <w:r w:rsidDel="00000000" w:rsidR="00000000" w:rsidRPr="00000000">
        <w:rPr>
          <w:rtl w:val="0"/>
        </w:rPr>
      </w:r>
    </w:p>
    <w:p w:rsidR="00000000" w:rsidDel="00000000" w:rsidP="00000000" w:rsidRDefault="00000000" w:rsidRPr="00000000" w14:paraId="0000012B">
      <w:pPr>
        <w:spacing w:after="240" w:before="240" w:line="360" w:lineRule="auto"/>
        <w:jc w:val="both"/>
        <w:rPr>
          <w:b w:val="1"/>
          <w:sz w:val="24"/>
          <w:szCs w:val="24"/>
        </w:rPr>
      </w:pPr>
      <w:r w:rsidDel="00000000" w:rsidR="00000000" w:rsidRPr="00000000">
        <w:rPr>
          <w:rtl w:val="0"/>
        </w:rPr>
      </w:r>
    </w:p>
    <w:p w:rsidR="00000000" w:rsidDel="00000000" w:rsidP="00000000" w:rsidRDefault="00000000" w:rsidRPr="00000000" w14:paraId="0000012C">
      <w:pPr>
        <w:pStyle w:val="Heading4"/>
        <w:spacing w:after="240" w:before="240" w:line="360" w:lineRule="auto"/>
        <w:jc w:val="both"/>
        <w:rPr>
          <w:b w:val="1"/>
          <w:color w:val="000000"/>
        </w:rPr>
      </w:pPr>
      <w:bookmarkStart w:colFirst="0" w:colLast="0" w:name="_mjw229srpfr" w:id="21"/>
      <w:bookmarkEnd w:id="21"/>
      <w:r w:rsidDel="00000000" w:rsidR="00000000" w:rsidRPr="00000000">
        <w:rPr>
          <w:b w:val="1"/>
          <w:color w:val="000000"/>
          <w:rtl w:val="0"/>
        </w:rPr>
        <w:t xml:space="preserve">6.1 PROCESSOS DA PINTURA AUTOMOTIVA</w:t>
      </w:r>
    </w:p>
    <w:p w:rsidR="00000000" w:rsidDel="00000000" w:rsidP="00000000" w:rsidRDefault="00000000" w:rsidRPr="00000000" w14:paraId="0000012D">
      <w:pPr>
        <w:spacing w:after="240" w:before="240" w:line="360" w:lineRule="auto"/>
        <w:jc w:val="both"/>
        <w:rPr>
          <w:b w:val="1"/>
          <w:sz w:val="24"/>
          <w:szCs w:val="24"/>
        </w:rPr>
      </w:pPr>
      <w:r w:rsidDel="00000000" w:rsidR="00000000" w:rsidRPr="00000000">
        <w:rPr>
          <w:rtl w:val="0"/>
        </w:rPr>
      </w:r>
    </w:p>
    <w:p w:rsidR="00000000" w:rsidDel="00000000" w:rsidP="00000000" w:rsidRDefault="00000000" w:rsidRPr="00000000" w14:paraId="0000012E">
      <w:pPr>
        <w:spacing w:after="240" w:before="240" w:line="360" w:lineRule="auto"/>
        <w:jc w:val="both"/>
        <w:rPr>
          <w:sz w:val="24"/>
          <w:szCs w:val="24"/>
        </w:rPr>
      </w:pPr>
      <w:r w:rsidDel="00000000" w:rsidR="00000000" w:rsidRPr="00000000">
        <w:rPr>
          <w:sz w:val="24"/>
          <w:szCs w:val="24"/>
          <w:rtl w:val="0"/>
        </w:rPr>
        <w:t xml:space="preserve">Ainda na montadora, após a montagem da carroceria, o veículo chega ao processo de pintura. Antigamente, era feito à mão com auxílio de pinceis e outros materiais. Atualmente, é feito por máquinas extremamente precisas e pode levar até três dias para ser finalizada.</w:t>
      </w:r>
    </w:p>
    <w:p w:rsidR="00000000" w:rsidDel="00000000" w:rsidP="00000000" w:rsidRDefault="00000000" w:rsidRPr="00000000" w14:paraId="0000012F">
      <w:pPr>
        <w:spacing w:after="240" w:before="240" w:line="360" w:lineRule="auto"/>
        <w:jc w:val="both"/>
        <w:rPr>
          <w:sz w:val="24"/>
          <w:szCs w:val="24"/>
        </w:rPr>
      </w:pPr>
      <w:r w:rsidDel="00000000" w:rsidR="00000000" w:rsidRPr="00000000">
        <w:rPr>
          <w:sz w:val="24"/>
          <w:szCs w:val="24"/>
        </w:rPr>
        <w:drawing>
          <wp:inline distB="114300" distT="114300" distL="114300" distR="114300">
            <wp:extent cx="3391013" cy="1910301"/>
            <wp:effectExtent b="0" l="0" r="0" t="0"/>
            <wp:docPr id="14" name="image17.png"/>
            <a:graphic>
              <a:graphicData uri="http://schemas.openxmlformats.org/drawingml/2006/picture">
                <pic:pic>
                  <pic:nvPicPr>
                    <pic:cNvPr id="0" name="image17.png"/>
                    <pic:cNvPicPr preferRelativeResize="0"/>
                  </pic:nvPicPr>
                  <pic:blipFill>
                    <a:blip r:embed="rId22"/>
                    <a:srcRect b="0" l="0" r="0" t="0"/>
                    <a:stretch>
                      <a:fillRect/>
                    </a:stretch>
                  </pic:blipFill>
                  <pic:spPr>
                    <a:xfrm>
                      <a:off x="0" y="0"/>
                      <a:ext cx="3391013" cy="1910301"/>
                    </a:xfrm>
                    <a:prstGeom prst="rect"/>
                    <a:ln/>
                  </pic:spPr>
                </pic:pic>
              </a:graphicData>
            </a:graphic>
          </wp:inline>
        </w:drawing>
      </w:r>
      <w:r w:rsidDel="00000000" w:rsidR="00000000" w:rsidRPr="00000000">
        <w:rPr>
          <w:sz w:val="12"/>
          <w:szCs w:val="12"/>
          <w:rtl w:val="0"/>
        </w:rPr>
        <w:t xml:space="preserve">Figura 17 - Pintura na montadora. Fonte: Fernando Pires/Quatro Rodas</w:t>
      </w:r>
      <w:r w:rsidDel="00000000" w:rsidR="00000000" w:rsidRPr="00000000">
        <w:rPr>
          <w:sz w:val="24"/>
          <w:szCs w:val="24"/>
          <w:rtl w:val="0"/>
        </w:rPr>
        <w:br w:type="textWrapping"/>
      </w:r>
    </w:p>
    <w:p w:rsidR="00000000" w:rsidDel="00000000" w:rsidP="00000000" w:rsidRDefault="00000000" w:rsidRPr="00000000" w14:paraId="00000130">
      <w:pPr>
        <w:spacing w:after="240" w:before="240" w:line="360" w:lineRule="auto"/>
        <w:jc w:val="both"/>
        <w:rPr>
          <w:sz w:val="24"/>
          <w:szCs w:val="24"/>
        </w:rPr>
      </w:pPr>
      <w:r w:rsidDel="00000000" w:rsidR="00000000" w:rsidRPr="00000000">
        <w:rPr>
          <w:sz w:val="24"/>
          <w:szCs w:val="24"/>
          <w:rtl w:val="0"/>
        </w:rPr>
        <w:t xml:space="preserve">Flávio Black (Revista Quatro Rodas, 2023), conta que o processo mais comum hoje consiste em quatro etapas, são elas: e-coat, primer, tinta base e verniz.</w:t>
      </w:r>
    </w:p>
    <w:p w:rsidR="00000000" w:rsidDel="00000000" w:rsidP="00000000" w:rsidRDefault="00000000" w:rsidRPr="00000000" w14:paraId="00000131">
      <w:pPr>
        <w:spacing w:after="240" w:before="240" w:line="360" w:lineRule="auto"/>
        <w:jc w:val="both"/>
        <w:rPr>
          <w:sz w:val="24"/>
          <w:szCs w:val="24"/>
        </w:rPr>
      </w:pPr>
      <w:r w:rsidDel="00000000" w:rsidR="00000000" w:rsidRPr="00000000">
        <w:rPr>
          <w:sz w:val="24"/>
          <w:szCs w:val="24"/>
          <w:rtl w:val="0"/>
        </w:rPr>
        <w:t xml:space="preserve">No e-coat,</w:t>
      </w:r>
      <w:r w:rsidDel="00000000" w:rsidR="00000000" w:rsidRPr="00000000">
        <w:rPr>
          <w:sz w:val="24"/>
          <w:szCs w:val="24"/>
          <w:rtl w:val="0"/>
        </w:rPr>
        <w:t xml:space="preserve"> a </w:t>
      </w:r>
      <w:r w:rsidDel="00000000" w:rsidR="00000000" w:rsidRPr="00000000">
        <w:rPr>
          <w:sz w:val="24"/>
          <w:szCs w:val="24"/>
          <w:rtl w:val="0"/>
        </w:rPr>
        <w:t xml:space="preserve">carroceria montada é</w:t>
      </w:r>
      <w:r w:rsidDel="00000000" w:rsidR="00000000" w:rsidRPr="00000000">
        <w:rPr>
          <w:sz w:val="24"/>
          <w:szCs w:val="24"/>
          <w:rtl w:val="0"/>
        </w:rPr>
        <w:t xml:space="preserve"> submergida em um grande tanque. A tinta adere à chapa por eletrodeposição catódica. O e-coat à base de àgua é uma resina de epóxi-uretano que, juntamente com o processo de aplicação, protege a lataria contra a corrosão. Seu acabamento não tem qualidade final e suas propriedades físico-químicas mudam sob os efeitos da luz (não tem fotoestabilidade).</w:t>
      </w:r>
    </w:p>
    <w:p w:rsidR="00000000" w:rsidDel="00000000" w:rsidP="00000000" w:rsidRDefault="00000000" w:rsidRPr="00000000" w14:paraId="00000132">
      <w:pPr>
        <w:pBdr>
          <w:top w:color="374151" w:space="0" w:sz="0" w:val="none"/>
          <w:left w:color="374151" w:space="0" w:sz="0" w:val="none"/>
          <w:bottom w:color="374151" w:space="0" w:sz="0" w:val="none"/>
          <w:right w:color="374151" w:space="0" w:sz="0" w:val="none"/>
          <w:between w:color="374151" w:space="0" w:sz="0" w:val="none"/>
        </w:pBdr>
        <w:shd w:fill="fafafa" w:val="clear"/>
        <w:spacing w:after="300" w:line="360" w:lineRule="auto"/>
        <w:jc w:val="both"/>
        <w:rPr>
          <w:b w:val="1"/>
          <w:color w:val="000000"/>
          <w:sz w:val="24"/>
          <w:szCs w:val="24"/>
        </w:rPr>
      </w:pPr>
      <w:r w:rsidDel="00000000" w:rsidR="00000000" w:rsidRPr="00000000">
        <w:rPr>
          <w:sz w:val="24"/>
          <w:szCs w:val="24"/>
          <w:rtl w:val="0"/>
        </w:rPr>
        <w:t xml:space="preserve">A segunda “etapa”, </w:t>
      </w:r>
      <w:r w:rsidDel="00000000" w:rsidR="00000000" w:rsidRPr="00000000">
        <w:rPr>
          <w:sz w:val="24"/>
          <w:szCs w:val="24"/>
          <w:rtl w:val="0"/>
        </w:rPr>
        <w:t xml:space="preserve">o Primer</w:t>
      </w:r>
      <w:r w:rsidDel="00000000" w:rsidR="00000000" w:rsidRPr="00000000">
        <w:rPr>
          <w:sz w:val="24"/>
          <w:szCs w:val="24"/>
          <w:rtl w:val="0"/>
        </w:rPr>
        <w:t xml:space="preserve">, tem a função de resolver os problemas da primeira. Além de proteção UV, ela modela e dá formas lisas à carroceria. Ela também fornece resistência ao impacto, impedindo que a pintura se quebre em lascas.</w:t>
      </w:r>
      <w:r w:rsidDel="00000000" w:rsidR="00000000" w:rsidRPr="00000000">
        <w:rPr>
          <w:rtl w:val="0"/>
        </w:rPr>
      </w:r>
    </w:p>
    <w:p w:rsidR="00000000" w:rsidDel="00000000" w:rsidP="00000000" w:rsidRDefault="00000000" w:rsidRPr="00000000" w14:paraId="00000133">
      <w:pPr>
        <w:pBdr>
          <w:top w:color="374151" w:space="0" w:sz="0" w:val="none"/>
          <w:left w:color="374151" w:space="0" w:sz="0" w:val="none"/>
          <w:bottom w:color="374151" w:space="0" w:sz="0" w:val="none"/>
          <w:right w:color="374151" w:space="0" w:sz="0" w:val="none"/>
          <w:between w:color="374151" w:space="0" w:sz="0" w:val="none"/>
        </w:pBdr>
        <w:shd w:fill="fafafa" w:val="clear"/>
        <w:spacing w:after="300" w:line="360" w:lineRule="auto"/>
        <w:jc w:val="both"/>
        <w:rPr>
          <w:b w:val="1"/>
          <w:color w:val="000000"/>
          <w:sz w:val="24"/>
          <w:szCs w:val="24"/>
        </w:rPr>
      </w:pPr>
      <w:r w:rsidDel="00000000" w:rsidR="00000000" w:rsidRPr="00000000">
        <w:rPr>
          <w:sz w:val="24"/>
          <w:szCs w:val="24"/>
          <w:rtl w:val="0"/>
        </w:rPr>
        <w:t xml:space="preserve">É com a tinta base que traz-se a cor para a carroceria. Além de pigmentos, pode levar diversos aditivos em sua composição. O mais comum é o alumínio usado nas cores metalizadas. Sendo as cores mais comuns, o branco, o vermelho e o preto. (TECFIL, 2019).</w:t>
      </w:r>
      <w:r w:rsidDel="00000000" w:rsidR="00000000" w:rsidRPr="00000000">
        <w:rPr>
          <w:rtl w:val="0"/>
        </w:rPr>
      </w:r>
    </w:p>
    <w:p w:rsidR="00000000" w:rsidDel="00000000" w:rsidP="00000000" w:rsidRDefault="00000000" w:rsidRPr="00000000" w14:paraId="00000134">
      <w:pPr>
        <w:pBdr>
          <w:top w:color="374151" w:space="0" w:sz="0" w:val="none"/>
          <w:left w:color="374151" w:space="0" w:sz="0" w:val="none"/>
          <w:bottom w:color="374151" w:space="0" w:sz="0" w:val="none"/>
          <w:right w:color="374151" w:space="0" w:sz="0" w:val="none"/>
          <w:between w:color="374151" w:space="0" w:sz="0" w:val="none"/>
        </w:pBdr>
        <w:shd w:fill="fafafa" w:val="clear"/>
        <w:spacing w:after="300" w:line="360" w:lineRule="auto"/>
        <w:jc w:val="both"/>
        <w:rPr>
          <w:sz w:val="24"/>
          <w:szCs w:val="24"/>
        </w:rPr>
      </w:pPr>
      <w:r w:rsidDel="00000000" w:rsidR="00000000" w:rsidRPr="00000000">
        <w:rPr>
          <w:sz w:val="24"/>
          <w:szCs w:val="24"/>
          <w:rtl w:val="0"/>
        </w:rPr>
        <w:t xml:space="preserve">Por último, é aplicado o verniz, que </w:t>
      </w:r>
      <w:r w:rsidDel="00000000" w:rsidR="00000000" w:rsidRPr="00000000">
        <w:rPr>
          <w:sz w:val="24"/>
          <w:szCs w:val="24"/>
          <w:rtl w:val="0"/>
        </w:rPr>
        <w:t xml:space="preserve">é incolor e tem a função de dar brilho e proteção contra raios solares, chuvas ácidas, fezes de aves, variação de temperatura, entre outros. Ela também tem um poder regenerativo no caso de riscos superficiais e também protege de pequenos impactos.</w:t>
      </w:r>
    </w:p>
    <w:p w:rsidR="00000000" w:rsidDel="00000000" w:rsidP="00000000" w:rsidRDefault="00000000" w:rsidRPr="00000000" w14:paraId="00000135">
      <w:pPr>
        <w:spacing w:after="240" w:before="240" w:line="360" w:lineRule="auto"/>
        <w:jc w:val="both"/>
        <w:rPr>
          <w:sz w:val="24"/>
          <w:szCs w:val="24"/>
        </w:rPr>
      </w:pPr>
      <w:r w:rsidDel="00000000" w:rsidR="00000000" w:rsidRPr="00000000">
        <w:rPr>
          <w:sz w:val="24"/>
          <w:szCs w:val="24"/>
          <w:rtl w:val="0"/>
        </w:rPr>
        <w:t xml:space="preserve"> </w:t>
        <w:br w:type="textWrapping"/>
        <w:t xml:space="preserve">6.1.1 TIPOS DE PINTURA AUTOMOTIVA</w:t>
      </w:r>
    </w:p>
    <w:p w:rsidR="00000000" w:rsidDel="00000000" w:rsidP="00000000" w:rsidRDefault="00000000" w:rsidRPr="00000000" w14:paraId="00000136">
      <w:pPr>
        <w:spacing w:after="240" w:before="240" w:line="360" w:lineRule="auto"/>
        <w:jc w:val="both"/>
        <w:rPr>
          <w:b w:val="1"/>
          <w:sz w:val="24"/>
          <w:szCs w:val="24"/>
        </w:rPr>
      </w:pPr>
      <w:r w:rsidDel="00000000" w:rsidR="00000000" w:rsidRPr="00000000">
        <w:rPr>
          <w:rtl w:val="0"/>
        </w:rPr>
      </w:r>
    </w:p>
    <w:p w:rsidR="00000000" w:rsidDel="00000000" w:rsidP="00000000" w:rsidRDefault="00000000" w:rsidRPr="00000000" w14:paraId="00000137">
      <w:pPr>
        <w:spacing w:after="240" w:before="240" w:line="360" w:lineRule="auto"/>
        <w:jc w:val="both"/>
        <w:rPr>
          <w:sz w:val="24"/>
          <w:szCs w:val="24"/>
        </w:rPr>
      </w:pPr>
      <w:r w:rsidDel="00000000" w:rsidR="00000000" w:rsidRPr="00000000">
        <w:rPr>
          <w:sz w:val="24"/>
          <w:szCs w:val="24"/>
          <w:rtl w:val="0"/>
        </w:rPr>
        <w:t xml:space="preserve">Depois de pintado, o veículo sai da fábrica e é transportado para os centros de distribuição até chegar ao consumidor final. Ao chegar no cliente, ele tem a opção de modificar a cor original do veículo ou usá-lo como entregue pela fábrica. Na última opção, quando da necessidade de reparos na carroceria por quaisquer tipo de danos causados, ele recorrerá a uma oficina de funilaria e pintura onde poderá, dentro das especificações originais do veículo, solicitar o reparo do mesmo. Os principais tipos de pintura automotiva, são, segundo os blogs TECFIL (2019) e SQ- QUÍMICA (2023): </w:t>
      </w:r>
    </w:p>
    <w:p w:rsidR="00000000" w:rsidDel="00000000" w:rsidP="00000000" w:rsidRDefault="00000000" w:rsidRPr="00000000" w14:paraId="00000138">
      <w:pPr>
        <w:spacing w:after="240" w:before="240" w:line="360" w:lineRule="auto"/>
        <w:jc w:val="both"/>
        <w:rPr>
          <w:sz w:val="24"/>
          <w:szCs w:val="24"/>
        </w:rPr>
      </w:pPr>
      <w:r w:rsidDel="00000000" w:rsidR="00000000" w:rsidRPr="00000000">
        <w:rPr>
          <w:sz w:val="24"/>
          <w:szCs w:val="24"/>
          <w:rtl w:val="0"/>
        </w:rPr>
        <w:br w:type="textWrapping"/>
        <w:t xml:space="preserve">Pintura sólida - </w:t>
      </w:r>
      <w:r w:rsidDel="00000000" w:rsidR="00000000" w:rsidRPr="00000000">
        <w:rPr>
          <w:sz w:val="24"/>
          <w:szCs w:val="24"/>
          <w:rtl w:val="0"/>
        </w:rPr>
        <w:t xml:space="preserve">Esta</w:t>
      </w:r>
      <w:r w:rsidDel="00000000" w:rsidR="00000000" w:rsidRPr="00000000">
        <w:rPr>
          <w:sz w:val="24"/>
          <w:szCs w:val="24"/>
          <w:rtl w:val="0"/>
        </w:rPr>
        <w:t xml:space="preserve"> sendo a mais comum e barata, geralmente não influencia no valor do automóvel. Apresenta as cores “básicas”: branco, preto e vermelho. Utilizam poliéster ou poliuretano em sua composição;</w:t>
      </w:r>
    </w:p>
    <w:p w:rsidR="00000000" w:rsidDel="00000000" w:rsidP="00000000" w:rsidRDefault="00000000" w:rsidRPr="00000000" w14:paraId="00000139">
      <w:pPr>
        <w:spacing w:after="240" w:before="240" w:line="360" w:lineRule="auto"/>
        <w:jc w:val="both"/>
        <w:rPr>
          <w:sz w:val="24"/>
          <w:szCs w:val="24"/>
        </w:rPr>
      </w:pPr>
      <w:r w:rsidDel="00000000" w:rsidR="00000000" w:rsidRPr="00000000">
        <w:rPr>
          <w:sz w:val="24"/>
          <w:szCs w:val="24"/>
          <w:rtl w:val="0"/>
        </w:rPr>
        <w:t xml:space="preserve">Pintura metálica - Esta sim, já influencia no valor de mercado por surgir de um procedimento chamado de “carga de efeito”, que adiciona ao pigmento uma camada de laca e flocos de alumínio, que gera uma um reflexo mais intenso a depender da incidência de luz;</w:t>
      </w:r>
    </w:p>
    <w:p w:rsidR="00000000" w:rsidDel="00000000" w:rsidP="00000000" w:rsidRDefault="00000000" w:rsidRPr="00000000" w14:paraId="0000013A">
      <w:pPr>
        <w:spacing w:after="240" w:before="240" w:line="360" w:lineRule="auto"/>
        <w:jc w:val="both"/>
        <w:rPr>
          <w:sz w:val="24"/>
          <w:szCs w:val="24"/>
        </w:rPr>
      </w:pPr>
      <w:r w:rsidDel="00000000" w:rsidR="00000000" w:rsidRPr="00000000">
        <w:rPr>
          <w:sz w:val="24"/>
          <w:szCs w:val="24"/>
          <w:rtl w:val="0"/>
        </w:rPr>
        <w:t xml:space="preserve">Pintura perolizada - Com uma</w:t>
      </w:r>
      <w:r w:rsidDel="00000000" w:rsidR="00000000" w:rsidRPr="00000000">
        <w:rPr>
          <w:sz w:val="24"/>
          <w:szCs w:val="24"/>
          <w:rtl w:val="0"/>
        </w:rPr>
        <w:t xml:space="preserve"> base composta por pó de pérola e mica, dá a sensação de haver cores diferentes no veículo, dependendo da luz e do ambiente onde se encontra. Um exemplo desse estilo pode ser visto em veículos com variações da cor branca em tom, perolizado; </w:t>
      </w:r>
    </w:p>
    <w:p w:rsidR="00000000" w:rsidDel="00000000" w:rsidP="00000000" w:rsidRDefault="00000000" w:rsidRPr="00000000" w14:paraId="0000013B">
      <w:pPr>
        <w:pBdr>
          <w:top w:color="auto" w:space="0" w:sz="0" w:val="none"/>
          <w:left w:color="auto" w:space="0" w:sz="0" w:val="none"/>
          <w:bottom w:color="auto" w:space="0" w:sz="0" w:val="none"/>
          <w:right w:color="auto" w:space="0" w:sz="0" w:val="none"/>
          <w:between w:color="auto" w:space="0" w:sz="0" w:val="none"/>
        </w:pBdr>
        <w:spacing w:after="300" w:line="360" w:lineRule="auto"/>
        <w:jc w:val="both"/>
        <w:rPr>
          <w:sz w:val="24"/>
          <w:szCs w:val="24"/>
        </w:rPr>
      </w:pPr>
      <w:r w:rsidDel="00000000" w:rsidR="00000000" w:rsidRPr="00000000">
        <w:rPr>
          <w:sz w:val="24"/>
          <w:szCs w:val="24"/>
          <w:rtl w:val="0"/>
        </w:rPr>
        <w:t xml:space="preserve">Pintura Candy - Esse tipo de pintura, não pode vir “direto de fábrica”, sendo apenas disponibilizada em uma oficina de pintura. Nesta técnica, aplica-se uma tinta semi transparente, com o intuito de criar efeitos de transparência e profundidade junto à base prata brilhante.</w:t>
      </w:r>
    </w:p>
    <w:p w:rsidR="00000000" w:rsidDel="00000000" w:rsidP="00000000" w:rsidRDefault="00000000" w:rsidRPr="00000000" w14:paraId="0000013C">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380" w:before="0" w:line="360" w:lineRule="auto"/>
        <w:jc w:val="both"/>
        <w:rPr>
          <w:color w:val="000000"/>
          <w:sz w:val="24"/>
          <w:szCs w:val="24"/>
        </w:rPr>
      </w:pPr>
      <w:bookmarkStart w:colFirst="0" w:colLast="0" w:name="_83tfy37wig1t" w:id="22"/>
      <w:bookmarkEnd w:id="22"/>
      <w:r w:rsidDel="00000000" w:rsidR="00000000" w:rsidRPr="00000000">
        <w:rPr>
          <w:color w:val="000000"/>
          <w:sz w:val="24"/>
          <w:szCs w:val="24"/>
          <w:rtl w:val="0"/>
        </w:rPr>
        <w:t xml:space="preserve">Pintura Flake - Este estilo compõe-se de pequenas partículas metálicas à base de poliéster, com granulação bem maior se comparada às pigmentações convencionais. Consequência disso é um intenso efeito de brilho, algo similar às purpurinas.</w:t>
      </w:r>
    </w:p>
    <w:p w:rsidR="00000000" w:rsidDel="00000000" w:rsidP="00000000" w:rsidRDefault="00000000" w:rsidRPr="00000000" w14:paraId="0000013D">
      <w:pPr>
        <w:spacing w:line="360" w:lineRule="auto"/>
        <w:jc w:val="both"/>
        <w:rPr/>
      </w:pPr>
      <w:r w:rsidDel="00000000" w:rsidR="00000000" w:rsidRPr="00000000">
        <w:rPr>
          <w:rtl w:val="0"/>
        </w:rPr>
      </w:r>
    </w:p>
    <w:p w:rsidR="00000000" w:rsidDel="00000000" w:rsidP="00000000" w:rsidRDefault="00000000" w:rsidRPr="00000000" w14:paraId="0000013E">
      <w:pPr>
        <w:spacing w:after="240" w:before="240" w:line="360" w:lineRule="auto"/>
        <w:jc w:val="both"/>
        <w:rPr>
          <w:sz w:val="24"/>
          <w:szCs w:val="24"/>
        </w:rPr>
      </w:pPr>
      <w:r w:rsidDel="00000000" w:rsidR="00000000" w:rsidRPr="00000000">
        <w:rPr>
          <w:sz w:val="24"/>
          <w:szCs w:val="24"/>
          <w:rtl w:val="0"/>
        </w:rPr>
        <w:t xml:space="preserve">6.1.2 PASSO A PASSO DA REPARAÇÃO DA PINTURA AUTOMOTIVA</w:t>
      </w:r>
    </w:p>
    <w:p w:rsidR="00000000" w:rsidDel="00000000" w:rsidP="00000000" w:rsidRDefault="00000000" w:rsidRPr="00000000" w14:paraId="0000013F">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40">
      <w:pPr>
        <w:spacing w:after="240" w:before="240" w:line="360" w:lineRule="auto"/>
        <w:jc w:val="both"/>
        <w:rPr>
          <w:sz w:val="24"/>
          <w:szCs w:val="24"/>
        </w:rPr>
      </w:pPr>
      <w:r w:rsidDel="00000000" w:rsidR="00000000" w:rsidRPr="00000000">
        <w:rPr>
          <w:sz w:val="24"/>
          <w:szCs w:val="24"/>
          <w:rtl w:val="0"/>
        </w:rPr>
        <w:t xml:space="preserve">Seguindo com o evento hipotético do reparo da pintura veicular, o SENAI (2014) define as etapas que devem ser seguidas pelo técnico em mecânica automotiva, para o correto e seguro emprego das técnicas. Entretanto, antes de partir objetivamente para ele, é importante a “limpeza” da(s) área(s) a serem (re)pintadas, como destacado pelo blog TECFIL (2019). Observe os passos combinados:</w:t>
      </w:r>
    </w:p>
    <w:p w:rsidR="00000000" w:rsidDel="00000000" w:rsidP="00000000" w:rsidRDefault="00000000" w:rsidRPr="00000000" w14:paraId="00000141">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42">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380" w:before="0" w:line="360" w:lineRule="auto"/>
        <w:jc w:val="both"/>
        <w:rPr>
          <w:color w:val="000000"/>
          <w:sz w:val="24"/>
          <w:szCs w:val="24"/>
        </w:rPr>
      </w:pPr>
      <w:bookmarkStart w:colFirst="0" w:colLast="0" w:name="_b6plk3msf18o" w:id="23"/>
      <w:bookmarkEnd w:id="23"/>
      <w:r w:rsidDel="00000000" w:rsidR="00000000" w:rsidRPr="00000000">
        <w:rPr>
          <w:color w:val="000000"/>
          <w:sz w:val="24"/>
          <w:szCs w:val="24"/>
          <w:rtl w:val="0"/>
        </w:rPr>
        <w:t xml:space="preserve">1. Remoção da pintura</w:t>
      </w:r>
    </w:p>
    <w:p w:rsidR="00000000" w:rsidDel="00000000" w:rsidP="00000000" w:rsidRDefault="00000000" w:rsidRPr="00000000" w14:paraId="00000143">
      <w:pPr>
        <w:pBdr>
          <w:top w:color="auto" w:space="0" w:sz="0" w:val="none"/>
          <w:left w:color="auto" w:space="0" w:sz="0" w:val="none"/>
          <w:bottom w:color="auto" w:space="0" w:sz="0" w:val="none"/>
          <w:right w:color="auto" w:space="0" w:sz="0" w:val="none"/>
          <w:between w:color="auto" w:space="0" w:sz="0" w:val="none"/>
        </w:pBdr>
        <w:spacing w:after="300" w:line="360" w:lineRule="auto"/>
        <w:jc w:val="both"/>
        <w:rPr>
          <w:sz w:val="24"/>
          <w:szCs w:val="24"/>
        </w:rPr>
      </w:pPr>
      <w:r w:rsidDel="00000000" w:rsidR="00000000" w:rsidRPr="00000000">
        <w:rPr>
          <w:sz w:val="24"/>
          <w:szCs w:val="24"/>
          <w:rtl w:val="0"/>
        </w:rPr>
        <w:t xml:space="preserve">Pressupondo a identificação da área a ser reparada, é necessário remover os conteúdos danificados da pintura. Isso pode ser feito de duas maneiras: mecânica ou química. Esta última apresenta menor esforço e não agride a chapa além de não causar escorrimento do componente quando aplicado na vertical.</w:t>
      </w:r>
    </w:p>
    <w:p w:rsidR="00000000" w:rsidDel="00000000" w:rsidP="00000000" w:rsidRDefault="00000000" w:rsidRPr="00000000" w14:paraId="00000144">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380" w:before="0" w:line="360" w:lineRule="auto"/>
        <w:jc w:val="both"/>
        <w:rPr>
          <w:color w:val="000000"/>
          <w:sz w:val="24"/>
          <w:szCs w:val="24"/>
        </w:rPr>
      </w:pPr>
      <w:bookmarkStart w:colFirst="0" w:colLast="0" w:name="_up5yt7ety3su" w:id="24"/>
      <w:bookmarkEnd w:id="24"/>
      <w:r w:rsidDel="00000000" w:rsidR="00000000" w:rsidRPr="00000000">
        <w:rPr>
          <w:color w:val="000000"/>
          <w:sz w:val="24"/>
          <w:szCs w:val="24"/>
          <w:rtl w:val="0"/>
        </w:rPr>
        <w:t xml:space="preserve">2. Lixamento e nivelamento inicial</w:t>
      </w:r>
    </w:p>
    <w:p w:rsidR="00000000" w:rsidDel="00000000" w:rsidP="00000000" w:rsidRDefault="00000000" w:rsidRPr="00000000" w14:paraId="00000145">
      <w:pPr>
        <w:pBdr>
          <w:top w:color="auto" w:space="0" w:sz="0" w:val="none"/>
          <w:left w:color="auto" w:space="0" w:sz="0" w:val="none"/>
          <w:bottom w:color="auto" w:space="0" w:sz="0" w:val="none"/>
          <w:right w:color="auto" w:space="0" w:sz="0" w:val="none"/>
          <w:between w:color="auto" w:space="0" w:sz="0" w:val="none"/>
        </w:pBdr>
        <w:spacing w:after="300" w:line="360" w:lineRule="auto"/>
        <w:jc w:val="both"/>
        <w:rPr>
          <w:sz w:val="24"/>
          <w:szCs w:val="24"/>
        </w:rPr>
      </w:pPr>
      <w:r w:rsidDel="00000000" w:rsidR="00000000" w:rsidRPr="00000000">
        <w:rPr>
          <w:sz w:val="24"/>
          <w:szCs w:val="24"/>
          <w:rtl w:val="0"/>
        </w:rPr>
        <w:t xml:space="preserve">O lixamento garante a posterior aderência da massa a ser aplicada na área danificada. Após essa ação, é preciso retirar o excesso de pó e limpar a superfície com uma solução desengraxante. Assim, elimina-se todo o resíduo e oleosidade do local, protegendo-o contra contaminações. Essa solução deve ser aplicada em ambiente controlado (ou seja, temperatura e pressão devem ser ideais). </w:t>
      </w:r>
    </w:p>
    <w:p w:rsidR="00000000" w:rsidDel="00000000" w:rsidP="00000000" w:rsidRDefault="00000000" w:rsidRPr="00000000" w14:paraId="00000146">
      <w:pPr>
        <w:pBdr>
          <w:top w:color="auto" w:space="0" w:sz="0" w:val="none"/>
          <w:left w:color="auto" w:space="0" w:sz="0" w:val="none"/>
          <w:bottom w:color="auto" w:space="0" w:sz="0" w:val="none"/>
          <w:right w:color="auto" w:space="0" w:sz="0" w:val="none"/>
          <w:between w:color="auto" w:space="0" w:sz="0" w:val="none"/>
        </w:pBdr>
        <w:spacing w:after="300" w:line="360" w:lineRule="auto"/>
        <w:jc w:val="both"/>
        <w:rPr>
          <w:color w:val="000000"/>
          <w:sz w:val="24"/>
          <w:szCs w:val="24"/>
        </w:rPr>
      </w:pPr>
      <w:r w:rsidDel="00000000" w:rsidR="00000000" w:rsidRPr="00000000">
        <w:rPr>
          <w:color w:val="000000"/>
          <w:sz w:val="24"/>
          <w:szCs w:val="24"/>
          <w:rtl w:val="0"/>
        </w:rPr>
        <w:t xml:space="preserve">3</w:t>
      </w:r>
      <w:r w:rsidDel="00000000" w:rsidR="00000000" w:rsidRPr="00000000">
        <w:rPr>
          <w:sz w:val="24"/>
          <w:szCs w:val="24"/>
          <w:rtl w:val="0"/>
        </w:rPr>
        <w:t xml:space="preserve">.</w:t>
      </w:r>
      <w:r w:rsidDel="00000000" w:rsidR="00000000" w:rsidRPr="00000000">
        <w:rPr>
          <w:color w:val="000000"/>
          <w:sz w:val="24"/>
          <w:szCs w:val="24"/>
          <w:rtl w:val="0"/>
        </w:rPr>
        <w:t xml:space="preserve"> Preparar e aplicar a massa</w:t>
      </w:r>
    </w:p>
    <w:p w:rsidR="00000000" w:rsidDel="00000000" w:rsidP="00000000" w:rsidRDefault="00000000" w:rsidRPr="00000000" w14:paraId="00000147">
      <w:pPr>
        <w:pBdr>
          <w:top w:color="auto" w:space="0" w:sz="0" w:val="none"/>
          <w:left w:color="auto" w:space="0" w:sz="0" w:val="none"/>
          <w:bottom w:color="auto" w:space="0" w:sz="0" w:val="none"/>
          <w:right w:color="auto" w:space="0" w:sz="0" w:val="none"/>
          <w:between w:color="auto" w:space="0" w:sz="0" w:val="none"/>
        </w:pBdr>
        <w:spacing w:after="300" w:line="360" w:lineRule="auto"/>
        <w:jc w:val="both"/>
        <w:rPr>
          <w:sz w:val="24"/>
          <w:szCs w:val="24"/>
        </w:rPr>
      </w:pPr>
      <w:r w:rsidDel="00000000" w:rsidR="00000000" w:rsidRPr="00000000">
        <w:rPr>
          <w:sz w:val="24"/>
          <w:szCs w:val="24"/>
          <w:rtl w:val="0"/>
        </w:rPr>
        <w:t xml:space="preserve">A massa tem a função de nivelar e corrigir imperfeições, de modo a evitar a troca de peças e reduzir os custos dos reparos. Existem três tipos principais:</w:t>
      </w:r>
    </w:p>
    <w:p w:rsidR="00000000" w:rsidDel="00000000" w:rsidP="00000000" w:rsidRDefault="00000000" w:rsidRPr="00000000" w14:paraId="00000148">
      <w:pPr>
        <w:pBdr>
          <w:top w:color="auto" w:space="0" w:sz="0" w:val="none"/>
          <w:left w:color="auto" w:space="0" w:sz="0" w:val="none"/>
          <w:bottom w:color="auto" w:space="0" w:sz="0" w:val="none"/>
          <w:right w:color="auto" w:space="0" w:sz="0" w:val="none"/>
          <w:between w:color="auto" w:space="0" w:sz="0" w:val="none"/>
        </w:pBdr>
        <w:spacing w:after="300" w:line="360" w:lineRule="auto"/>
        <w:jc w:val="both"/>
        <w:rPr>
          <w:sz w:val="24"/>
          <w:szCs w:val="24"/>
        </w:rPr>
      </w:pPr>
      <w:r w:rsidDel="00000000" w:rsidR="00000000" w:rsidRPr="00000000">
        <w:rPr>
          <w:sz w:val="24"/>
          <w:szCs w:val="24"/>
          <w:rtl w:val="0"/>
        </w:rPr>
        <w:t xml:space="preserve">Massa rápida (acrílica): conta com alto poder de preenchimento e acabamento para danos pequenos. Não são catalisadas, ou seja, secam por evaporação e tornam-se mais suscetíveis a danos após o reparo. </w:t>
      </w:r>
    </w:p>
    <w:p w:rsidR="00000000" w:rsidDel="00000000" w:rsidP="00000000" w:rsidRDefault="00000000" w:rsidRPr="00000000" w14:paraId="00000149">
      <w:pPr>
        <w:pBdr>
          <w:top w:color="auto" w:space="0" w:sz="0" w:val="none"/>
          <w:left w:color="auto" w:space="0" w:sz="0" w:val="none"/>
          <w:bottom w:color="auto" w:space="0" w:sz="0" w:val="none"/>
          <w:right w:color="auto" w:space="0" w:sz="0" w:val="none"/>
          <w:between w:color="auto" w:space="0" w:sz="0" w:val="none"/>
        </w:pBdr>
        <w:spacing w:after="300" w:line="360" w:lineRule="auto"/>
        <w:jc w:val="both"/>
        <w:rPr>
          <w:sz w:val="24"/>
          <w:szCs w:val="24"/>
        </w:rPr>
      </w:pPr>
      <w:r w:rsidDel="00000000" w:rsidR="00000000" w:rsidRPr="00000000">
        <w:rPr>
          <w:sz w:val="24"/>
          <w:szCs w:val="24"/>
          <w:rtl w:val="0"/>
        </w:rPr>
        <w:t xml:space="preserve">Massa plástica: deve ser obrigatoriamente utilizada com o catalisador, ambos misturados na proporção correta. Em geral, podem ser aplicadas na chapa nua e em superfícies devidamente lixadas.</w:t>
      </w:r>
    </w:p>
    <w:p w:rsidR="00000000" w:rsidDel="00000000" w:rsidP="00000000" w:rsidRDefault="00000000" w:rsidRPr="00000000" w14:paraId="0000014A">
      <w:pPr>
        <w:pBdr>
          <w:top w:color="auto" w:space="0" w:sz="0" w:val="none"/>
          <w:left w:color="auto" w:space="0" w:sz="0" w:val="none"/>
          <w:bottom w:color="auto" w:space="0" w:sz="0" w:val="none"/>
          <w:right w:color="auto" w:space="0" w:sz="0" w:val="none"/>
          <w:between w:color="auto" w:space="0" w:sz="0" w:val="none"/>
        </w:pBdr>
        <w:spacing w:after="300" w:line="360" w:lineRule="auto"/>
        <w:jc w:val="both"/>
        <w:rPr>
          <w:sz w:val="24"/>
          <w:szCs w:val="24"/>
        </w:rPr>
      </w:pPr>
      <w:r w:rsidDel="00000000" w:rsidR="00000000" w:rsidRPr="00000000">
        <w:rPr>
          <w:sz w:val="24"/>
          <w:szCs w:val="24"/>
          <w:rtl w:val="0"/>
        </w:rPr>
        <w:t xml:space="preserve">Massa poliéster: também catalisada, mas cujo mecanismo traz um composto semelhante ao da própria massa. Assim, torna-se mais fácil utilizá-la, se comparado ao tipo plástico. </w:t>
      </w:r>
    </w:p>
    <w:p w:rsidR="00000000" w:rsidDel="00000000" w:rsidP="00000000" w:rsidRDefault="00000000" w:rsidRPr="00000000" w14:paraId="0000014B">
      <w:pPr>
        <w:pBdr>
          <w:top w:color="auto" w:space="0" w:sz="0" w:val="none"/>
          <w:left w:color="auto" w:space="0" w:sz="0" w:val="none"/>
          <w:bottom w:color="auto" w:space="0" w:sz="0" w:val="none"/>
          <w:right w:color="auto" w:space="0" w:sz="0" w:val="none"/>
          <w:between w:color="auto" w:space="0" w:sz="0" w:val="none"/>
        </w:pBdr>
        <w:spacing w:after="300" w:line="360" w:lineRule="auto"/>
        <w:jc w:val="both"/>
        <w:rPr>
          <w:sz w:val="24"/>
          <w:szCs w:val="24"/>
        </w:rPr>
      </w:pPr>
      <w:r w:rsidDel="00000000" w:rsidR="00000000" w:rsidRPr="00000000">
        <w:rPr>
          <w:sz w:val="24"/>
          <w:szCs w:val="24"/>
          <w:rtl w:val="0"/>
        </w:rPr>
        <w:t xml:space="preserve">Apesar das diferenças, não há uma massa “correta”, todas dependem da situação da pintura automotiva e a intenção do proprietário para definir qual tipo de massa o mecânico irá utilizar. </w:t>
      </w:r>
    </w:p>
    <w:p w:rsidR="00000000" w:rsidDel="00000000" w:rsidP="00000000" w:rsidRDefault="00000000" w:rsidRPr="00000000" w14:paraId="0000014C">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380" w:before="0" w:line="360" w:lineRule="auto"/>
        <w:jc w:val="both"/>
        <w:rPr>
          <w:color w:val="000000"/>
          <w:sz w:val="24"/>
          <w:szCs w:val="24"/>
        </w:rPr>
      </w:pPr>
      <w:bookmarkStart w:colFirst="0" w:colLast="0" w:name="_4y19z2l82zyg" w:id="25"/>
      <w:bookmarkEnd w:id="25"/>
      <w:r w:rsidDel="00000000" w:rsidR="00000000" w:rsidRPr="00000000">
        <w:rPr>
          <w:color w:val="000000"/>
          <w:sz w:val="24"/>
          <w:szCs w:val="24"/>
          <w:rtl w:val="0"/>
        </w:rPr>
        <w:t xml:space="preserve">4. Lixar até nivelar a superfície</w:t>
      </w:r>
    </w:p>
    <w:p w:rsidR="00000000" w:rsidDel="00000000" w:rsidP="00000000" w:rsidRDefault="00000000" w:rsidRPr="00000000" w14:paraId="0000014D">
      <w:pPr>
        <w:pBdr>
          <w:top w:color="auto" w:space="0" w:sz="0" w:val="none"/>
          <w:left w:color="auto" w:space="0" w:sz="0" w:val="none"/>
          <w:bottom w:color="auto" w:space="0" w:sz="0" w:val="none"/>
          <w:right w:color="auto" w:space="0" w:sz="0" w:val="none"/>
          <w:between w:color="auto" w:space="0" w:sz="0" w:val="none"/>
        </w:pBdr>
        <w:spacing w:after="300" w:line="360" w:lineRule="auto"/>
        <w:jc w:val="both"/>
        <w:rPr>
          <w:sz w:val="24"/>
          <w:szCs w:val="24"/>
        </w:rPr>
      </w:pPr>
      <w:r w:rsidDel="00000000" w:rsidR="00000000" w:rsidRPr="00000000">
        <w:rPr>
          <w:sz w:val="24"/>
          <w:szCs w:val="24"/>
          <w:rtl w:val="0"/>
        </w:rPr>
        <w:t xml:space="preserve">Para esta tarefa, recomenda-se o uso de um taco rígido como base à lixa. A melhor maneira de realizá-la é lixar de acordo com o formato da peça, exercendo pressão moderada para não prejudicar a superfície.</w:t>
      </w:r>
    </w:p>
    <w:p w:rsidR="00000000" w:rsidDel="00000000" w:rsidP="00000000" w:rsidRDefault="00000000" w:rsidRPr="00000000" w14:paraId="0000014E">
      <w:pPr>
        <w:pBdr>
          <w:top w:color="auto" w:space="0" w:sz="0" w:val="none"/>
          <w:left w:color="auto" w:space="0" w:sz="0" w:val="none"/>
          <w:bottom w:color="auto" w:space="0" w:sz="0" w:val="none"/>
          <w:right w:color="auto" w:space="0" w:sz="0" w:val="none"/>
          <w:between w:color="auto" w:space="0" w:sz="0" w:val="none"/>
        </w:pBdr>
        <w:spacing w:after="300" w:line="360" w:lineRule="auto"/>
        <w:jc w:val="both"/>
        <w:rPr>
          <w:color w:val="000000"/>
          <w:sz w:val="24"/>
          <w:szCs w:val="24"/>
        </w:rPr>
      </w:pPr>
      <w:r w:rsidDel="00000000" w:rsidR="00000000" w:rsidRPr="00000000">
        <w:rPr>
          <w:sz w:val="24"/>
          <w:szCs w:val="24"/>
          <w:rtl w:val="0"/>
        </w:rPr>
        <w:t xml:space="preserve">5. </w:t>
      </w:r>
      <w:r w:rsidDel="00000000" w:rsidR="00000000" w:rsidRPr="00000000">
        <w:rPr>
          <w:color w:val="000000"/>
          <w:sz w:val="24"/>
          <w:szCs w:val="24"/>
          <w:rtl w:val="0"/>
        </w:rPr>
        <w:t xml:space="preserve">Mascaramento</w:t>
      </w:r>
    </w:p>
    <w:p w:rsidR="00000000" w:rsidDel="00000000" w:rsidP="00000000" w:rsidRDefault="00000000" w:rsidRPr="00000000" w14:paraId="0000014F">
      <w:pPr>
        <w:pBdr>
          <w:top w:color="auto" w:space="0" w:sz="0" w:val="none"/>
          <w:left w:color="auto" w:space="0" w:sz="0" w:val="none"/>
          <w:bottom w:color="auto" w:space="0" w:sz="0" w:val="none"/>
          <w:right w:color="auto" w:space="0" w:sz="0" w:val="none"/>
          <w:between w:color="auto" w:space="0" w:sz="0" w:val="none"/>
        </w:pBdr>
        <w:spacing w:after="300" w:line="360" w:lineRule="auto"/>
        <w:jc w:val="both"/>
        <w:rPr>
          <w:sz w:val="24"/>
          <w:szCs w:val="24"/>
        </w:rPr>
      </w:pPr>
      <w:r w:rsidDel="00000000" w:rsidR="00000000" w:rsidRPr="00000000">
        <w:rPr>
          <w:sz w:val="24"/>
          <w:szCs w:val="24"/>
          <w:rtl w:val="0"/>
        </w:rPr>
        <w:t xml:space="preserve">Esta técnica evita a perda de tempo com limpezas em áreas que não precisam de reparos, focando apenas naquilo que é necessário. Para isso, basta isolar os locais, mascarando-os com papel, plástico ou líquido próprio.</w:t>
      </w:r>
    </w:p>
    <w:p w:rsidR="00000000" w:rsidDel="00000000" w:rsidP="00000000" w:rsidRDefault="00000000" w:rsidRPr="00000000" w14:paraId="00000150">
      <w:pPr>
        <w:pBdr>
          <w:top w:color="auto" w:space="0" w:sz="0" w:val="none"/>
          <w:left w:color="auto" w:space="0" w:sz="0" w:val="none"/>
          <w:bottom w:color="auto" w:space="0" w:sz="0" w:val="none"/>
          <w:right w:color="auto" w:space="0" w:sz="0" w:val="none"/>
          <w:between w:color="auto" w:space="0" w:sz="0" w:val="none"/>
        </w:pBdr>
        <w:spacing w:after="300" w:line="360" w:lineRule="auto"/>
        <w:jc w:val="both"/>
        <w:rPr>
          <w:color w:val="000000"/>
          <w:sz w:val="24"/>
          <w:szCs w:val="24"/>
        </w:rPr>
      </w:pPr>
      <w:r w:rsidDel="00000000" w:rsidR="00000000" w:rsidRPr="00000000">
        <w:rPr>
          <w:color w:val="000000"/>
          <w:sz w:val="24"/>
          <w:szCs w:val="24"/>
          <w:rtl w:val="0"/>
        </w:rPr>
        <w:br w:type="textWrapping"/>
        <w:t xml:space="preserve">6. Aplicação pulverizada de uma terceira camada de pintura</w:t>
      </w:r>
    </w:p>
    <w:p w:rsidR="00000000" w:rsidDel="00000000" w:rsidP="00000000" w:rsidRDefault="00000000" w:rsidRPr="00000000" w14:paraId="00000151">
      <w:pPr>
        <w:spacing w:line="360" w:lineRule="auto"/>
        <w:jc w:val="both"/>
        <w:rPr>
          <w:sz w:val="24"/>
          <w:szCs w:val="24"/>
        </w:rPr>
      </w:pPr>
      <w:r w:rsidDel="00000000" w:rsidR="00000000" w:rsidRPr="00000000">
        <w:rPr>
          <w:sz w:val="24"/>
          <w:szCs w:val="24"/>
          <w:rtl w:val="0"/>
        </w:rPr>
        <w:t xml:space="preserve">Aplicando o primer, de duas a três sobre a superfície de trabalho e na área lixada até que seque, com o intuito de permitir que a nova tinta seja aplicada adequadamente.</w:t>
      </w:r>
    </w:p>
    <w:p w:rsidR="00000000" w:rsidDel="00000000" w:rsidP="00000000" w:rsidRDefault="00000000" w:rsidRPr="00000000" w14:paraId="00000152">
      <w:pPr>
        <w:spacing w:line="360" w:lineRule="auto"/>
        <w:jc w:val="both"/>
        <w:rPr>
          <w:sz w:val="24"/>
          <w:szCs w:val="24"/>
        </w:rPr>
      </w:pPr>
      <w:r w:rsidDel="00000000" w:rsidR="00000000" w:rsidRPr="00000000">
        <w:rPr>
          <w:rtl w:val="0"/>
        </w:rPr>
      </w:r>
    </w:p>
    <w:p w:rsidR="00000000" w:rsidDel="00000000" w:rsidP="00000000" w:rsidRDefault="00000000" w:rsidRPr="00000000" w14:paraId="00000153">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380" w:before="0" w:line="360" w:lineRule="auto"/>
        <w:jc w:val="both"/>
        <w:rPr>
          <w:color w:val="000000"/>
          <w:sz w:val="24"/>
          <w:szCs w:val="24"/>
        </w:rPr>
      </w:pPr>
      <w:bookmarkStart w:colFirst="0" w:colLast="0" w:name="_kx23inhkskhy" w:id="26"/>
      <w:bookmarkEnd w:id="26"/>
      <w:r w:rsidDel="00000000" w:rsidR="00000000" w:rsidRPr="00000000">
        <w:rPr>
          <w:color w:val="000000"/>
          <w:sz w:val="24"/>
          <w:szCs w:val="24"/>
          <w:rtl w:val="0"/>
        </w:rPr>
        <w:t xml:space="preserve">7. Lixamento do primer</w:t>
      </w:r>
    </w:p>
    <w:p w:rsidR="00000000" w:rsidDel="00000000" w:rsidP="00000000" w:rsidRDefault="00000000" w:rsidRPr="00000000" w14:paraId="00000154">
      <w:pPr>
        <w:pBdr>
          <w:top w:color="auto" w:space="0" w:sz="0" w:val="none"/>
          <w:left w:color="auto" w:space="0" w:sz="0" w:val="none"/>
          <w:bottom w:color="auto" w:space="0" w:sz="0" w:val="none"/>
          <w:right w:color="auto" w:space="0" w:sz="0" w:val="none"/>
          <w:between w:color="auto" w:space="0" w:sz="0" w:val="none"/>
        </w:pBdr>
        <w:spacing w:after="300" w:line="360" w:lineRule="auto"/>
        <w:jc w:val="both"/>
        <w:rPr>
          <w:sz w:val="24"/>
          <w:szCs w:val="24"/>
        </w:rPr>
      </w:pPr>
      <w:r w:rsidDel="00000000" w:rsidR="00000000" w:rsidRPr="00000000">
        <w:rPr>
          <w:sz w:val="24"/>
          <w:szCs w:val="24"/>
          <w:rtl w:val="0"/>
        </w:rPr>
        <w:t xml:space="preserve">Feita com um taco rígido e uma lixa, esta ação é o prenúncio do nivelamento, que, por sua vez, requer o uso de lixas para o posterior acabamento, seguindo o mesmo formato e sentido da peça.</w:t>
      </w:r>
    </w:p>
    <w:p w:rsidR="00000000" w:rsidDel="00000000" w:rsidP="00000000" w:rsidRDefault="00000000" w:rsidRPr="00000000" w14:paraId="00000155">
      <w:pPr>
        <w:pBdr>
          <w:top w:color="auto" w:space="0" w:sz="0" w:val="none"/>
          <w:left w:color="auto" w:space="0" w:sz="0" w:val="none"/>
          <w:bottom w:color="auto" w:space="0" w:sz="0" w:val="none"/>
          <w:right w:color="auto" w:space="0" w:sz="0" w:val="none"/>
          <w:between w:color="auto" w:space="0" w:sz="0" w:val="none"/>
        </w:pBdr>
        <w:spacing w:after="300" w:line="360" w:lineRule="auto"/>
        <w:jc w:val="both"/>
        <w:rPr>
          <w:color w:val="000000"/>
          <w:sz w:val="24"/>
          <w:szCs w:val="24"/>
        </w:rPr>
      </w:pPr>
      <w:r w:rsidDel="00000000" w:rsidR="00000000" w:rsidRPr="00000000">
        <w:rPr>
          <w:color w:val="000000"/>
          <w:sz w:val="24"/>
          <w:szCs w:val="24"/>
          <w:rtl w:val="0"/>
        </w:rPr>
        <w:t xml:space="preserve">8</w:t>
      </w:r>
      <w:r w:rsidDel="00000000" w:rsidR="00000000" w:rsidRPr="00000000">
        <w:rPr>
          <w:sz w:val="24"/>
          <w:szCs w:val="24"/>
          <w:rtl w:val="0"/>
        </w:rPr>
        <w:t xml:space="preserve">. </w:t>
      </w:r>
      <w:r w:rsidDel="00000000" w:rsidR="00000000" w:rsidRPr="00000000">
        <w:rPr>
          <w:color w:val="000000"/>
          <w:sz w:val="24"/>
          <w:szCs w:val="24"/>
          <w:rtl w:val="0"/>
        </w:rPr>
        <w:t xml:space="preserve">Aplicar tinta e verniz</w:t>
      </w:r>
    </w:p>
    <w:p w:rsidR="00000000" w:rsidDel="00000000" w:rsidP="00000000" w:rsidRDefault="00000000" w:rsidRPr="00000000" w14:paraId="00000156">
      <w:pPr>
        <w:pBdr>
          <w:top w:color="auto" w:space="0" w:sz="0" w:val="none"/>
          <w:left w:color="auto" w:space="0" w:sz="0" w:val="none"/>
          <w:bottom w:color="auto" w:space="0" w:sz="0" w:val="none"/>
          <w:right w:color="auto" w:space="0" w:sz="0" w:val="none"/>
          <w:between w:color="auto" w:space="0" w:sz="0" w:val="none"/>
        </w:pBdr>
        <w:spacing w:after="300" w:line="360" w:lineRule="auto"/>
        <w:jc w:val="both"/>
        <w:rPr>
          <w:sz w:val="24"/>
          <w:szCs w:val="24"/>
        </w:rPr>
      </w:pPr>
      <w:r w:rsidDel="00000000" w:rsidR="00000000" w:rsidRPr="00000000">
        <w:rPr>
          <w:sz w:val="24"/>
          <w:szCs w:val="24"/>
          <w:rtl w:val="0"/>
        </w:rPr>
        <w:t xml:space="preserve">Após trocar o mascaramento (passo 5), isola-se novamente a área que não será pintada. Aplica-se </w:t>
      </w:r>
      <w:r w:rsidDel="00000000" w:rsidR="00000000" w:rsidRPr="00000000">
        <w:rPr>
          <w:sz w:val="24"/>
          <w:szCs w:val="24"/>
          <w:rtl w:val="0"/>
        </w:rPr>
        <w:t xml:space="preserve">a base sobre o primer. Logo depois, vem o verniz que atua como um complemento à tinta, garantindo maior brilho e proteção.</w:t>
      </w:r>
    </w:p>
    <w:p w:rsidR="00000000" w:rsidDel="00000000" w:rsidP="00000000" w:rsidRDefault="00000000" w:rsidRPr="00000000" w14:paraId="00000157">
      <w:pPr>
        <w:pBdr>
          <w:top w:color="auto" w:space="0" w:sz="0" w:val="none"/>
          <w:left w:color="auto" w:space="0" w:sz="0" w:val="none"/>
          <w:bottom w:color="auto" w:space="0" w:sz="0" w:val="none"/>
          <w:right w:color="auto" w:space="0" w:sz="0" w:val="none"/>
          <w:between w:color="auto" w:space="0" w:sz="0" w:val="none"/>
        </w:pBdr>
        <w:spacing w:after="300" w:line="360" w:lineRule="auto"/>
        <w:jc w:val="both"/>
        <w:rPr>
          <w:sz w:val="24"/>
          <w:szCs w:val="24"/>
        </w:rPr>
      </w:pPr>
      <w:r w:rsidDel="00000000" w:rsidR="00000000" w:rsidRPr="00000000">
        <w:rPr>
          <w:rtl w:val="0"/>
        </w:rPr>
      </w:r>
    </w:p>
    <w:p w:rsidR="00000000" w:rsidDel="00000000" w:rsidP="00000000" w:rsidRDefault="00000000" w:rsidRPr="00000000" w14:paraId="00000158">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380" w:before="0" w:line="360" w:lineRule="auto"/>
        <w:jc w:val="both"/>
        <w:rPr>
          <w:color w:val="000000"/>
          <w:sz w:val="24"/>
          <w:szCs w:val="24"/>
        </w:rPr>
      </w:pPr>
      <w:bookmarkStart w:colFirst="0" w:colLast="0" w:name="_rr36wcqvmlce" w:id="27"/>
      <w:bookmarkEnd w:id="27"/>
      <w:r w:rsidDel="00000000" w:rsidR="00000000" w:rsidRPr="00000000">
        <w:rPr>
          <w:color w:val="000000"/>
          <w:sz w:val="24"/>
          <w:szCs w:val="24"/>
          <w:rtl w:val="0"/>
        </w:rPr>
        <w:t xml:space="preserve">9. Polimento</w:t>
      </w:r>
    </w:p>
    <w:p w:rsidR="00000000" w:rsidDel="00000000" w:rsidP="00000000" w:rsidRDefault="00000000" w:rsidRPr="00000000" w14:paraId="00000159">
      <w:pPr>
        <w:pBdr>
          <w:top w:color="auto" w:space="0" w:sz="0" w:val="none"/>
          <w:left w:color="auto" w:space="0" w:sz="0" w:val="none"/>
          <w:bottom w:color="auto" w:space="0" w:sz="0" w:val="none"/>
          <w:right w:color="auto" w:space="0" w:sz="0" w:val="none"/>
          <w:between w:color="auto" w:space="0" w:sz="0" w:val="none"/>
        </w:pBdr>
        <w:spacing w:after="300" w:line="360" w:lineRule="auto"/>
        <w:jc w:val="both"/>
        <w:rPr>
          <w:sz w:val="24"/>
          <w:szCs w:val="24"/>
        </w:rPr>
      </w:pPr>
      <w:r w:rsidDel="00000000" w:rsidR="00000000" w:rsidRPr="00000000">
        <w:rPr>
          <w:sz w:val="24"/>
          <w:szCs w:val="24"/>
          <w:rtl w:val="0"/>
        </w:rPr>
        <w:t xml:space="preserve">A princípio, esta etapa consiste em observar a textura do verniz após a checagem e analisar se há impurezas no local. Se sim, é preciso removê-las por meio do </w:t>
      </w:r>
      <w:r w:rsidDel="00000000" w:rsidR="00000000" w:rsidRPr="00000000">
        <w:rPr>
          <w:sz w:val="24"/>
          <w:szCs w:val="24"/>
          <w:rtl w:val="0"/>
        </w:rPr>
        <w:t xml:space="preserve">polimento</w:t>
      </w:r>
      <w:r w:rsidDel="00000000" w:rsidR="00000000" w:rsidRPr="00000000">
        <w:rPr>
          <w:sz w:val="24"/>
          <w:szCs w:val="24"/>
          <w:rtl w:val="0"/>
        </w:rPr>
        <w:t xml:space="preserve">, corrigindo a textura.</w:t>
      </w:r>
    </w:p>
    <w:p w:rsidR="00000000" w:rsidDel="00000000" w:rsidP="00000000" w:rsidRDefault="00000000" w:rsidRPr="00000000" w14:paraId="0000015A">
      <w:pPr>
        <w:pBdr>
          <w:top w:color="auto" w:space="0" w:sz="0" w:val="none"/>
          <w:left w:color="auto" w:space="0" w:sz="0" w:val="none"/>
          <w:bottom w:color="auto" w:space="0" w:sz="0" w:val="none"/>
          <w:right w:color="auto" w:space="0" w:sz="0" w:val="none"/>
          <w:between w:color="auto" w:space="0" w:sz="0" w:val="none"/>
        </w:pBdr>
        <w:spacing w:after="300" w:line="360" w:lineRule="auto"/>
        <w:jc w:val="both"/>
        <w:rPr>
          <w:sz w:val="24"/>
          <w:szCs w:val="24"/>
        </w:rPr>
      </w:pPr>
      <w:r w:rsidDel="00000000" w:rsidR="00000000" w:rsidRPr="00000000">
        <w:rPr>
          <w:sz w:val="24"/>
          <w:szCs w:val="24"/>
          <w:rtl w:val="0"/>
        </w:rPr>
        <w:t xml:space="preserve">Para finalizar o processo, eliminando possíveis marcas de lixamento, segue-se com o polimento, mas com o auxílio de alguns outros produtos. As melhores opções são aquelas à base de água.</w:t>
      </w:r>
    </w:p>
    <w:p w:rsidR="00000000" w:rsidDel="00000000" w:rsidP="00000000" w:rsidRDefault="00000000" w:rsidRPr="00000000" w14:paraId="0000015B">
      <w:pPr>
        <w:spacing w:after="240" w:before="240" w:line="360" w:lineRule="auto"/>
        <w:jc w:val="both"/>
        <w:rPr>
          <w:sz w:val="24"/>
          <w:szCs w:val="24"/>
        </w:rPr>
      </w:pPr>
      <w:r w:rsidDel="00000000" w:rsidR="00000000" w:rsidRPr="00000000">
        <w:rPr>
          <w:sz w:val="24"/>
          <w:szCs w:val="24"/>
          <w:rtl w:val="0"/>
        </w:rPr>
        <w:t xml:space="preserve">6.1.3 CONTROLE DE QUALIDADE</w:t>
      </w:r>
    </w:p>
    <w:p w:rsidR="00000000" w:rsidDel="00000000" w:rsidP="00000000" w:rsidRDefault="00000000" w:rsidRPr="00000000" w14:paraId="0000015C">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5D">
      <w:pPr>
        <w:spacing w:after="240" w:before="240" w:line="360" w:lineRule="auto"/>
        <w:jc w:val="both"/>
        <w:rPr>
          <w:sz w:val="24"/>
          <w:szCs w:val="24"/>
        </w:rPr>
      </w:pPr>
      <w:r w:rsidDel="00000000" w:rsidR="00000000" w:rsidRPr="00000000">
        <w:rPr>
          <w:sz w:val="24"/>
          <w:szCs w:val="24"/>
          <w:rtl w:val="0"/>
        </w:rPr>
        <w:t xml:space="preserve">É de suma importância que todos os processos cumpram com as obrigações dispostas pela ABNT NBR ISO 9001 - versão brasileira da normal internacional ISO 9001 - que indica quando o fornecedor de um produto e/ou serviço estabeleceu:</w:t>
      </w:r>
    </w:p>
    <w:p w:rsidR="00000000" w:rsidDel="00000000" w:rsidP="00000000" w:rsidRDefault="00000000" w:rsidRPr="00000000" w14:paraId="0000015E">
      <w:pPr>
        <w:spacing w:after="240" w:before="240" w:line="360" w:lineRule="auto"/>
        <w:jc w:val="both"/>
        <w:rPr>
          <w:sz w:val="24"/>
          <w:szCs w:val="24"/>
        </w:rPr>
      </w:pPr>
      <w:r w:rsidDel="00000000" w:rsidR="00000000" w:rsidRPr="00000000">
        <w:rPr>
          <w:sz w:val="24"/>
          <w:szCs w:val="24"/>
          <w:rtl w:val="0"/>
        </w:rPr>
        <w:t xml:space="preserve">“uma abordagem sistêmica para a gestão da qualidade e que está gerenciando seu negócio de tal forma que assegura que as suas necessidades estejam compreendidas, aceitas e atendidas.” (INMETRO, 2015, p. 1).</w:t>
      </w:r>
      <w:r w:rsidDel="00000000" w:rsidR="00000000" w:rsidRPr="00000000">
        <w:rPr>
          <w:sz w:val="24"/>
          <w:szCs w:val="24"/>
          <w:rtl w:val="0"/>
        </w:rPr>
        <w:br w:type="textWrapping"/>
      </w:r>
    </w:p>
    <w:p w:rsidR="00000000" w:rsidDel="00000000" w:rsidP="00000000" w:rsidRDefault="00000000" w:rsidRPr="00000000" w14:paraId="0000015F">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60">
      <w:pPr>
        <w:spacing w:after="240" w:before="240" w:line="360" w:lineRule="auto"/>
        <w:jc w:val="both"/>
        <w:rPr>
          <w:sz w:val="24"/>
          <w:szCs w:val="24"/>
        </w:rPr>
      </w:pPr>
      <w:r w:rsidDel="00000000" w:rsidR="00000000" w:rsidRPr="00000000">
        <w:rPr>
          <w:sz w:val="24"/>
          <w:szCs w:val="24"/>
          <w:rtl w:val="0"/>
        </w:rPr>
        <w:t xml:space="preserve">O SENAI (2014, p. 121-122) define alguns passos para a manutenção de um processo de qualidade: primeiro passo é receber bem o cliente e depois preencher a ficha cadastral do veículo, detalhando o seu estado, ou seja, se tem riscos, amassados, qual o nível de gasolina e a quilometragem rodada, sempre com acompanhamento do cliente. Posteriormente, elencar outros itens importantes: </w:t>
      </w:r>
    </w:p>
    <w:p w:rsidR="00000000" w:rsidDel="00000000" w:rsidP="00000000" w:rsidRDefault="00000000" w:rsidRPr="00000000" w14:paraId="00000161">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62">
      <w:pPr>
        <w:numPr>
          <w:ilvl w:val="0"/>
          <w:numId w:val="5"/>
        </w:numPr>
        <w:spacing w:after="0" w:afterAutospacing="0" w:before="240" w:line="360" w:lineRule="auto"/>
        <w:ind w:left="720" w:hanging="360"/>
        <w:jc w:val="both"/>
        <w:rPr>
          <w:sz w:val="24"/>
          <w:szCs w:val="24"/>
          <w:u w:val="none"/>
        </w:rPr>
      </w:pPr>
      <w:r w:rsidDel="00000000" w:rsidR="00000000" w:rsidRPr="00000000">
        <w:rPr>
          <w:sz w:val="24"/>
          <w:szCs w:val="24"/>
          <w:rtl w:val="0"/>
        </w:rPr>
        <w:t xml:space="preserve">apresente ao cliente um orçamento prévio detalhado, com base nas suas informações, e lembre-se de avisá-lo que podem haver gastos extras;</w:t>
      </w:r>
    </w:p>
    <w:p w:rsidR="00000000" w:rsidDel="00000000" w:rsidP="00000000" w:rsidRDefault="00000000" w:rsidRPr="00000000" w14:paraId="00000163">
      <w:pPr>
        <w:numPr>
          <w:ilvl w:val="0"/>
          <w:numId w:val="5"/>
        </w:numPr>
        <w:spacing w:after="0" w:afterAutospacing="0" w:before="0" w:beforeAutospacing="0" w:line="360" w:lineRule="auto"/>
        <w:ind w:left="720" w:hanging="360"/>
        <w:jc w:val="both"/>
        <w:rPr>
          <w:sz w:val="24"/>
          <w:szCs w:val="24"/>
          <w:u w:val="none"/>
        </w:rPr>
      </w:pPr>
      <w:r w:rsidDel="00000000" w:rsidR="00000000" w:rsidRPr="00000000">
        <w:rPr>
          <w:sz w:val="24"/>
          <w:szCs w:val="24"/>
          <w:rtl w:val="0"/>
        </w:rPr>
        <w:t xml:space="preserve">ao encaminhar o veículo para o reparo, lembre-se de utilizar proteções para banco, volante, manopla do freio de estacionamento e para-lamas, evitando assim o acúmulo de sujeira e graxa no veículo; </w:t>
      </w:r>
    </w:p>
    <w:p w:rsidR="00000000" w:rsidDel="00000000" w:rsidP="00000000" w:rsidRDefault="00000000" w:rsidRPr="00000000" w14:paraId="00000164">
      <w:pPr>
        <w:numPr>
          <w:ilvl w:val="0"/>
          <w:numId w:val="5"/>
        </w:numPr>
        <w:spacing w:after="0" w:afterAutospacing="0" w:before="0" w:beforeAutospacing="0" w:line="360" w:lineRule="auto"/>
        <w:ind w:left="720" w:hanging="360"/>
        <w:jc w:val="both"/>
        <w:rPr>
          <w:sz w:val="24"/>
          <w:szCs w:val="24"/>
          <w:u w:val="none"/>
        </w:rPr>
      </w:pPr>
      <w:r w:rsidDel="00000000" w:rsidR="00000000" w:rsidRPr="00000000">
        <w:rPr>
          <w:sz w:val="24"/>
          <w:szCs w:val="24"/>
          <w:rtl w:val="0"/>
        </w:rPr>
        <w:t xml:space="preserve">tenha como base as informações da montadora ou do fabricante, principalmente em relação às tabelas de aperto para os itens de segurança do veículo. Para isso, consulte os manuais, tabelas, catálogos, e tudo que pode servir de apoio e consulta para a execução do serviço com padrão e eficiência;</w:t>
      </w:r>
    </w:p>
    <w:p w:rsidR="00000000" w:rsidDel="00000000" w:rsidP="00000000" w:rsidRDefault="00000000" w:rsidRPr="00000000" w14:paraId="00000165">
      <w:pPr>
        <w:numPr>
          <w:ilvl w:val="0"/>
          <w:numId w:val="5"/>
        </w:numPr>
        <w:spacing w:after="0" w:afterAutospacing="0" w:before="0" w:beforeAutospacing="0" w:line="360" w:lineRule="auto"/>
        <w:ind w:left="720" w:hanging="360"/>
        <w:jc w:val="both"/>
        <w:rPr>
          <w:sz w:val="24"/>
          <w:szCs w:val="24"/>
          <w:u w:val="none"/>
        </w:rPr>
      </w:pPr>
      <w:r w:rsidDel="00000000" w:rsidR="00000000" w:rsidRPr="00000000">
        <w:rPr>
          <w:sz w:val="24"/>
          <w:szCs w:val="24"/>
          <w:rtl w:val="0"/>
        </w:rPr>
        <w:t xml:space="preserve">conserve o lugar limpo e organizado e use somente peças de qualidade;</w:t>
      </w:r>
    </w:p>
    <w:p w:rsidR="00000000" w:rsidDel="00000000" w:rsidP="00000000" w:rsidRDefault="00000000" w:rsidRPr="00000000" w14:paraId="00000166">
      <w:pPr>
        <w:numPr>
          <w:ilvl w:val="0"/>
          <w:numId w:val="5"/>
        </w:numPr>
        <w:spacing w:after="0" w:afterAutospacing="0" w:before="0" w:beforeAutospacing="0" w:line="360" w:lineRule="auto"/>
        <w:ind w:left="720" w:hanging="360"/>
        <w:jc w:val="both"/>
        <w:rPr>
          <w:sz w:val="24"/>
          <w:szCs w:val="24"/>
          <w:u w:val="none"/>
        </w:rPr>
      </w:pPr>
      <w:r w:rsidDel="00000000" w:rsidR="00000000" w:rsidRPr="00000000">
        <w:rPr>
          <w:sz w:val="24"/>
          <w:szCs w:val="24"/>
          <w:rtl w:val="0"/>
        </w:rPr>
        <w:t xml:space="preserve">depois</w:t>
      </w:r>
      <w:r w:rsidDel="00000000" w:rsidR="00000000" w:rsidRPr="00000000">
        <w:rPr>
          <w:sz w:val="24"/>
          <w:szCs w:val="24"/>
          <w:rtl w:val="0"/>
        </w:rPr>
        <w:t xml:space="preserve"> de terminar o conserto, faça os respectivos testes e identifique-os na ficha de cadastro.</w:t>
      </w:r>
    </w:p>
    <w:p w:rsidR="00000000" w:rsidDel="00000000" w:rsidP="00000000" w:rsidRDefault="00000000" w:rsidRPr="00000000" w14:paraId="00000167">
      <w:pPr>
        <w:numPr>
          <w:ilvl w:val="0"/>
          <w:numId w:val="5"/>
        </w:numPr>
        <w:spacing w:after="0" w:afterAutospacing="0" w:before="0" w:beforeAutospacing="0" w:line="360" w:lineRule="auto"/>
        <w:ind w:left="720" w:hanging="360"/>
        <w:jc w:val="both"/>
        <w:rPr>
          <w:sz w:val="24"/>
          <w:szCs w:val="24"/>
          <w:u w:val="none"/>
        </w:rPr>
      </w:pPr>
      <w:r w:rsidDel="00000000" w:rsidR="00000000" w:rsidRPr="00000000">
        <w:rPr>
          <w:sz w:val="24"/>
          <w:szCs w:val="24"/>
          <w:rtl w:val="0"/>
        </w:rPr>
        <w:t xml:space="preserve">entregue o serviço no prazo estipulado; se for necessário atrasar, negocie um novo prazo antecipadamente com o cliente; </w:t>
      </w:r>
    </w:p>
    <w:p w:rsidR="00000000" w:rsidDel="00000000" w:rsidP="00000000" w:rsidRDefault="00000000" w:rsidRPr="00000000" w14:paraId="00000168">
      <w:pPr>
        <w:numPr>
          <w:ilvl w:val="0"/>
          <w:numId w:val="5"/>
        </w:numPr>
        <w:spacing w:after="240" w:before="0" w:beforeAutospacing="0" w:line="360" w:lineRule="auto"/>
        <w:ind w:left="720" w:hanging="360"/>
        <w:jc w:val="both"/>
        <w:rPr>
          <w:sz w:val="24"/>
          <w:szCs w:val="24"/>
          <w:u w:val="none"/>
        </w:rPr>
      </w:pPr>
      <w:r w:rsidDel="00000000" w:rsidR="00000000" w:rsidRPr="00000000">
        <w:rPr>
          <w:sz w:val="24"/>
          <w:szCs w:val="24"/>
          <w:rtl w:val="0"/>
        </w:rPr>
        <w:t xml:space="preserve">todos os processos devem </w:t>
      </w:r>
      <w:r w:rsidDel="00000000" w:rsidR="00000000" w:rsidRPr="00000000">
        <w:rPr>
          <w:sz w:val="24"/>
          <w:szCs w:val="24"/>
          <w:rtl w:val="0"/>
        </w:rPr>
        <w:t xml:space="preserve">estar</w:t>
      </w:r>
      <w:r w:rsidDel="00000000" w:rsidR="00000000" w:rsidRPr="00000000">
        <w:rPr>
          <w:sz w:val="24"/>
          <w:szCs w:val="24"/>
          <w:rtl w:val="0"/>
        </w:rPr>
        <w:t xml:space="preserve"> transparentes aos clientes, o que mostra honestidade e credibilidade.</w:t>
      </w:r>
    </w:p>
    <w:p w:rsidR="00000000" w:rsidDel="00000000" w:rsidP="00000000" w:rsidRDefault="00000000" w:rsidRPr="00000000" w14:paraId="00000169">
      <w:pPr>
        <w:spacing w:after="240" w:before="240" w:line="360" w:lineRule="auto"/>
        <w:jc w:val="both"/>
        <w:rPr>
          <w:sz w:val="24"/>
          <w:szCs w:val="24"/>
        </w:rPr>
      </w:pPr>
      <w:r w:rsidDel="00000000" w:rsidR="00000000" w:rsidRPr="00000000">
        <w:rPr>
          <w:sz w:val="24"/>
          <w:szCs w:val="24"/>
          <w:rtl w:val="0"/>
        </w:rPr>
        <w:br w:type="textWrapping"/>
        <w:t xml:space="preserve">Cumprindo estes passos e exercendo sempre uma comunicação limpa e objetiva com o cliente, o trabalho deverá ser bem notado e respeitado. Importa salientar que estes passos não se restringem apenas à pintura, mas também, e principalmente, à funilaria. Sendo assim, esses dois processos são </w:t>
      </w:r>
      <w:r w:rsidDel="00000000" w:rsidR="00000000" w:rsidRPr="00000000">
        <w:rPr>
          <w:sz w:val="24"/>
          <w:szCs w:val="24"/>
          <w:rtl w:val="0"/>
        </w:rPr>
        <w:t xml:space="preserve">indissociáveis e a garantia de uma execução de qualidade perpassa pelas mãos de um mecânico bem preparado e atualizado.</w:t>
      </w:r>
    </w:p>
    <w:p w:rsidR="00000000" w:rsidDel="00000000" w:rsidP="00000000" w:rsidRDefault="00000000" w:rsidRPr="00000000" w14:paraId="0000016A">
      <w:pPr>
        <w:spacing w:after="240" w:before="240" w:line="360" w:lineRule="auto"/>
        <w:jc w:val="both"/>
        <w:rPr>
          <w:sz w:val="24"/>
          <w:szCs w:val="24"/>
        </w:rPr>
      </w:pPr>
      <w:r w:rsidDel="00000000" w:rsidR="00000000" w:rsidRPr="00000000">
        <w:rPr>
          <w:sz w:val="24"/>
          <w:szCs w:val="24"/>
          <w:rtl w:val="0"/>
        </w:rPr>
        <w:br w:type="textWrapping"/>
      </w:r>
    </w:p>
    <w:p w:rsidR="00000000" w:rsidDel="00000000" w:rsidP="00000000" w:rsidRDefault="00000000" w:rsidRPr="00000000" w14:paraId="0000016B">
      <w:pPr>
        <w:spacing w:after="240" w:before="240" w:line="240" w:lineRule="auto"/>
        <w:rPr>
          <w:sz w:val="24"/>
          <w:szCs w:val="24"/>
        </w:rPr>
      </w:pPr>
      <w:r w:rsidDel="00000000" w:rsidR="00000000" w:rsidRPr="00000000">
        <w:rPr>
          <w:rtl w:val="0"/>
        </w:rPr>
      </w:r>
    </w:p>
    <w:p w:rsidR="00000000" w:rsidDel="00000000" w:rsidP="00000000" w:rsidRDefault="00000000" w:rsidRPr="00000000" w14:paraId="0000016C">
      <w:pPr>
        <w:spacing w:after="240" w:before="240" w:line="360" w:lineRule="auto"/>
        <w:jc w:val="both"/>
        <w:rPr>
          <w:b w:val="1"/>
          <w:sz w:val="24"/>
          <w:szCs w:val="24"/>
        </w:rPr>
      </w:pPr>
      <w:r w:rsidDel="00000000" w:rsidR="00000000" w:rsidRPr="00000000">
        <w:rPr>
          <w:b w:val="1"/>
          <w:sz w:val="24"/>
          <w:szCs w:val="24"/>
          <w:rtl w:val="0"/>
        </w:rPr>
        <w:t xml:space="preserve">7 DISCUSSÕES</w:t>
      </w:r>
    </w:p>
    <w:p w:rsidR="00000000" w:rsidDel="00000000" w:rsidP="00000000" w:rsidRDefault="00000000" w:rsidRPr="00000000" w14:paraId="0000016D">
      <w:pPr>
        <w:spacing w:after="240" w:before="240" w:line="360" w:lineRule="auto"/>
        <w:jc w:val="both"/>
        <w:rPr>
          <w:sz w:val="24"/>
          <w:szCs w:val="24"/>
        </w:rPr>
      </w:pPr>
      <w:r w:rsidDel="00000000" w:rsidR="00000000" w:rsidRPr="00000000">
        <w:rPr>
          <w:sz w:val="24"/>
          <w:szCs w:val="24"/>
          <w:rtl w:val="0"/>
        </w:rPr>
        <w:t xml:space="preserve">O projeto conseguiu demonstrar como as técnicas de funilaria e pintura automotivas são essenciais na manutenção da vida útil veicular, desde sua gênese até os dias atuais. Resgatando o processo evolutivo das mesmas com o intuito de apresentar os desafios enfrentados pelos funileiros de antigamente e como persistem (ou não) na atualidade. Para além disso, ainda aborda dilemas ambientais e a conscientização com os mesmos, ademais, dos fatores econômico e estético.</w:t>
      </w:r>
    </w:p>
    <w:p w:rsidR="00000000" w:rsidDel="00000000" w:rsidP="00000000" w:rsidRDefault="00000000" w:rsidRPr="00000000" w14:paraId="0000016E">
      <w:pPr>
        <w:spacing w:after="240" w:before="240" w:line="360" w:lineRule="auto"/>
        <w:jc w:val="both"/>
        <w:rPr>
          <w:sz w:val="24"/>
          <w:szCs w:val="24"/>
        </w:rPr>
      </w:pPr>
      <w:r w:rsidDel="00000000" w:rsidR="00000000" w:rsidRPr="00000000">
        <w:rPr>
          <w:sz w:val="24"/>
          <w:szCs w:val="24"/>
          <w:rtl w:val="0"/>
        </w:rPr>
        <w:t xml:space="preserve">Diferentes fontes </w:t>
      </w:r>
      <w:r w:rsidDel="00000000" w:rsidR="00000000" w:rsidRPr="00000000">
        <w:rPr>
          <w:sz w:val="24"/>
          <w:szCs w:val="24"/>
          <w:rtl w:val="0"/>
        </w:rPr>
        <w:t xml:space="preserve">evidenciam que a integração entre funilaria e pintura é vital para a manutenção eficaz dos veículos, promovendo não apenas a longevidade dos automóveis, mas também a satisfação dos proprietários. Este estudo ressalta a necessidade de formação contínua para profissionais da área, visando a adoção de melhores práticas e a inovação no setor. Entretanto, o artigo não expandiu seus horizontes para tratar do futuro dessas técnicas frente o constante desenvolvimento tecnológico impulsionado pelas complexas “IAs” - Inteligências Artificiais. Esse ponto, pode e deve, sem dúvidas ser mais explorado por especialistas nas mais diversas áreas afins.</w:t>
      </w:r>
      <w:r w:rsidDel="00000000" w:rsidR="00000000" w:rsidRPr="00000000">
        <w:rPr>
          <w:rtl w:val="0"/>
        </w:rPr>
      </w:r>
    </w:p>
    <w:p w:rsidR="00000000" w:rsidDel="00000000" w:rsidP="00000000" w:rsidRDefault="00000000" w:rsidRPr="00000000" w14:paraId="0000016F">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70">
      <w:pPr>
        <w:spacing w:after="240" w:before="240" w:line="360" w:lineRule="auto"/>
        <w:jc w:val="both"/>
        <w:rPr>
          <w:sz w:val="24"/>
          <w:szCs w:val="24"/>
        </w:rPr>
      </w:pPr>
      <w:r w:rsidDel="00000000" w:rsidR="00000000" w:rsidRPr="00000000">
        <w:rPr>
          <w:sz w:val="24"/>
          <w:szCs w:val="24"/>
          <w:rtl w:val="0"/>
        </w:rPr>
        <w:br w:type="textWrapping"/>
      </w:r>
    </w:p>
    <w:p w:rsidR="00000000" w:rsidDel="00000000" w:rsidP="00000000" w:rsidRDefault="00000000" w:rsidRPr="00000000" w14:paraId="00000171">
      <w:pPr>
        <w:spacing w:after="240" w:before="240" w:line="360" w:lineRule="auto"/>
        <w:jc w:val="both"/>
        <w:rPr>
          <w:sz w:val="24"/>
          <w:szCs w:val="24"/>
        </w:rPr>
      </w:pPr>
      <w:r w:rsidDel="00000000" w:rsidR="00000000" w:rsidRPr="00000000">
        <w:rPr>
          <w:sz w:val="24"/>
          <w:szCs w:val="24"/>
          <w:rtl w:val="0"/>
        </w:rPr>
        <w:br w:type="textWrapping"/>
      </w:r>
    </w:p>
    <w:p w:rsidR="00000000" w:rsidDel="00000000" w:rsidP="00000000" w:rsidRDefault="00000000" w:rsidRPr="00000000" w14:paraId="00000172">
      <w:pPr>
        <w:spacing w:after="240" w:before="240" w:line="360" w:lineRule="auto"/>
        <w:jc w:val="both"/>
        <w:rPr>
          <w:sz w:val="24"/>
          <w:szCs w:val="24"/>
        </w:rPr>
      </w:pPr>
      <w:r w:rsidDel="00000000" w:rsidR="00000000" w:rsidRPr="00000000">
        <w:rPr>
          <w:sz w:val="24"/>
          <w:szCs w:val="24"/>
          <w:rtl w:val="0"/>
        </w:rPr>
        <w:br w:type="textWrapping"/>
      </w:r>
    </w:p>
    <w:p w:rsidR="00000000" w:rsidDel="00000000" w:rsidP="00000000" w:rsidRDefault="00000000" w:rsidRPr="00000000" w14:paraId="00000173">
      <w:pPr>
        <w:spacing w:after="240" w:before="240" w:line="360" w:lineRule="auto"/>
        <w:jc w:val="both"/>
        <w:rPr>
          <w:b w:val="1"/>
          <w:sz w:val="24"/>
          <w:szCs w:val="24"/>
        </w:rPr>
      </w:pPr>
      <w:r w:rsidDel="00000000" w:rsidR="00000000" w:rsidRPr="00000000">
        <w:rPr>
          <w:b w:val="1"/>
          <w:sz w:val="24"/>
          <w:szCs w:val="24"/>
          <w:rtl w:val="0"/>
        </w:rPr>
        <w:t xml:space="preserve">8 CONCLUSÃO</w:t>
      </w:r>
    </w:p>
    <w:p w:rsidR="00000000" w:rsidDel="00000000" w:rsidP="00000000" w:rsidRDefault="00000000" w:rsidRPr="00000000" w14:paraId="00000174">
      <w:pPr>
        <w:spacing w:after="240" w:before="240" w:line="360" w:lineRule="auto"/>
        <w:jc w:val="both"/>
        <w:rPr>
          <w:b w:val="1"/>
          <w:sz w:val="24"/>
          <w:szCs w:val="24"/>
        </w:rPr>
      </w:pPr>
      <w:r w:rsidDel="00000000" w:rsidR="00000000" w:rsidRPr="00000000">
        <w:rPr>
          <w:rtl w:val="0"/>
        </w:rPr>
      </w:r>
    </w:p>
    <w:p w:rsidR="00000000" w:rsidDel="00000000" w:rsidP="00000000" w:rsidRDefault="00000000" w:rsidRPr="00000000" w14:paraId="00000175">
      <w:pPr>
        <w:spacing w:after="240" w:before="240" w:line="360" w:lineRule="auto"/>
        <w:jc w:val="both"/>
        <w:rPr>
          <w:sz w:val="24"/>
          <w:szCs w:val="24"/>
        </w:rPr>
      </w:pPr>
      <w:r w:rsidDel="00000000" w:rsidR="00000000" w:rsidRPr="00000000">
        <w:rPr>
          <w:sz w:val="24"/>
          <w:szCs w:val="24"/>
          <w:rtl w:val="0"/>
        </w:rPr>
        <w:t xml:space="preserve">A mecânica automotiva, especialmente nas áreas de funilaria e pintura, desempenha um papel fundamental na manutenção e valorização dos veículos. A qualidade dessas práticas não apenas assegura a integridade estrutural e estética dos automóveis, mas também contribui para a segurança dos usuários e a sustentabilidade ambiental. As discussões levantadas sobre os avanços tecnológicos, desafios enfrentados pelos profissionais, e o impacto econômico e ambiental dessas técnicas revelaram a complexidade e a importância do tema. A adoção de inovações, como tintas ecológicas e processos sustentáveis, é crucial para atender às novas demandas do mercado e minimizar os impactos negativos no meio ambiente. Além disso, a formação contínua dos profissionais da área é essencial para garantir a eficácia e a competitividade das oficinas de funilaria e pintura. À medida que o setor automotivo evolui, é vital que os trabalhadores estejam preparados para enfrentar os desafios futuros, adaptando-se às novas tecnologias e práticas que surgem. A relação profunda entre funilaria e pintura não deve ser subestimada, pois ambas as áreas são essenciais para a manutenção eficaz dos veículos, promovendo não apenas a longevidade dos automóveis, mas também a satisfação e segurança dos consumidores.</w:t>
      </w:r>
    </w:p>
    <w:p w:rsidR="00000000" w:rsidDel="00000000" w:rsidP="00000000" w:rsidRDefault="00000000" w:rsidRPr="00000000" w14:paraId="00000176">
      <w:pPr>
        <w:spacing w:after="240" w:before="240" w:line="360" w:lineRule="auto"/>
        <w:jc w:val="both"/>
        <w:rPr>
          <w:sz w:val="24"/>
          <w:szCs w:val="24"/>
        </w:rPr>
      </w:pPr>
      <w:r w:rsidDel="00000000" w:rsidR="00000000" w:rsidRPr="00000000">
        <w:rPr>
          <w:sz w:val="24"/>
          <w:szCs w:val="24"/>
          <w:rtl w:val="0"/>
        </w:rPr>
        <w:br w:type="textWrapping"/>
      </w:r>
    </w:p>
    <w:p w:rsidR="00000000" w:rsidDel="00000000" w:rsidP="00000000" w:rsidRDefault="00000000" w:rsidRPr="00000000" w14:paraId="00000177">
      <w:pPr>
        <w:spacing w:after="240" w:before="240" w:line="360" w:lineRule="auto"/>
        <w:jc w:val="both"/>
        <w:rPr>
          <w:sz w:val="24"/>
          <w:szCs w:val="24"/>
        </w:rPr>
      </w:pPr>
      <w:r w:rsidDel="00000000" w:rsidR="00000000" w:rsidRPr="00000000">
        <w:rPr>
          <w:sz w:val="24"/>
          <w:szCs w:val="24"/>
          <w:rtl w:val="0"/>
        </w:rPr>
        <w:br w:type="textWrapping"/>
      </w:r>
    </w:p>
    <w:p w:rsidR="00000000" w:rsidDel="00000000" w:rsidP="00000000" w:rsidRDefault="00000000" w:rsidRPr="00000000" w14:paraId="00000178">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79">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7A">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7B">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7C">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7D">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7E">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7F">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80">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81">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82">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83">
      <w:pPr>
        <w:spacing w:after="240" w:before="240" w:line="360" w:lineRule="auto"/>
        <w:jc w:val="both"/>
        <w:rPr>
          <w:sz w:val="24"/>
          <w:szCs w:val="24"/>
        </w:rPr>
      </w:pPr>
      <w:r w:rsidDel="00000000" w:rsidR="00000000" w:rsidRPr="00000000">
        <w:rPr>
          <w:rtl w:val="0"/>
        </w:rPr>
      </w:r>
    </w:p>
    <w:p w:rsidR="00000000" w:rsidDel="00000000" w:rsidP="00000000" w:rsidRDefault="00000000" w:rsidRPr="00000000" w14:paraId="00000184">
      <w:pPr>
        <w:spacing w:after="240" w:before="240" w:line="240" w:lineRule="auto"/>
        <w:jc w:val="both"/>
        <w:rPr>
          <w:sz w:val="24"/>
          <w:szCs w:val="24"/>
        </w:rPr>
      </w:pPr>
      <w:r w:rsidDel="00000000" w:rsidR="00000000" w:rsidRPr="00000000">
        <w:rPr>
          <w:sz w:val="24"/>
          <w:szCs w:val="24"/>
          <w:rtl w:val="0"/>
        </w:rPr>
        <w:br w:type="textWrapping"/>
      </w:r>
    </w:p>
    <w:p w:rsidR="00000000" w:rsidDel="00000000" w:rsidP="00000000" w:rsidRDefault="00000000" w:rsidRPr="00000000" w14:paraId="00000185">
      <w:pPr>
        <w:pStyle w:val="Heading1"/>
        <w:keepNext w:val="0"/>
        <w:keepLines w:val="0"/>
        <w:spacing w:before="480" w:line="240" w:lineRule="auto"/>
        <w:rPr>
          <w:sz w:val="24"/>
          <w:szCs w:val="24"/>
        </w:rPr>
      </w:pPr>
      <w:bookmarkStart w:colFirst="0" w:colLast="0" w:name="_t6elssyapf2n" w:id="28"/>
      <w:bookmarkEnd w:id="28"/>
      <w:r w:rsidDel="00000000" w:rsidR="00000000" w:rsidRPr="00000000">
        <w:rPr>
          <w:sz w:val="24"/>
          <w:szCs w:val="24"/>
          <w:rtl w:val="0"/>
        </w:rPr>
        <w:t xml:space="preserve">REFERÊNCIAS</w:t>
      </w:r>
      <w:r w:rsidDel="00000000" w:rsidR="00000000" w:rsidRPr="00000000">
        <w:rPr>
          <w:rtl w:val="0"/>
        </w:rPr>
      </w:r>
    </w:p>
    <w:p w:rsidR="00000000" w:rsidDel="00000000" w:rsidP="00000000" w:rsidRDefault="00000000" w:rsidRPr="00000000" w14:paraId="00000186">
      <w:pPr>
        <w:spacing w:after="240" w:before="240" w:line="240" w:lineRule="auto"/>
        <w:rPr>
          <w:sz w:val="24"/>
          <w:szCs w:val="24"/>
        </w:rPr>
      </w:pPr>
      <w:r w:rsidDel="00000000" w:rsidR="00000000" w:rsidRPr="00000000">
        <w:rPr>
          <w:sz w:val="24"/>
          <w:szCs w:val="24"/>
          <w:rtl w:val="0"/>
        </w:rPr>
        <w:t xml:space="preserve">ASSOCIAÇÃO BRASILEIRA DE NORMAS TÉCNICAS. </w:t>
      </w:r>
      <w:r w:rsidDel="00000000" w:rsidR="00000000" w:rsidRPr="00000000">
        <w:rPr>
          <w:b w:val="1"/>
          <w:sz w:val="24"/>
          <w:szCs w:val="24"/>
          <w:rtl w:val="0"/>
        </w:rPr>
        <w:t xml:space="preserve">ABNT NBR 6023</w:t>
      </w:r>
      <w:r w:rsidDel="00000000" w:rsidR="00000000" w:rsidRPr="00000000">
        <w:rPr>
          <w:sz w:val="24"/>
          <w:szCs w:val="24"/>
          <w:rtl w:val="0"/>
        </w:rPr>
        <w:t xml:space="preserve">: informação e documentação: referências: elaboração. Rio de Janeiro: ABNT, 2018.</w:t>
      </w:r>
    </w:p>
    <w:p w:rsidR="00000000" w:rsidDel="00000000" w:rsidP="00000000" w:rsidRDefault="00000000" w:rsidRPr="00000000" w14:paraId="00000187">
      <w:pPr>
        <w:spacing w:after="240" w:before="240" w:line="240" w:lineRule="auto"/>
        <w:rPr>
          <w:sz w:val="24"/>
          <w:szCs w:val="24"/>
        </w:rPr>
      </w:pPr>
      <w:r w:rsidDel="00000000" w:rsidR="00000000" w:rsidRPr="00000000">
        <w:rPr>
          <w:sz w:val="24"/>
          <w:szCs w:val="24"/>
          <w:rtl w:val="0"/>
        </w:rPr>
        <w:t xml:space="preserve">AUTOMAX FIAT. </w:t>
      </w:r>
      <w:r w:rsidDel="00000000" w:rsidR="00000000" w:rsidRPr="00000000">
        <w:rPr>
          <w:b w:val="1"/>
          <w:sz w:val="24"/>
          <w:szCs w:val="24"/>
          <w:rtl w:val="0"/>
        </w:rPr>
        <w:t xml:space="preserve">Funilaria automotiva</w:t>
      </w:r>
      <w:r w:rsidDel="00000000" w:rsidR="00000000" w:rsidRPr="00000000">
        <w:rPr>
          <w:sz w:val="24"/>
          <w:szCs w:val="24"/>
          <w:rtl w:val="0"/>
        </w:rPr>
        <w:t xml:space="preserve">: o que é, como funciona e dicas ao solicitar o serviço. Disponível em: https://www.automaxfiat.com.br/funilaria-automotiva-o-que-e-como-funciona-e-dicas-ao-solicitar-o-servico/. Acesso em: 12/09/2024.</w:t>
      </w:r>
    </w:p>
    <w:p w:rsidR="00000000" w:rsidDel="00000000" w:rsidP="00000000" w:rsidRDefault="00000000" w:rsidRPr="00000000" w14:paraId="00000188">
      <w:pPr>
        <w:spacing w:after="240" w:before="240" w:line="240" w:lineRule="auto"/>
        <w:rPr>
          <w:sz w:val="24"/>
          <w:szCs w:val="24"/>
        </w:rPr>
      </w:pPr>
      <w:r w:rsidDel="00000000" w:rsidR="00000000" w:rsidRPr="00000000">
        <w:rPr>
          <w:sz w:val="24"/>
          <w:szCs w:val="24"/>
          <w:rtl w:val="0"/>
        </w:rPr>
        <w:t xml:space="preserve">BEZERRA OLIVEIRA. </w:t>
      </w:r>
      <w:r w:rsidDel="00000000" w:rsidR="00000000" w:rsidRPr="00000000">
        <w:rPr>
          <w:b w:val="1"/>
          <w:sz w:val="24"/>
          <w:szCs w:val="24"/>
          <w:rtl w:val="0"/>
        </w:rPr>
        <w:t xml:space="preserve">Curiosidades</w:t>
      </w:r>
      <w:r w:rsidDel="00000000" w:rsidR="00000000" w:rsidRPr="00000000">
        <w:rPr>
          <w:sz w:val="24"/>
          <w:szCs w:val="24"/>
          <w:rtl w:val="0"/>
        </w:rPr>
        <w:t xml:space="preserve">: automóvel, conheça mais sobre sua história. Disponível em: https://www.bezerraoliveira.com.br/curiosidades/automovel-conheca-mais-sobre-sua-historia/. Acesso em: 10/09/24.</w:t>
      </w:r>
    </w:p>
    <w:p w:rsidR="00000000" w:rsidDel="00000000" w:rsidP="00000000" w:rsidRDefault="00000000" w:rsidRPr="00000000" w14:paraId="00000189">
      <w:pPr>
        <w:spacing w:after="240" w:before="240" w:line="240" w:lineRule="auto"/>
        <w:rPr>
          <w:sz w:val="24"/>
          <w:szCs w:val="24"/>
        </w:rPr>
      </w:pPr>
      <w:r w:rsidDel="00000000" w:rsidR="00000000" w:rsidRPr="00000000">
        <w:rPr>
          <w:sz w:val="24"/>
          <w:szCs w:val="24"/>
          <w:rtl w:val="0"/>
        </w:rPr>
        <w:t xml:space="preserve">BLOG NORTON ABRASIVOS. </w:t>
      </w:r>
      <w:r w:rsidDel="00000000" w:rsidR="00000000" w:rsidRPr="00000000">
        <w:rPr>
          <w:b w:val="1"/>
          <w:sz w:val="24"/>
          <w:szCs w:val="24"/>
          <w:rtl w:val="0"/>
        </w:rPr>
        <w:t xml:space="preserve">Reparação automotiva</w:t>
      </w:r>
      <w:r w:rsidDel="00000000" w:rsidR="00000000" w:rsidRPr="00000000">
        <w:rPr>
          <w:sz w:val="24"/>
          <w:szCs w:val="24"/>
          <w:rtl w:val="0"/>
        </w:rPr>
        <w:t xml:space="preserve">: etapas, como fazer e tendências do mercado. Disponível em: https://blog.nortonabrasivos.com.br/reparacao-automotiva-etapas-como-fazer-e-tendencias-do-mercado/. Acesso em: 12/09/24.</w:t>
      </w:r>
    </w:p>
    <w:p w:rsidR="00000000" w:rsidDel="00000000" w:rsidP="00000000" w:rsidRDefault="00000000" w:rsidRPr="00000000" w14:paraId="0000018A">
      <w:pPr>
        <w:spacing w:after="240" w:before="240" w:line="240" w:lineRule="auto"/>
        <w:rPr>
          <w:sz w:val="24"/>
          <w:szCs w:val="24"/>
        </w:rPr>
      </w:pPr>
      <w:r w:rsidDel="00000000" w:rsidR="00000000" w:rsidRPr="00000000">
        <w:rPr>
          <w:sz w:val="24"/>
          <w:szCs w:val="24"/>
          <w:rtl w:val="0"/>
        </w:rPr>
        <w:t xml:space="preserve">CASA DO SOLDADOR. </w:t>
      </w:r>
      <w:r w:rsidDel="00000000" w:rsidR="00000000" w:rsidRPr="00000000">
        <w:rPr>
          <w:b w:val="1"/>
          <w:sz w:val="24"/>
          <w:szCs w:val="24"/>
          <w:rtl w:val="0"/>
        </w:rPr>
        <w:t xml:space="preserve">Protetor auditivo concha Pomp Muffler 20db</w:t>
      </w:r>
      <w:r w:rsidDel="00000000" w:rsidR="00000000" w:rsidRPr="00000000">
        <w:rPr>
          <w:sz w:val="24"/>
          <w:szCs w:val="24"/>
          <w:rtl w:val="0"/>
        </w:rPr>
        <w:t xml:space="preserve">. Disponível em: https://casadosoldador.com.br/p/protetor-auditivo-concha-pomp-muffler-20db-ca-14235-3m-2031. Acesso em: 13/09/24.</w:t>
      </w:r>
    </w:p>
    <w:p w:rsidR="00000000" w:rsidDel="00000000" w:rsidP="00000000" w:rsidRDefault="00000000" w:rsidRPr="00000000" w14:paraId="0000018B">
      <w:pPr>
        <w:spacing w:after="240" w:before="240" w:line="240" w:lineRule="auto"/>
        <w:rPr>
          <w:sz w:val="24"/>
          <w:szCs w:val="24"/>
        </w:rPr>
      </w:pPr>
      <w:r w:rsidDel="00000000" w:rsidR="00000000" w:rsidRPr="00000000">
        <w:rPr>
          <w:sz w:val="24"/>
          <w:szCs w:val="24"/>
          <w:rtl w:val="0"/>
        </w:rPr>
        <w:t xml:space="preserve">DETAILER FEST BRASIL. </w:t>
      </w:r>
      <w:r w:rsidDel="00000000" w:rsidR="00000000" w:rsidRPr="00000000">
        <w:rPr>
          <w:b w:val="1"/>
          <w:sz w:val="24"/>
          <w:szCs w:val="24"/>
          <w:rtl w:val="0"/>
        </w:rPr>
        <w:t xml:space="preserve">Fundamentos da funilaria e pintura automotiva</w:t>
      </w:r>
      <w:r w:rsidDel="00000000" w:rsidR="00000000" w:rsidRPr="00000000">
        <w:rPr>
          <w:sz w:val="24"/>
          <w:szCs w:val="24"/>
          <w:rtl w:val="0"/>
        </w:rPr>
        <w:t xml:space="preserve">. Disponível em: https://www.detailerfestbrasil.com.br/post/fundamentos-da-funilaria-e-pintura-automotiva. Acesso em: 09/09/24.</w:t>
      </w:r>
    </w:p>
    <w:p w:rsidR="00000000" w:rsidDel="00000000" w:rsidP="00000000" w:rsidRDefault="00000000" w:rsidRPr="00000000" w14:paraId="0000018C">
      <w:pPr>
        <w:spacing w:after="240" w:before="240" w:line="240" w:lineRule="auto"/>
        <w:rPr>
          <w:sz w:val="24"/>
          <w:szCs w:val="24"/>
        </w:rPr>
      </w:pPr>
      <w:r w:rsidDel="00000000" w:rsidR="00000000" w:rsidRPr="00000000">
        <w:rPr>
          <w:sz w:val="24"/>
          <w:szCs w:val="24"/>
          <w:rtl w:val="0"/>
        </w:rPr>
        <w:t xml:space="preserve">DICIONÁRIO PRIBERAM.</w:t>
      </w:r>
      <w:r w:rsidDel="00000000" w:rsidR="00000000" w:rsidRPr="00000000">
        <w:rPr>
          <w:b w:val="1"/>
          <w:sz w:val="24"/>
          <w:szCs w:val="24"/>
          <w:rtl w:val="0"/>
        </w:rPr>
        <w:t xml:space="preserve"> Chassis</w:t>
      </w:r>
      <w:r w:rsidDel="00000000" w:rsidR="00000000" w:rsidRPr="00000000">
        <w:rPr>
          <w:sz w:val="24"/>
          <w:szCs w:val="24"/>
          <w:rtl w:val="0"/>
        </w:rPr>
        <w:t xml:space="preserve">. Disponível em: https://dicionario.priberam.org/chassis. Acesso em: 15/09/24.</w:t>
      </w:r>
    </w:p>
    <w:p w:rsidR="00000000" w:rsidDel="00000000" w:rsidP="00000000" w:rsidRDefault="00000000" w:rsidRPr="00000000" w14:paraId="0000018D">
      <w:pPr>
        <w:spacing w:after="240" w:before="240" w:line="240" w:lineRule="auto"/>
        <w:rPr>
          <w:sz w:val="24"/>
          <w:szCs w:val="24"/>
        </w:rPr>
      </w:pPr>
      <w:r w:rsidDel="00000000" w:rsidR="00000000" w:rsidRPr="00000000">
        <w:rPr>
          <w:sz w:val="24"/>
          <w:szCs w:val="24"/>
          <w:rtl w:val="0"/>
        </w:rPr>
        <w:t xml:space="preserve">HELLER, EVA. </w:t>
      </w:r>
      <w:r w:rsidDel="00000000" w:rsidR="00000000" w:rsidRPr="00000000">
        <w:rPr>
          <w:b w:val="1"/>
          <w:sz w:val="24"/>
          <w:szCs w:val="24"/>
          <w:rtl w:val="0"/>
        </w:rPr>
        <w:t xml:space="preserve">A psicologia das cores</w:t>
      </w:r>
      <w:r w:rsidDel="00000000" w:rsidR="00000000" w:rsidRPr="00000000">
        <w:rPr>
          <w:sz w:val="24"/>
          <w:szCs w:val="24"/>
          <w:rtl w:val="0"/>
        </w:rPr>
        <w:t xml:space="preserve">: como as cores afetam a emoção e a razão. Ed. Garamond, 2000.</w:t>
      </w:r>
    </w:p>
    <w:p w:rsidR="00000000" w:rsidDel="00000000" w:rsidP="00000000" w:rsidRDefault="00000000" w:rsidRPr="00000000" w14:paraId="0000018E">
      <w:pPr>
        <w:spacing w:after="240" w:before="240" w:line="240" w:lineRule="auto"/>
        <w:rPr>
          <w:sz w:val="24"/>
          <w:szCs w:val="24"/>
        </w:rPr>
      </w:pPr>
      <w:r w:rsidDel="00000000" w:rsidR="00000000" w:rsidRPr="00000000">
        <w:rPr>
          <w:sz w:val="24"/>
          <w:szCs w:val="24"/>
          <w:rtl w:val="0"/>
        </w:rPr>
        <w:t xml:space="preserve">FUNILEIRO. Disponível em: https://pt.wikipedia.org/wiki/Funileiro. Acesso em: 10/09/24.</w:t>
      </w:r>
    </w:p>
    <w:p w:rsidR="00000000" w:rsidDel="00000000" w:rsidP="00000000" w:rsidRDefault="00000000" w:rsidRPr="00000000" w14:paraId="0000018F">
      <w:pPr>
        <w:spacing w:after="240" w:before="240" w:line="240" w:lineRule="auto"/>
        <w:rPr>
          <w:sz w:val="24"/>
          <w:szCs w:val="24"/>
        </w:rPr>
      </w:pPr>
      <w:r w:rsidDel="00000000" w:rsidR="00000000" w:rsidRPr="00000000">
        <w:rPr>
          <w:sz w:val="24"/>
          <w:szCs w:val="24"/>
          <w:rtl w:val="0"/>
        </w:rPr>
        <w:t xml:space="preserve">INMETRO. </w:t>
      </w:r>
      <w:r w:rsidDel="00000000" w:rsidR="00000000" w:rsidRPr="00000000">
        <w:rPr>
          <w:b w:val="1"/>
          <w:sz w:val="24"/>
          <w:szCs w:val="24"/>
          <w:rtl w:val="0"/>
        </w:rPr>
        <w:t xml:space="preserve">O que significa a ABNT NBR ISO 9001 para quem compra?</w:t>
      </w:r>
      <w:r w:rsidDel="00000000" w:rsidR="00000000" w:rsidRPr="00000000">
        <w:rPr>
          <w:sz w:val="24"/>
          <w:szCs w:val="24"/>
          <w:rtl w:val="0"/>
        </w:rPr>
        <w:t xml:space="preserve">. Disponível em: </w:t>
      </w:r>
      <w:hyperlink r:id="rId23">
        <w:r w:rsidDel="00000000" w:rsidR="00000000" w:rsidRPr="00000000">
          <w:rPr>
            <w:color w:val="1155cc"/>
            <w:sz w:val="24"/>
            <w:szCs w:val="24"/>
            <w:u w:val="single"/>
            <w:rtl w:val="0"/>
          </w:rPr>
          <w:t xml:space="preserve">http://www.inmetro.gov.br/qualidade/pdf/CB25docorient.pdf</w:t>
        </w:r>
      </w:hyperlink>
      <w:r w:rsidDel="00000000" w:rsidR="00000000" w:rsidRPr="00000000">
        <w:rPr>
          <w:sz w:val="24"/>
          <w:szCs w:val="24"/>
          <w:rtl w:val="0"/>
        </w:rPr>
        <w:t xml:space="preserve">. Acesso: 15/09/24.</w:t>
      </w:r>
    </w:p>
    <w:p w:rsidR="00000000" w:rsidDel="00000000" w:rsidP="00000000" w:rsidRDefault="00000000" w:rsidRPr="00000000" w14:paraId="00000190">
      <w:pPr>
        <w:spacing w:after="240" w:before="240" w:line="240" w:lineRule="auto"/>
        <w:rPr>
          <w:sz w:val="24"/>
          <w:szCs w:val="24"/>
        </w:rPr>
      </w:pPr>
      <w:r w:rsidDel="00000000" w:rsidR="00000000" w:rsidRPr="00000000">
        <w:rPr>
          <w:sz w:val="24"/>
          <w:szCs w:val="24"/>
          <w:rtl w:val="0"/>
        </w:rPr>
        <w:t xml:space="preserve">MERCADO LIVRE.</w:t>
      </w:r>
      <w:r w:rsidDel="00000000" w:rsidR="00000000" w:rsidRPr="00000000">
        <w:rPr>
          <w:b w:val="1"/>
          <w:sz w:val="24"/>
          <w:szCs w:val="24"/>
          <w:rtl w:val="0"/>
        </w:rPr>
        <w:t xml:space="preserve"> Lima flexível para funileiro 14pol</w:t>
      </w:r>
      <w:r w:rsidDel="00000000" w:rsidR="00000000" w:rsidRPr="00000000">
        <w:rPr>
          <w:sz w:val="24"/>
          <w:szCs w:val="24"/>
          <w:rtl w:val="0"/>
        </w:rPr>
        <w:t xml:space="preserve">. Disponível em: https://www.mercadolivre.com.br/lima-flexivel-para-funileiro-14pol-3556mm-worker/p/MLB37718033#wid%3DMLB3749624039%26sid%3Dsearch%26searchVariation%3DMLB37718033%26position%3D6%26search_layout%3Dgrid%26type%3Dproduct%26tracking_id%3D54b991bd-38e9-43b2-bcc0-d3b1b5860729. Acesso em: 13/09/24.</w:t>
      </w:r>
    </w:p>
    <w:p w:rsidR="00000000" w:rsidDel="00000000" w:rsidP="00000000" w:rsidRDefault="00000000" w:rsidRPr="00000000" w14:paraId="00000191">
      <w:pPr>
        <w:spacing w:after="240" w:before="240" w:line="240" w:lineRule="auto"/>
        <w:rPr>
          <w:sz w:val="24"/>
          <w:szCs w:val="24"/>
        </w:rPr>
      </w:pPr>
      <w:r w:rsidDel="00000000" w:rsidR="00000000" w:rsidRPr="00000000">
        <w:rPr>
          <w:sz w:val="24"/>
          <w:szCs w:val="24"/>
          <w:rtl w:val="0"/>
        </w:rPr>
        <w:t xml:space="preserve">MERCADO LIVRE. </w:t>
      </w:r>
      <w:r w:rsidDel="00000000" w:rsidR="00000000" w:rsidRPr="00000000">
        <w:rPr>
          <w:b w:val="1"/>
          <w:sz w:val="24"/>
          <w:szCs w:val="24"/>
          <w:rtl w:val="0"/>
        </w:rPr>
        <w:t xml:space="preserve">Jogo alavanca para pneu sem câmara 3pcs Lukatec LKT</w:t>
      </w:r>
      <w:r w:rsidDel="00000000" w:rsidR="00000000" w:rsidRPr="00000000">
        <w:rPr>
          <w:sz w:val="24"/>
          <w:szCs w:val="24"/>
          <w:rtl w:val="0"/>
        </w:rPr>
        <w:t xml:space="preserve">. Disponível em: https://www.mercadolivre.com.br/jogo-alavanca-para-pneu-sem-camara-3pcs-lukatec-lkt/p/MLB35605186#wid%3DMLB4936082008%26sid%3Dsearch%26searchVariation%3DMLB35605186%26position%3D4%26search_layout%3Dstack%26type%3Dproduct%26tracking_id%3Dcab361f0-7c38-4fb8-a8a9-5ab8a1bece67. Acesso em: 13/09/24.</w:t>
      </w:r>
    </w:p>
    <w:p w:rsidR="00000000" w:rsidDel="00000000" w:rsidP="00000000" w:rsidRDefault="00000000" w:rsidRPr="00000000" w14:paraId="00000192">
      <w:pPr>
        <w:spacing w:after="240" w:before="240" w:line="240" w:lineRule="auto"/>
        <w:rPr>
          <w:sz w:val="24"/>
          <w:szCs w:val="24"/>
        </w:rPr>
      </w:pPr>
      <w:r w:rsidDel="00000000" w:rsidR="00000000" w:rsidRPr="00000000">
        <w:rPr>
          <w:sz w:val="24"/>
          <w:szCs w:val="24"/>
          <w:rtl w:val="0"/>
        </w:rPr>
        <w:t xml:space="preserve">LUCHEZI, Tatiana de Freitas. </w:t>
      </w:r>
      <w:r w:rsidDel="00000000" w:rsidR="00000000" w:rsidRPr="00000000">
        <w:rPr>
          <w:b w:val="1"/>
          <w:sz w:val="24"/>
          <w:szCs w:val="24"/>
          <w:rtl w:val="0"/>
        </w:rPr>
        <w:t xml:space="preserve">O AUTOMÓVEL COMO SÍMBOLO DA SOCIEDADE CONTEMPORÂNEA</w:t>
      </w:r>
      <w:r w:rsidDel="00000000" w:rsidR="00000000" w:rsidRPr="00000000">
        <w:rPr>
          <w:sz w:val="24"/>
          <w:szCs w:val="24"/>
          <w:rtl w:val="0"/>
        </w:rPr>
        <w:t xml:space="preserve">. Universidade Nove de Julho - UNINOVE. Disponível em: https://www.ucs.br/ucs/eventos/seminarios_semintur/semin_tur_6/arquivos/03/O%20Automovel%20como%20Simbolo%20da%20Sociedade%20Contemporanea.pdf. Acesso em: 21/09/24.</w:t>
      </w:r>
    </w:p>
    <w:p w:rsidR="00000000" w:rsidDel="00000000" w:rsidP="00000000" w:rsidRDefault="00000000" w:rsidRPr="00000000" w14:paraId="00000193">
      <w:pPr>
        <w:spacing w:after="240" w:before="240" w:line="240" w:lineRule="auto"/>
        <w:rPr>
          <w:sz w:val="24"/>
          <w:szCs w:val="24"/>
        </w:rPr>
      </w:pPr>
      <w:r w:rsidDel="00000000" w:rsidR="00000000" w:rsidRPr="00000000">
        <w:rPr>
          <w:sz w:val="24"/>
          <w:szCs w:val="24"/>
          <w:rtl w:val="0"/>
        </w:rPr>
        <w:t xml:space="preserve">PARVI FUNILARIA. 2022. Disponível em: </w:t>
      </w:r>
      <w:hyperlink r:id="rId24">
        <w:r w:rsidDel="00000000" w:rsidR="00000000" w:rsidRPr="00000000">
          <w:rPr>
            <w:color w:val="1155cc"/>
            <w:sz w:val="24"/>
            <w:szCs w:val="24"/>
            <w:u w:val="single"/>
            <w:rtl w:val="0"/>
          </w:rPr>
          <w:t xml:space="preserve">https://www.parvifunilaria.com.br/post/dsp-desamassamentosempintura-quandooptarporesteservi%C3%A7o</w:t>
        </w:r>
      </w:hyperlink>
      <w:r w:rsidDel="00000000" w:rsidR="00000000" w:rsidRPr="00000000">
        <w:rPr>
          <w:sz w:val="24"/>
          <w:szCs w:val="24"/>
          <w:rtl w:val="0"/>
        </w:rPr>
        <w:t xml:space="preserve">. Acesso em: 15/09/24.</w:t>
      </w:r>
    </w:p>
    <w:p w:rsidR="00000000" w:rsidDel="00000000" w:rsidP="00000000" w:rsidRDefault="00000000" w:rsidRPr="00000000" w14:paraId="00000194">
      <w:pPr>
        <w:spacing w:after="240" w:before="240" w:line="240" w:lineRule="auto"/>
        <w:rPr>
          <w:sz w:val="24"/>
          <w:szCs w:val="24"/>
        </w:rPr>
      </w:pPr>
      <w:r w:rsidDel="00000000" w:rsidR="00000000" w:rsidRPr="00000000">
        <w:rPr>
          <w:sz w:val="24"/>
          <w:szCs w:val="24"/>
          <w:rtl w:val="0"/>
        </w:rPr>
        <w:t xml:space="preserve">PORTAL SÃO FRANCISCO. </w:t>
      </w:r>
      <w:r w:rsidDel="00000000" w:rsidR="00000000" w:rsidRPr="00000000">
        <w:rPr>
          <w:b w:val="1"/>
          <w:sz w:val="24"/>
          <w:szCs w:val="24"/>
          <w:rtl w:val="0"/>
        </w:rPr>
        <w:t xml:space="preserve">Estrutura Geral dos Veículos</w:t>
      </w:r>
      <w:r w:rsidDel="00000000" w:rsidR="00000000" w:rsidRPr="00000000">
        <w:rPr>
          <w:sz w:val="24"/>
          <w:szCs w:val="24"/>
          <w:rtl w:val="0"/>
        </w:rPr>
        <w:t xml:space="preserve">. Disponível em: https://www.portalsaofrancisco.com.br/mecanica/estrutura-geral-dos-veiculos. Acesso em: 14/09/24.</w:t>
      </w:r>
    </w:p>
    <w:p w:rsidR="00000000" w:rsidDel="00000000" w:rsidP="00000000" w:rsidRDefault="00000000" w:rsidRPr="00000000" w14:paraId="00000195">
      <w:pPr>
        <w:spacing w:after="240" w:before="240" w:line="240" w:lineRule="auto"/>
        <w:rPr>
          <w:sz w:val="24"/>
          <w:szCs w:val="24"/>
        </w:rPr>
      </w:pPr>
      <w:r w:rsidDel="00000000" w:rsidR="00000000" w:rsidRPr="00000000">
        <w:rPr>
          <w:sz w:val="24"/>
          <w:szCs w:val="24"/>
          <w:rtl w:val="0"/>
        </w:rPr>
        <w:t xml:space="preserve">QUATRO RODAS. </w:t>
      </w:r>
      <w:r w:rsidDel="00000000" w:rsidR="00000000" w:rsidRPr="00000000">
        <w:rPr>
          <w:b w:val="1"/>
          <w:sz w:val="24"/>
          <w:szCs w:val="24"/>
          <w:rtl w:val="0"/>
        </w:rPr>
        <w:t xml:space="preserve">A evolução das linhas de montagem de automóveis</w:t>
      </w:r>
      <w:r w:rsidDel="00000000" w:rsidR="00000000" w:rsidRPr="00000000">
        <w:rPr>
          <w:sz w:val="24"/>
          <w:szCs w:val="24"/>
          <w:rtl w:val="0"/>
        </w:rPr>
        <w:t xml:space="preserve">. Disponível em: https://quatrorodas.abril.com.br/noticias/a-evolucao-das-linhas-de-montagem-de-automoveis?utm_source=admitad&amp;utm_medium=baseexterna&amp;utm_campaign=admitad_abril&amp;tagtag_uid=9e3151be7d7c40bb20ecc5b36a529473. Acesso em: 14/09/24.</w:t>
      </w:r>
    </w:p>
    <w:p w:rsidR="00000000" w:rsidDel="00000000" w:rsidP="00000000" w:rsidRDefault="00000000" w:rsidRPr="00000000" w14:paraId="00000196">
      <w:pPr>
        <w:spacing w:after="240" w:before="240" w:line="240" w:lineRule="auto"/>
        <w:rPr>
          <w:sz w:val="24"/>
          <w:szCs w:val="24"/>
        </w:rPr>
      </w:pPr>
      <w:r w:rsidDel="00000000" w:rsidR="00000000" w:rsidRPr="00000000">
        <w:rPr>
          <w:sz w:val="24"/>
          <w:szCs w:val="24"/>
          <w:rtl w:val="0"/>
        </w:rPr>
        <w:t xml:space="preserve">QUATRO RODAS.</w:t>
      </w:r>
      <w:r w:rsidDel="00000000" w:rsidR="00000000" w:rsidRPr="00000000">
        <w:rPr>
          <w:b w:val="1"/>
          <w:sz w:val="24"/>
          <w:szCs w:val="24"/>
          <w:rtl w:val="0"/>
        </w:rPr>
        <w:t xml:space="preserve"> A fabricação das tintas automotivas é tão complexa quanto a pintura?</w:t>
      </w:r>
      <w:r w:rsidDel="00000000" w:rsidR="00000000" w:rsidRPr="00000000">
        <w:rPr>
          <w:sz w:val="24"/>
          <w:szCs w:val="24"/>
          <w:rtl w:val="0"/>
        </w:rPr>
        <w:t xml:space="preserve"> Disponível em: https://quatrorodas.abril.com.br/auto-servico/fabricacao-das-tintas-automotivas-e-tao-complexa-quanto-a-pintura?utm_source=admitad&amp;utm_medium=baseexterna&amp;utm_campaign=admitad_abril&amp;tagtag_uid=ba017b8bc428b3a96d039f5b2028154a. Acesso em: 13/09/24.</w:t>
      </w:r>
    </w:p>
    <w:p w:rsidR="00000000" w:rsidDel="00000000" w:rsidP="00000000" w:rsidRDefault="00000000" w:rsidRPr="00000000" w14:paraId="00000197">
      <w:pPr>
        <w:spacing w:after="240" w:before="240" w:line="240" w:lineRule="auto"/>
        <w:rPr>
          <w:sz w:val="24"/>
          <w:szCs w:val="24"/>
        </w:rPr>
      </w:pPr>
      <w:r w:rsidDel="00000000" w:rsidR="00000000" w:rsidRPr="00000000">
        <w:rPr>
          <w:sz w:val="24"/>
          <w:szCs w:val="24"/>
          <w:rtl w:val="0"/>
        </w:rPr>
        <w:t xml:space="preserve">REPARAÇÃO AUTOMOTIVA. </w:t>
      </w:r>
      <w:r w:rsidDel="00000000" w:rsidR="00000000" w:rsidRPr="00000000">
        <w:rPr>
          <w:b w:val="1"/>
          <w:sz w:val="24"/>
          <w:szCs w:val="24"/>
          <w:rtl w:val="0"/>
        </w:rPr>
        <w:t xml:space="preserve">A história da pintura automotiva</w:t>
      </w:r>
      <w:r w:rsidDel="00000000" w:rsidR="00000000" w:rsidRPr="00000000">
        <w:rPr>
          <w:sz w:val="24"/>
          <w:szCs w:val="24"/>
          <w:rtl w:val="0"/>
        </w:rPr>
        <w:t xml:space="preserve">. Disponível em: https://reparacaoautomotiva.com.br/2022/03/23/a-historia-da-pintura-automotiva/. Acesso em: 18/09/24.</w:t>
      </w:r>
    </w:p>
    <w:p w:rsidR="00000000" w:rsidDel="00000000" w:rsidP="00000000" w:rsidRDefault="00000000" w:rsidRPr="00000000" w14:paraId="00000198">
      <w:pPr>
        <w:spacing w:after="240" w:before="240" w:line="240" w:lineRule="auto"/>
        <w:rPr>
          <w:sz w:val="24"/>
          <w:szCs w:val="24"/>
        </w:rPr>
      </w:pPr>
      <w:r w:rsidDel="00000000" w:rsidR="00000000" w:rsidRPr="00000000">
        <w:rPr>
          <w:sz w:val="24"/>
          <w:szCs w:val="24"/>
          <w:rtl w:val="0"/>
        </w:rPr>
        <w:t xml:space="preserve">SENAI. Departamento Nacional. </w:t>
      </w:r>
      <w:r w:rsidDel="00000000" w:rsidR="00000000" w:rsidRPr="00000000">
        <w:rPr>
          <w:b w:val="1"/>
          <w:sz w:val="24"/>
          <w:szCs w:val="24"/>
          <w:rtl w:val="0"/>
        </w:rPr>
        <w:t xml:space="preserve">Sistemas de funilaria e pintura automotiva</w:t>
      </w:r>
      <w:r w:rsidDel="00000000" w:rsidR="00000000" w:rsidRPr="00000000">
        <w:rPr>
          <w:sz w:val="24"/>
          <w:szCs w:val="24"/>
          <w:rtl w:val="0"/>
        </w:rPr>
        <w:t xml:space="preserve">. Brasil, 2014.</w:t>
      </w:r>
    </w:p>
    <w:p w:rsidR="00000000" w:rsidDel="00000000" w:rsidP="00000000" w:rsidRDefault="00000000" w:rsidRPr="00000000" w14:paraId="00000199">
      <w:pPr>
        <w:spacing w:after="240" w:before="240" w:line="240" w:lineRule="auto"/>
        <w:rPr>
          <w:sz w:val="24"/>
          <w:szCs w:val="24"/>
        </w:rPr>
      </w:pPr>
      <w:r w:rsidDel="00000000" w:rsidR="00000000" w:rsidRPr="00000000">
        <w:rPr>
          <w:sz w:val="24"/>
          <w:szCs w:val="24"/>
          <w:rtl w:val="0"/>
        </w:rPr>
        <w:t xml:space="preserve">SENAI. Departamento Regional de Pernambuco. </w:t>
      </w:r>
      <w:r w:rsidDel="00000000" w:rsidR="00000000" w:rsidRPr="00000000">
        <w:rPr>
          <w:b w:val="1"/>
          <w:sz w:val="24"/>
          <w:szCs w:val="24"/>
          <w:rtl w:val="0"/>
        </w:rPr>
        <w:t xml:space="preserve">Manual para elaboração de referências</w:t>
      </w:r>
      <w:r w:rsidDel="00000000" w:rsidR="00000000" w:rsidRPr="00000000">
        <w:rPr>
          <w:sz w:val="24"/>
          <w:szCs w:val="24"/>
          <w:rtl w:val="0"/>
        </w:rPr>
        <w:t xml:space="preserve">. Recife: SENAI-PE, 2019.</w:t>
      </w:r>
    </w:p>
    <w:p w:rsidR="00000000" w:rsidDel="00000000" w:rsidP="00000000" w:rsidRDefault="00000000" w:rsidRPr="00000000" w14:paraId="0000019A">
      <w:pPr>
        <w:spacing w:after="240" w:before="240" w:line="240" w:lineRule="auto"/>
        <w:rPr>
          <w:sz w:val="24"/>
          <w:szCs w:val="24"/>
        </w:rPr>
      </w:pPr>
      <w:r w:rsidDel="00000000" w:rsidR="00000000" w:rsidRPr="00000000">
        <w:rPr>
          <w:sz w:val="24"/>
          <w:szCs w:val="24"/>
          <w:rtl w:val="0"/>
        </w:rPr>
        <w:t xml:space="preserve">SENAI. Departamento Regional de Pernambuco. </w:t>
      </w:r>
      <w:r w:rsidDel="00000000" w:rsidR="00000000" w:rsidRPr="00000000">
        <w:rPr>
          <w:b w:val="1"/>
          <w:sz w:val="24"/>
          <w:szCs w:val="24"/>
          <w:rtl w:val="0"/>
        </w:rPr>
        <w:t xml:space="preserve">Manual para elaboração de relatório de estágio dos cursos técnicos/experiências profissionais</w:t>
      </w:r>
      <w:r w:rsidDel="00000000" w:rsidR="00000000" w:rsidRPr="00000000">
        <w:rPr>
          <w:sz w:val="24"/>
          <w:szCs w:val="24"/>
          <w:rtl w:val="0"/>
        </w:rPr>
        <w:t xml:space="preserve">. Recife: SENAI-PE, 2019.</w:t>
      </w:r>
    </w:p>
    <w:p w:rsidR="00000000" w:rsidDel="00000000" w:rsidP="00000000" w:rsidRDefault="00000000" w:rsidRPr="00000000" w14:paraId="0000019B">
      <w:pPr>
        <w:spacing w:after="240" w:before="240" w:line="240" w:lineRule="auto"/>
        <w:rPr>
          <w:sz w:val="24"/>
          <w:szCs w:val="24"/>
        </w:rPr>
      </w:pPr>
      <w:r w:rsidDel="00000000" w:rsidR="00000000" w:rsidRPr="00000000">
        <w:rPr>
          <w:sz w:val="24"/>
          <w:szCs w:val="24"/>
          <w:rtl w:val="0"/>
        </w:rPr>
        <w:t xml:space="preserve">SENAI/RJ. </w:t>
      </w:r>
      <w:r w:rsidDel="00000000" w:rsidR="00000000" w:rsidRPr="00000000">
        <w:rPr>
          <w:b w:val="1"/>
          <w:sz w:val="24"/>
          <w:szCs w:val="24"/>
          <w:rtl w:val="0"/>
        </w:rPr>
        <w:t xml:space="preserve">Chapeador de automóveis</w:t>
      </w:r>
      <w:r w:rsidDel="00000000" w:rsidR="00000000" w:rsidRPr="00000000">
        <w:rPr>
          <w:sz w:val="24"/>
          <w:szCs w:val="24"/>
          <w:rtl w:val="0"/>
        </w:rPr>
        <w:t xml:space="preserve">. Rio de Janeiro/RJ: SENAI, 1976.</w:t>
      </w:r>
    </w:p>
    <w:p w:rsidR="00000000" w:rsidDel="00000000" w:rsidP="00000000" w:rsidRDefault="00000000" w:rsidRPr="00000000" w14:paraId="0000019C">
      <w:pPr>
        <w:spacing w:after="240" w:before="240" w:line="240" w:lineRule="auto"/>
        <w:rPr>
          <w:sz w:val="24"/>
          <w:szCs w:val="24"/>
        </w:rPr>
      </w:pPr>
      <w:r w:rsidDel="00000000" w:rsidR="00000000" w:rsidRPr="00000000">
        <w:rPr>
          <w:sz w:val="24"/>
          <w:szCs w:val="24"/>
          <w:rtl w:val="0"/>
        </w:rPr>
        <w:t xml:space="preserve">SINDSEGRS.</w:t>
      </w:r>
      <w:r w:rsidDel="00000000" w:rsidR="00000000" w:rsidRPr="00000000">
        <w:rPr>
          <w:b w:val="1"/>
          <w:sz w:val="24"/>
          <w:szCs w:val="24"/>
          <w:rtl w:val="0"/>
        </w:rPr>
        <w:t xml:space="preserve"> A influência da funilaria na repintura automotiva</w:t>
      </w:r>
      <w:r w:rsidDel="00000000" w:rsidR="00000000" w:rsidRPr="00000000">
        <w:rPr>
          <w:sz w:val="24"/>
          <w:szCs w:val="24"/>
          <w:rtl w:val="0"/>
        </w:rPr>
        <w:t xml:space="preserve">. Disponível em: https://www.sindsegrs.com.br/2020/08/24/a-influencia-da-funilaria-na-repintura-automotiva/. Acesso em: 19/09/24.</w:t>
      </w:r>
    </w:p>
    <w:p w:rsidR="00000000" w:rsidDel="00000000" w:rsidP="00000000" w:rsidRDefault="00000000" w:rsidRPr="00000000" w14:paraId="0000019D">
      <w:pPr>
        <w:spacing w:after="240" w:before="240" w:line="240" w:lineRule="auto"/>
        <w:rPr>
          <w:sz w:val="24"/>
          <w:szCs w:val="24"/>
        </w:rPr>
      </w:pPr>
      <w:r w:rsidDel="00000000" w:rsidR="00000000" w:rsidRPr="00000000">
        <w:rPr>
          <w:sz w:val="24"/>
          <w:szCs w:val="24"/>
          <w:rtl w:val="0"/>
        </w:rPr>
        <w:t xml:space="preserve">WF EPI. </w:t>
      </w:r>
      <w:r w:rsidDel="00000000" w:rsidR="00000000" w:rsidRPr="00000000">
        <w:rPr>
          <w:b w:val="1"/>
          <w:sz w:val="24"/>
          <w:szCs w:val="24"/>
          <w:rtl w:val="0"/>
        </w:rPr>
        <w:t xml:space="preserve">Vestuário</w:t>
      </w:r>
      <w:r w:rsidDel="00000000" w:rsidR="00000000" w:rsidRPr="00000000">
        <w:rPr>
          <w:sz w:val="24"/>
          <w:szCs w:val="24"/>
          <w:rtl w:val="0"/>
        </w:rPr>
        <w:t xml:space="preserve">: avental de raspa com mangas tipo barbeiro soldador. Disponível em: https://www.wfepi.com.br/vestuario/avental-de-raspa-com-mangas-tipo-barbeiro-soldador-avb-12060cecg-ca-16070. Acesso em: 13/09/24.</w:t>
      </w:r>
      <w:r w:rsidDel="00000000" w:rsidR="00000000" w:rsidRPr="00000000">
        <w:rPr>
          <w:rtl w:val="0"/>
        </w:rPr>
      </w:r>
    </w:p>
    <w:sectPr>
      <w:headerReference r:id="rId25" w:type="default"/>
      <w:footerReference r:id="rId26" w:type="default"/>
      <w:footerReference r:id="rId27" w:type="first"/>
      <w:pgSz w:h="15840" w:w="12240" w:orient="portrait"/>
      <w:pgMar w:bottom="1440" w:top="1440" w:left="1417.3228346456694" w:right="1445.6692913385814" w:header="1700.7874015748032" w:footer="1133.8582677165355"/>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E">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F">
    <w:pPr>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0">
    <w:pPr>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12.png"/><Relationship Id="rId22" Type="http://schemas.openxmlformats.org/officeDocument/2006/relationships/image" Target="media/image17.png"/><Relationship Id="rId21" Type="http://schemas.openxmlformats.org/officeDocument/2006/relationships/image" Target="media/image14.png"/><Relationship Id="rId24" Type="http://schemas.openxmlformats.org/officeDocument/2006/relationships/hyperlink" Target="https://www.parvifunilaria.com.br/post/dsp-desamassamentosempintura-quandooptarporesteservi%C3%A7o" TargetMode="External"/><Relationship Id="rId23" Type="http://schemas.openxmlformats.org/officeDocument/2006/relationships/hyperlink" Target="http://www.inmetro.gov.br/qualidade/pdf/CB25docorient.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26" Type="http://schemas.openxmlformats.org/officeDocument/2006/relationships/footer" Target="footer2.xml"/><Relationship Id="rId25" Type="http://schemas.openxmlformats.org/officeDocument/2006/relationships/header" Target="header1.xm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6.png"/><Relationship Id="rId7" Type="http://schemas.openxmlformats.org/officeDocument/2006/relationships/image" Target="media/image13.png"/><Relationship Id="rId8" Type="http://schemas.openxmlformats.org/officeDocument/2006/relationships/image" Target="media/image5.png"/><Relationship Id="rId11" Type="http://schemas.openxmlformats.org/officeDocument/2006/relationships/image" Target="media/image10.png"/><Relationship Id="rId10" Type="http://schemas.openxmlformats.org/officeDocument/2006/relationships/image" Target="media/image2.png"/><Relationship Id="rId13" Type="http://schemas.openxmlformats.org/officeDocument/2006/relationships/image" Target="media/image3.png"/><Relationship Id="rId12" Type="http://schemas.openxmlformats.org/officeDocument/2006/relationships/image" Target="media/image11.png"/><Relationship Id="rId15" Type="http://schemas.openxmlformats.org/officeDocument/2006/relationships/image" Target="media/image7.png"/><Relationship Id="rId14" Type="http://schemas.openxmlformats.org/officeDocument/2006/relationships/image" Target="media/image1.png"/><Relationship Id="rId17" Type="http://schemas.openxmlformats.org/officeDocument/2006/relationships/image" Target="media/image16.png"/><Relationship Id="rId16" Type="http://schemas.openxmlformats.org/officeDocument/2006/relationships/image" Target="media/image9.png"/><Relationship Id="rId19" Type="http://schemas.openxmlformats.org/officeDocument/2006/relationships/image" Target="media/image15.png"/><Relationship Id="rId18" Type="http://schemas.openxmlformats.org/officeDocument/2006/relationships/image" Target="media/image8.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