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Arial" w:cs="Arial" w:hAnsi="Arial"/>
          <w:b/>
          <w:bCs/>
          <w:sz w:val="26"/>
          <w:szCs w:val="26"/>
          <w:u w:val="single"/>
        </w:rPr>
      </w:pPr>
      <w:r>
        <w:rPr>
          <w:rFonts w:ascii="Arial" w:cs="Arial" w:hAnsi="Arial"/>
          <w:b/>
          <w:bCs/>
          <w:sz w:val="26"/>
          <w:szCs w:val="26"/>
          <w:u w:val="single"/>
        </w:rPr>
        <w:t>Portfólio</w:t>
      </w: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noProof/>
          <w:sz w:val="24"/>
          <w:szCs w:val="24"/>
        </w:rPr>
        <w:drawing>
          <wp:anchor distT="0" distB="0" distL="114300" distR="114300" simplePos="false" relativeHeight="2" behindDoc="false" locked="false" layoutInCell="true" allowOverlap="true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1979118" cy="1990602"/>
            <wp:effectExtent l="0" t="0" r="2540" b="0"/>
            <wp:wrapSquare wrapText="bothSides"/>
            <wp:docPr id="1026" name="Imagem 2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979118" cy="1990602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cs="Arial" w:hAnsi="Arial"/>
          <w:sz w:val="24"/>
          <w:szCs w:val="24"/>
        </w:rPr>
        <w:t xml:space="preserve">Leonardo </w:t>
      </w:r>
      <w:r>
        <w:rPr>
          <w:rFonts w:ascii="Arial" w:cs="Arial" w:hAnsi="Arial"/>
          <w:sz w:val="24"/>
          <w:szCs w:val="24"/>
        </w:rPr>
        <w:t>Girardi</w:t>
      </w:r>
      <w:r>
        <w:rPr>
          <w:rFonts w:ascii="Arial" w:cs="Arial" w:hAnsi="Arial"/>
          <w:sz w:val="24"/>
          <w:szCs w:val="24"/>
        </w:rPr>
        <w:t xml:space="preserve">, </w:t>
      </w:r>
      <w:r>
        <w:rPr>
          <w:rFonts w:ascii="Arial" w:cs="Arial" w:hAnsi="Arial"/>
          <w:sz w:val="24"/>
          <w:szCs w:val="24"/>
        </w:rPr>
        <w:t>3</w:t>
      </w:r>
      <w:r>
        <w:rPr>
          <w:rFonts w:ascii="Arial" w:cs="Arial" w:hAnsi="Arial"/>
          <w:sz w:val="24"/>
          <w:szCs w:val="24"/>
          <w:lang w:val="en-US"/>
        </w:rPr>
        <w:t>6</w:t>
      </w:r>
      <w:r>
        <w:rPr>
          <w:rFonts w:ascii="Arial" w:cs="Arial" w:hAnsi="Arial"/>
          <w:sz w:val="24"/>
          <w:szCs w:val="24"/>
        </w:rPr>
        <w:t xml:space="preserve"> anos, nascido e criado na cidade de Iraí/RS</w:t>
      </w:r>
      <w:r>
        <w:rPr>
          <w:rFonts w:ascii="Arial" w:cs="Arial" w:hAnsi="Arial"/>
          <w:sz w:val="24"/>
          <w:szCs w:val="24"/>
        </w:rPr>
        <w:t xml:space="preserve">, </w:t>
      </w:r>
      <w:r>
        <w:rPr>
          <w:rFonts w:ascii="Arial" w:cs="Arial" w:hAnsi="Arial"/>
          <w:sz w:val="24"/>
          <w:szCs w:val="24"/>
        </w:rPr>
        <w:t xml:space="preserve">é músico </w:t>
      </w:r>
      <w:r>
        <w:rPr>
          <w:rFonts w:ascii="Arial" w:cs="Arial" w:hAnsi="Arial"/>
          <w:sz w:val="24"/>
          <w:szCs w:val="24"/>
        </w:rPr>
        <w:t xml:space="preserve">multi-instrumentista, produtor de trilhas sonoras </w:t>
      </w:r>
      <w:r>
        <w:rPr>
          <w:rFonts w:ascii="Arial" w:cs="Arial" w:hAnsi="Arial"/>
          <w:sz w:val="24"/>
          <w:szCs w:val="24"/>
        </w:rPr>
        <w:t>e compositor, atua na cena musical de Santa Catariana desde 2006, em especial na Grande Florianópolis desde 2014.</w:t>
      </w: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Atua principalmente em coletivos musicais como a banda </w:t>
      </w:r>
      <w:r>
        <w:rPr>
          <w:rFonts w:ascii="Arial" w:cs="Arial" w:hAnsi="Arial"/>
          <w:sz w:val="24"/>
          <w:szCs w:val="24"/>
        </w:rPr>
        <w:t xml:space="preserve">Bem Blues Trio, </w:t>
      </w:r>
      <w:r>
        <w:rPr>
          <w:rFonts w:ascii="Arial" w:cs="Arial" w:hAnsi="Arial"/>
          <w:sz w:val="24"/>
          <w:szCs w:val="24"/>
        </w:rPr>
        <w:t>Setmo</w:t>
      </w:r>
      <w:r>
        <w:rPr>
          <w:rFonts w:ascii="Arial" w:cs="Arial" w:hAnsi="Arial"/>
          <w:sz w:val="24"/>
          <w:szCs w:val="24"/>
        </w:rPr>
        <w:t xml:space="preserve"> Selo,</w:t>
      </w:r>
      <w:r>
        <w:rPr>
          <w:rFonts w:ascii="Arial" w:cs="Arial" w:hAnsi="Arial"/>
          <w:sz w:val="24"/>
          <w:szCs w:val="24"/>
        </w:rPr>
        <w:t xml:space="preserve"> e</w:t>
      </w:r>
      <w:r>
        <w:rPr>
          <w:rFonts w:ascii="Arial" w:cs="Arial" w:hAnsi="Arial"/>
          <w:sz w:val="24"/>
          <w:szCs w:val="24"/>
        </w:rPr>
        <w:t xml:space="preserve"> Sul Jazz</w:t>
      </w:r>
      <w:r>
        <w:rPr>
          <w:rFonts w:ascii="Arial" w:cs="Arial" w:hAnsi="Arial"/>
          <w:sz w:val="24"/>
          <w:szCs w:val="24"/>
          <w:lang w:val="en-US"/>
        </w:rPr>
        <w:t>, Coletivo Mil Flores, Quarteto 2 de Paus</w:t>
      </w:r>
      <w:r>
        <w:rPr>
          <w:rFonts w:ascii="Arial" w:cs="Arial" w:hAnsi="Arial"/>
          <w:sz w:val="24"/>
          <w:szCs w:val="24"/>
        </w:rPr>
        <w:t>.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A</w:t>
      </w:r>
      <w:r>
        <w:rPr>
          <w:rFonts w:ascii="Arial" w:cs="Arial" w:hAnsi="Arial"/>
          <w:sz w:val="24"/>
          <w:szCs w:val="24"/>
        </w:rPr>
        <w:t>tualmente</w:t>
      </w:r>
      <w:r>
        <w:rPr>
          <w:rFonts w:ascii="Arial" w:cs="Arial" w:hAnsi="Arial"/>
          <w:sz w:val="24"/>
          <w:szCs w:val="24"/>
        </w:rPr>
        <w:t xml:space="preserve"> tem produzido trabalhos solos a partir de suas vivências, que costumam ser cotidianos sociais, trabalha em trilhas de filmes e curtas</w:t>
      </w:r>
      <w:r>
        <w:rPr>
          <w:rFonts w:ascii="Arial" w:cs="Arial" w:hAnsi="Arial"/>
          <w:sz w:val="24"/>
          <w:szCs w:val="24"/>
        </w:rPr>
        <w:t>, e atua em casas noturnas acompanhando vários artistas e coletivos musicais como músico, normalmente como guitarrista e violonista.</w:t>
      </w:r>
      <w:r>
        <w:rPr>
          <w:rFonts w:ascii="Arial" w:cs="Arial" w:hAnsi="Arial"/>
          <w:sz w:val="24"/>
          <w:szCs w:val="24"/>
          <w:lang w:val="en-US"/>
        </w:rPr>
        <w:t xml:space="preserve"> Atua como produtor, pelo selo Zunido Sounds, gravando e produzindo fonogramas para outros artistas.</w:t>
      </w: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</w:p>
    <w:p>
      <w:pPr>
        <w:pStyle w:val="style0"/>
        <w:jc w:val="both"/>
        <w:rPr>
          <w:rFonts w:ascii="Arial" w:cs="Arial" w:hAnsi="Arial"/>
          <w:b/>
          <w:bCs/>
          <w:sz w:val="24"/>
          <w:szCs w:val="24"/>
          <w:u w:val="single"/>
        </w:rPr>
      </w:pPr>
      <w:r>
        <w:rPr>
          <w:rFonts w:ascii="Arial" w:cs="Arial" w:hAnsi="Arial"/>
          <w:b/>
          <w:bCs/>
          <w:sz w:val="24"/>
          <w:szCs w:val="24"/>
          <w:u w:val="single"/>
        </w:rPr>
        <w:t>Guitarrista e compositor</w:t>
      </w:r>
      <w:r>
        <w:rPr>
          <w:rFonts w:ascii="Arial" w:cs="Arial" w:hAnsi="Arial"/>
          <w:b/>
          <w:bCs/>
          <w:sz w:val="24"/>
          <w:szCs w:val="24"/>
          <w:u w:val="single"/>
        </w:rPr>
        <w:t xml:space="preserve"> da gravação de </w:t>
      </w:r>
      <w:r>
        <w:rPr>
          <w:rFonts w:ascii="Arial" w:cs="Arial" w:hAnsi="Arial"/>
          <w:b/>
          <w:bCs/>
          <w:sz w:val="24"/>
          <w:szCs w:val="24"/>
          <w:u w:val="single"/>
        </w:rPr>
        <w:t>CD’s</w:t>
      </w:r>
      <w:r>
        <w:rPr>
          <w:rFonts w:ascii="Arial" w:cs="Arial" w:hAnsi="Arial"/>
          <w:b/>
          <w:bCs/>
          <w:sz w:val="24"/>
          <w:szCs w:val="24"/>
          <w:u w:val="single"/>
        </w:rPr>
        <w:t>:</w:t>
      </w:r>
    </w:p>
    <w:p>
      <w:pPr>
        <w:pStyle w:val="style179"/>
        <w:numPr>
          <w:ilvl w:val="0"/>
          <w:numId w:val="1"/>
        </w:numPr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Status Quo (</w:t>
      </w:r>
      <w:r>
        <w:rPr>
          <w:rFonts w:ascii="Arial" w:cs="Arial" w:hAnsi="Arial"/>
          <w:sz w:val="24"/>
          <w:szCs w:val="24"/>
        </w:rPr>
        <w:t>Setmo</w:t>
      </w:r>
      <w:r>
        <w:rPr>
          <w:rFonts w:ascii="Arial" w:cs="Arial" w:hAnsi="Arial"/>
          <w:sz w:val="24"/>
          <w:szCs w:val="24"/>
        </w:rPr>
        <w:t xml:space="preserve"> Selo – disco autoral - 2007);</w:t>
      </w:r>
    </w:p>
    <w:p>
      <w:pPr>
        <w:pStyle w:val="style179"/>
        <w:numPr>
          <w:ilvl w:val="0"/>
          <w:numId w:val="1"/>
        </w:numPr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1ªMostra de Rock Chapecó (Faixa – Os loucos também sabem gritar – 2009)</w:t>
      </w:r>
      <w:r>
        <w:rPr>
          <w:rFonts w:ascii="Arial" w:cs="Arial" w:hAnsi="Arial"/>
          <w:sz w:val="24"/>
          <w:szCs w:val="24"/>
        </w:rPr>
        <w:t>;</w:t>
      </w:r>
    </w:p>
    <w:p>
      <w:pPr>
        <w:pStyle w:val="style179"/>
        <w:numPr>
          <w:ilvl w:val="0"/>
          <w:numId w:val="1"/>
        </w:numPr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Single “Na hora do Almoço” (Belchior por Leo </w:t>
      </w:r>
      <w:r>
        <w:rPr>
          <w:rFonts w:ascii="Arial" w:cs="Arial" w:hAnsi="Arial"/>
          <w:sz w:val="24"/>
          <w:szCs w:val="24"/>
        </w:rPr>
        <w:t>Girardi</w:t>
      </w:r>
      <w:r>
        <w:rPr>
          <w:rFonts w:ascii="Arial" w:cs="Arial" w:hAnsi="Arial"/>
          <w:sz w:val="24"/>
          <w:szCs w:val="24"/>
        </w:rPr>
        <w:t>) - 2021;</w:t>
      </w:r>
    </w:p>
    <w:p>
      <w:pPr>
        <w:pStyle w:val="style179"/>
        <w:numPr>
          <w:ilvl w:val="0"/>
          <w:numId w:val="1"/>
        </w:numPr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Single “</w:t>
      </w:r>
      <w:r>
        <w:rPr>
          <w:rFonts w:ascii="Arial" w:cs="Arial" w:hAnsi="Arial"/>
          <w:sz w:val="24"/>
          <w:szCs w:val="24"/>
        </w:rPr>
        <w:t>Borraio</w:t>
      </w:r>
      <w:r>
        <w:rPr>
          <w:rFonts w:ascii="Arial" w:cs="Arial" w:hAnsi="Arial"/>
          <w:sz w:val="24"/>
          <w:szCs w:val="24"/>
        </w:rPr>
        <w:t xml:space="preserve">” (Leo </w:t>
      </w:r>
      <w:r>
        <w:rPr>
          <w:rFonts w:ascii="Arial" w:cs="Arial" w:hAnsi="Arial"/>
          <w:sz w:val="24"/>
          <w:szCs w:val="24"/>
        </w:rPr>
        <w:t>Girardi</w:t>
      </w:r>
      <w:r>
        <w:rPr>
          <w:rFonts w:ascii="Arial" w:cs="Arial" w:hAnsi="Arial"/>
          <w:sz w:val="24"/>
          <w:szCs w:val="24"/>
        </w:rPr>
        <w:t>) - 2020</w:t>
      </w:r>
      <w:r>
        <w:rPr>
          <w:rFonts w:ascii="Arial" w:cs="Arial" w:hAnsi="Arial"/>
          <w:sz w:val="24"/>
          <w:szCs w:val="24"/>
          <w:lang w:val="en-US"/>
        </w:rPr>
        <w:t>;</w:t>
      </w:r>
    </w:p>
    <w:p>
      <w:pPr>
        <w:pStyle w:val="style179"/>
        <w:numPr>
          <w:ilvl w:val="0"/>
          <w:numId w:val="1"/>
        </w:numPr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  <w:lang w:val="en-US"/>
        </w:rPr>
        <w:t>Single "Do avesso" (Leo Girardi - 2024.</w:t>
      </w:r>
    </w:p>
    <w:p>
      <w:pPr>
        <w:pStyle w:val="style0"/>
        <w:jc w:val="center"/>
        <w:rPr>
          <w:rFonts w:ascii="Arial" w:cs="Arial" w:hAnsi="Arial"/>
          <w:sz w:val="24"/>
          <w:szCs w:val="24"/>
        </w:rPr>
      </w:pPr>
      <w:r>
        <w:rPr>
          <w:noProof/>
          <w:sz w:val="26"/>
          <w:szCs w:val="26"/>
        </w:rPr>
        <w:drawing>
          <wp:inline distL="0" distT="0" distB="0" distR="0">
            <wp:extent cx="2339975" cy="1152324"/>
            <wp:effectExtent l="0" t="0" r="3175" b="0"/>
            <wp:docPr id="1027" name="Imagem 10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0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339975" cy="1152324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jc w:val="both"/>
        <w:rPr>
          <w:rFonts w:ascii="Arial" w:cs="Arial" w:hAnsi="Arial"/>
          <w:b/>
          <w:bCs/>
          <w:sz w:val="24"/>
          <w:szCs w:val="24"/>
          <w:u w:val="single"/>
        </w:rPr>
      </w:pPr>
      <w:r>
        <w:rPr>
          <w:rFonts w:ascii="Arial" w:cs="Arial" w:hAnsi="Arial"/>
          <w:b/>
          <w:bCs/>
          <w:sz w:val="24"/>
          <w:szCs w:val="24"/>
          <w:u w:val="single"/>
        </w:rPr>
        <w:t>Produção Audiovisual:</w:t>
      </w:r>
    </w:p>
    <w:p>
      <w:pPr>
        <w:pStyle w:val="style179"/>
        <w:numPr>
          <w:ilvl w:val="0"/>
          <w:numId w:val="2"/>
        </w:numPr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b/>
          <w:bCs/>
          <w:sz w:val="24"/>
          <w:szCs w:val="24"/>
        </w:rPr>
        <w:t>Bença</w:t>
      </w:r>
      <w:r>
        <w:rPr>
          <w:rFonts w:ascii="Arial" w:cs="Arial" w:hAnsi="Arial"/>
          <w:b/>
          <w:bCs/>
          <w:sz w:val="24"/>
          <w:szCs w:val="24"/>
        </w:rPr>
        <w:t xml:space="preserve"> (2020)</w:t>
      </w:r>
      <w:r>
        <w:rPr>
          <w:rFonts w:ascii="Arial" w:cs="Arial" w:hAnsi="Arial"/>
          <w:sz w:val="24"/>
          <w:szCs w:val="24"/>
        </w:rPr>
        <w:t xml:space="preserve"> – atividade: trilha sonora do curta “</w:t>
      </w:r>
      <w:r>
        <w:rPr>
          <w:rFonts w:ascii="Arial" w:cs="Arial" w:hAnsi="Arial"/>
          <w:sz w:val="24"/>
          <w:szCs w:val="24"/>
        </w:rPr>
        <w:t>Bença</w:t>
      </w:r>
      <w:r>
        <w:rPr>
          <w:rFonts w:ascii="Arial" w:cs="Arial" w:hAnsi="Arial"/>
          <w:sz w:val="24"/>
          <w:szCs w:val="24"/>
        </w:rPr>
        <w:t>”, premiado no edital municipal de circulação das linguagens artísticas da Prefeitura de Ch</w:t>
      </w:r>
      <w:r>
        <w:rPr>
          <w:rFonts w:ascii="Arial" w:cs="Arial" w:hAnsi="Arial"/>
          <w:sz w:val="24"/>
          <w:szCs w:val="24"/>
        </w:rPr>
        <w:t>ap</w:t>
      </w:r>
      <w:r>
        <w:rPr>
          <w:rFonts w:ascii="Arial" w:cs="Arial" w:hAnsi="Arial"/>
          <w:sz w:val="24"/>
          <w:szCs w:val="24"/>
        </w:rPr>
        <w:t>ecó/SC, melhor curta catarinense no FAM 2020.</w:t>
      </w:r>
    </w:p>
    <w:p>
      <w:pPr>
        <w:pStyle w:val="style0"/>
        <w:jc w:val="center"/>
        <w:rPr>
          <w:rFonts w:ascii="Arial" w:cs="Arial" w:hAnsi="Arial"/>
          <w:b/>
          <w:bCs/>
          <w:sz w:val="24"/>
          <w:szCs w:val="24"/>
          <w:u w:val="single"/>
        </w:rPr>
      </w:pPr>
      <w:r>
        <w:rPr>
          <w:noProof/>
          <w:sz w:val="26"/>
          <w:szCs w:val="26"/>
        </w:rPr>
        <w:drawing>
          <wp:inline distL="0" distT="0" distB="0" distR="0">
            <wp:extent cx="2095500" cy="1381125"/>
            <wp:effectExtent l="0" t="0" r="0" b="9525"/>
            <wp:docPr id="1028" name="Imagem 13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13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095500" cy="138112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jc w:val="center"/>
        <w:rPr>
          <w:rFonts w:ascii="Arial" w:cs="Arial" w:hAnsi="Arial"/>
          <w:b/>
          <w:bCs/>
          <w:sz w:val="24"/>
          <w:szCs w:val="24"/>
          <w:u w:val="single"/>
        </w:rPr>
      </w:pPr>
    </w:p>
    <w:p>
      <w:pPr>
        <w:pStyle w:val="style0"/>
        <w:rPr>
          <w:rFonts w:ascii="Arial" w:cs="Arial" w:hAnsi="Arial"/>
          <w:b/>
          <w:bCs/>
          <w:sz w:val="24"/>
          <w:szCs w:val="24"/>
          <w:u w:val="single"/>
        </w:rPr>
      </w:pPr>
      <w:r>
        <w:rPr>
          <w:rFonts w:ascii="Arial" w:cs="Arial" w:hAnsi="Arial"/>
          <w:b/>
          <w:bCs/>
          <w:sz w:val="24"/>
          <w:szCs w:val="24"/>
          <w:u w:val="single"/>
        </w:rPr>
        <w:t>Colaboração com outros Artistas:</w:t>
      </w:r>
    </w:p>
    <w:p>
      <w:pPr>
        <w:pStyle w:val="style179"/>
        <w:numPr>
          <w:ilvl w:val="0"/>
          <w:numId w:val="2"/>
        </w:numPr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No more </w:t>
      </w:r>
      <w:r>
        <w:rPr>
          <w:rFonts w:ascii="Arial" w:cs="Arial" w:hAnsi="Arial"/>
          <w:sz w:val="24"/>
          <w:szCs w:val="24"/>
        </w:rPr>
        <w:t>shoulds</w:t>
      </w:r>
      <w:r>
        <w:rPr>
          <w:rFonts w:ascii="Arial" w:cs="Arial" w:hAnsi="Arial"/>
          <w:sz w:val="24"/>
          <w:szCs w:val="24"/>
        </w:rPr>
        <w:t xml:space="preserve"> (Lais </w:t>
      </w:r>
      <w:r>
        <w:rPr>
          <w:rFonts w:ascii="Arial" w:cs="Arial" w:hAnsi="Arial"/>
          <w:sz w:val="24"/>
          <w:szCs w:val="24"/>
        </w:rPr>
        <w:t>Scort</w:t>
      </w:r>
      <w:r>
        <w:rPr>
          <w:rFonts w:ascii="Arial" w:cs="Arial" w:hAnsi="Arial"/>
          <w:sz w:val="24"/>
          <w:szCs w:val="24"/>
        </w:rPr>
        <w:t xml:space="preserve"> com Leo </w:t>
      </w:r>
      <w:r>
        <w:rPr>
          <w:rFonts w:ascii="Arial" w:cs="Arial" w:hAnsi="Arial"/>
          <w:sz w:val="24"/>
          <w:szCs w:val="24"/>
        </w:rPr>
        <w:t>Girardi</w:t>
      </w:r>
      <w:r>
        <w:rPr>
          <w:rFonts w:ascii="Arial" w:cs="Arial" w:hAnsi="Arial"/>
          <w:sz w:val="24"/>
          <w:szCs w:val="24"/>
        </w:rPr>
        <w:t xml:space="preserve"> - single - 2021)</w:t>
      </w:r>
      <w:r>
        <w:rPr>
          <w:rFonts w:ascii="Arial" w:cs="Arial" w:hAnsi="Arial"/>
          <w:sz w:val="24"/>
          <w:szCs w:val="24"/>
        </w:rPr>
        <w:t>;</w:t>
      </w:r>
    </w:p>
    <w:p>
      <w:pPr>
        <w:pStyle w:val="style179"/>
        <w:numPr>
          <w:ilvl w:val="0"/>
          <w:numId w:val="2"/>
        </w:numPr>
        <w:rPr>
          <w:rFonts w:ascii="Arial" w:cs="Arial" w:hAnsi="Arial"/>
          <w:b/>
          <w:bCs/>
          <w:sz w:val="24"/>
          <w:szCs w:val="24"/>
          <w:u w:val="single"/>
        </w:rPr>
      </w:pPr>
      <w:r>
        <w:rPr>
          <w:rFonts w:ascii="Arial" w:cs="Arial" w:hAnsi="Arial"/>
          <w:sz w:val="24"/>
          <w:szCs w:val="24"/>
        </w:rPr>
        <w:t>Finite</w:t>
      </w:r>
      <w:r>
        <w:rPr>
          <w:rFonts w:ascii="Arial" w:cs="Arial" w:hAnsi="Arial"/>
          <w:sz w:val="24"/>
          <w:szCs w:val="24"/>
        </w:rPr>
        <w:t xml:space="preserve"> (Lais </w:t>
      </w:r>
      <w:r>
        <w:rPr>
          <w:rFonts w:ascii="Arial" w:cs="Arial" w:hAnsi="Arial"/>
          <w:sz w:val="24"/>
          <w:szCs w:val="24"/>
        </w:rPr>
        <w:t>Scort</w:t>
      </w:r>
      <w:r>
        <w:rPr>
          <w:rFonts w:ascii="Arial" w:cs="Arial" w:hAnsi="Arial"/>
          <w:sz w:val="24"/>
          <w:szCs w:val="24"/>
        </w:rPr>
        <w:t xml:space="preserve"> com Leo </w:t>
      </w:r>
      <w:r>
        <w:rPr>
          <w:rFonts w:ascii="Arial" w:cs="Arial" w:hAnsi="Arial"/>
          <w:sz w:val="24"/>
          <w:szCs w:val="24"/>
        </w:rPr>
        <w:t>Girardi</w:t>
      </w:r>
      <w:r>
        <w:rPr>
          <w:rFonts w:ascii="Arial" w:cs="Arial" w:hAnsi="Arial"/>
          <w:sz w:val="24"/>
          <w:szCs w:val="24"/>
        </w:rPr>
        <w:t xml:space="preserve"> - single - 2021)</w:t>
      </w:r>
      <w:r>
        <w:rPr>
          <w:rFonts w:ascii="Arial" w:cs="Arial" w:hAnsi="Arial"/>
          <w:sz w:val="24"/>
          <w:szCs w:val="24"/>
        </w:rPr>
        <w:t>;</w:t>
      </w:r>
    </w:p>
    <w:p>
      <w:pPr>
        <w:pStyle w:val="style179"/>
        <w:numPr>
          <w:ilvl w:val="0"/>
          <w:numId w:val="2"/>
        </w:numPr>
        <w:rPr>
          <w:rFonts w:ascii="Arial" w:cs="Arial" w:hAnsi="Arial"/>
          <w:b w:val="false"/>
          <w:bCs w:val="false"/>
          <w:strike w:val="false"/>
          <w:sz w:val="24"/>
          <w:szCs w:val="24"/>
          <w:u w:val="single"/>
        </w:rPr>
      </w:pPr>
      <w:r>
        <w:rPr>
          <w:rFonts w:ascii="Arial" w:cs="Arial" w:hAnsi="Arial"/>
          <w:sz w:val="24"/>
          <w:szCs w:val="24"/>
        </w:rPr>
        <w:t xml:space="preserve">Esperançar (LP </w:t>
      </w:r>
      <w:r>
        <w:rPr>
          <w:rFonts w:ascii="Arial" w:cs="Arial" w:hAnsi="Arial"/>
          <w:sz w:val="24"/>
          <w:szCs w:val="24"/>
        </w:rPr>
        <w:t>Musiqueria</w:t>
      </w:r>
      <w:r>
        <w:rPr>
          <w:rFonts w:ascii="Arial" w:cs="Arial" w:hAnsi="Arial"/>
          <w:sz w:val="24"/>
          <w:szCs w:val="24"/>
        </w:rPr>
        <w:t xml:space="preserve"> com Leo </w:t>
      </w:r>
      <w:r>
        <w:rPr>
          <w:rFonts w:ascii="Arial" w:cs="Arial" w:hAnsi="Arial"/>
          <w:sz w:val="24"/>
          <w:szCs w:val="24"/>
        </w:rPr>
        <w:t>Girardi</w:t>
      </w:r>
      <w:r>
        <w:rPr>
          <w:rFonts w:ascii="Arial" w:cs="Arial" w:hAnsi="Arial"/>
          <w:sz w:val="24"/>
          <w:szCs w:val="24"/>
        </w:rPr>
        <w:t>– single 2022)</w:t>
      </w:r>
      <w:r>
        <w:rPr>
          <w:rFonts w:ascii="Arial" w:cs="Arial" w:hAnsi="Arial"/>
          <w:sz w:val="24"/>
          <w:szCs w:val="24"/>
          <w:lang w:val="en-US"/>
        </w:rPr>
        <w:t>;</w:t>
      </w:r>
    </w:p>
    <w:p>
      <w:pPr>
        <w:pStyle w:val="style179"/>
        <w:numPr>
          <w:ilvl w:val="0"/>
          <w:numId w:val="2"/>
        </w:numPr>
        <w:rPr>
          <w:rFonts w:ascii="Arial" w:cs="Arial" w:hAnsi="Arial"/>
          <w:b w:val="false"/>
          <w:bCs w:val="false"/>
          <w:strike w:val="false"/>
          <w:sz w:val="24"/>
          <w:szCs w:val="24"/>
          <w:u w:val="none"/>
        </w:rPr>
      </w:pPr>
      <w:r>
        <w:rPr>
          <w:rFonts w:ascii="Arial" w:cs="Arial" w:hAnsi="Arial"/>
          <w:b w:val="false"/>
          <w:bCs w:val="false"/>
          <w:strike w:val="false"/>
          <w:sz w:val="24"/>
          <w:szCs w:val="24"/>
          <w:u w:val="none"/>
          <w:lang w:val="en-US"/>
        </w:rPr>
        <w:t>Bonnie &amp; Clyde (Peacefool Ocean, como produtor - single 2024);</w:t>
      </w:r>
    </w:p>
    <w:p>
      <w:pPr>
        <w:pStyle w:val="style179"/>
        <w:numPr>
          <w:ilvl w:val="0"/>
          <w:numId w:val="2"/>
        </w:numPr>
        <w:rPr>
          <w:rFonts w:ascii="Arial" w:cs="Arial" w:hAnsi="Arial"/>
          <w:b w:val="false"/>
          <w:bCs w:val="false"/>
          <w:strike w:val="false"/>
          <w:sz w:val="24"/>
          <w:szCs w:val="24"/>
          <w:u w:val="none"/>
        </w:rPr>
      </w:pPr>
      <w:r>
        <w:rPr>
          <w:rFonts w:ascii="Arial" w:cs="Arial" w:hAnsi="Arial"/>
          <w:b w:val="false"/>
          <w:bCs w:val="false"/>
          <w:strike w:val="false"/>
          <w:sz w:val="24"/>
          <w:szCs w:val="24"/>
          <w:u w:val="none"/>
          <w:lang w:val="en-US"/>
        </w:rPr>
        <w:t>A bruxa t</w:t>
      </w:r>
      <w:r>
        <w:rPr>
          <w:rFonts w:ascii="Arial" w:cs="Arial" w:hAnsi="Arial"/>
          <w:b w:val="false"/>
          <w:bCs w:val="false"/>
          <w:strike w:val="false"/>
          <w:sz w:val="24"/>
          <w:szCs w:val="24"/>
          <w:u w:val="none"/>
          <w:lang w:val="pt-BR"/>
        </w:rPr>
        <w:t xml:space="preserve">á </w:t>
      </w:r>
      <w:r>
        <w:rPr>
          <w:rFonts w:ascii="Arial" w:cs="Arial" w:hAnsi="Arial"/>
          <w:b w:val="false"/>
          <w:bCs w:val="false"/>
          <w:strike w:val="false"/>
          <w:sz w:val="24"/>
          <w:szCs w:val="24"/>
          <w:u w:val="none"/>
          <w:lang w:val="en-US"/>
        </w:rPr>
        <w:t xml:space="preserve">solta (Diego Torquato, </w:t>
      </w:r>
      <w:r>
        <w:rPr>
          <w:rFonts w:ascii="Arial" w:cs="Arial" w:eastAsia="Calibri" w:hAnsi="Arial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u w:val="none" w:color="auto"/>
          <w:vertAlign w:val="baseline"/>
          <w:em w:val="none"/>
          <w:lang w:val="en-US" w:eastAsia="en-US"/>
        </w:rPr>
        <w:t xml:space="preserve"> como produtor - single 2024).</w:t>
      </w:r>
    </w:p>
    <w:p>
      <w:pPr>
        <w:pStyle w:val="style0"/>
        <w:jc w:val="both"/>
        <w:rPr>
          <w:rFonts w:ascii="Arial" w:cs="Arial" w:hAnsi="Arial"/>
          <w:b/>
          <w:bCs/>
          <w:sz w:val="24"/>
          <w:szCs w:val="24"/>
          <w:u w:val="single"/>
        </w:rPr>
      </w:pPr>
      <w:r>
        <w:rPr>
          <w:rFonts w:ascii="Arial" w:cs="Arial" w:hAnsi="Arial"/>
          <w:b/>
          <w:bCs/>
          <w:sz w:val="24"/>
          <w:szCs w:val="24"/>
          <w:u w:val="single"/>
        </w:rPr>
        <w:t>Registros Gráficos Adicionais links para material on-line</w:t>
      </w:r>
    </w:p>
    <w:p>
      <w:pPr>
        <w:pStyle w:val="style0"/>
        <w:jc w:val="both"/>
        <w:rPr>
          <w:rFonts w:ascii="Arial" w:cs="Arial" w:hAnsi="Arial"/>
          <w:b/>
          <w:bCs/>
          <w:sz w:val="24"/>
          <w:szCs w:val="24"/>
          <w:u w:val="single"/>
        </w:rPr>
        <w:sectPr>
          <w:pgSz w:w="11906" w:h="16838" w:orient="portrait"/>
          <w:pgMar w:top="1417" w:right="1701" w:bottom="1417" w:left="1701" w:header="708" w:footer="708" w:gutter="0"/>
          <w:cols w:space="708"/>
          <w:docGrid w:linePitch="360"/>
        </w:sectPr>
      </w:pPr>
    </w:p>
    <w:p>
      <w:pPr>
        <w:pStyle w:val="style0"/>
        <w:jc w:val="both"/>
        <w:rPr>
          <w:rFonts w:ascii="Arial" w:cs="Arial" w:hAnsi="Arial"/>
          <w:b/>
          <w:bCs/>
          <w:sz w:val="24"/>
          <w:szCs w:val="24"/>
          <w:u w:val="single"/>
        </w:rPr>
      </w:pPr>
    </w:p>
    <w:p>
      <w:pPr>
        <w:pStyle w:val="style0"/>
        <w:jc w:val="both"/>
        <w:rPr>
          <w:rFonts w:ascii="Arial" w:cs="Arial" w:hAnsi="Arial"/>
          <w:b/>
          <w:bCs/>
          <w:sz w:val="24"/>
          <w:szCs w:val="24"/>
          <w:u w:val="single"/>
        </w:rPr>
      </w:pPr>
      <w:r>
        <w:rPr>
          <w:noProof/>
          <w:sz w:val="26"/>
          <w:szCs w:val="26"/>
        </w:rPr>
        <w:drawing>
          <wp:inline distL="0" distT="0" distB="0" distR="0">
            <wp:extent cx="2641600" cy="1400175"/>
            <wp:effectExtent l="0" t="0" r="6350" b="9525"/>
            <wp:docPr id="1029" name="Imagem 5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5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41600" cy="140017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spacing w:after="0" w:lineRule="auto" w:line="240"/>
        <w:jc w:val="both"/>
        <w:rPr>
          <w:rFonts w:ascii="Arial" w:cs="Arial" w:hAnsi="Arial"/>
          <w:sz w:val="24"/>
          <w:szCs w:val="24"/>
        </w:rPr>
      </w:pPr>
    </w:p>
    <w:p>
      <w:pPr>
        <w:pStyle w:val="style0"/>
        <w:spacing w:after="0" w:lineRule="auto" w:line="240"/>
        <w:jc w:val="both"/>
        <w:rPr>
          <w:rFonts w:ascii="Arial" w:cs="Arial" w:hAnsi="Arial"/>
          <w:sz w:val="24"/>
          <w:szCs w:val="24"/>
        </w:rPr>
      </w:pPr>
    </w:p>
    <w:p>
      <w:pPr>
        <w:pStyle w:val="style0"/>
        <w:spacing w:after="0" w:lineRule="auto" w:line="240"/>
        <w:jc w:val="both"/>
        <w:rPr>
          <w:rFonts w:ascii="Arial" w:cs="Arial" w:hAnsi="Arial"/>
          <w:sz w:val="24"/>
          <w:szCs w:val="24"/>
        </w:rPr>
      </w:pPr>
    </w:p>
    <w:p>
      <w:pPr>
        <w:pStyle w:val="style0"/>
        <w:spacing w:after="0" w:lineRule="auto" w:line="240"/>
        <w:jc w:val="both"/>
        <w:rPr>
          <w:rFonts w:ascii="Arial" w:cs="Arial" w:hAnsi="Arial"/>
          <w:sz w:val="24"/>
          <w:szCs w:val="24"/>
        </w:rPr>
      </w:pPr>
    </w:p>
    <w:p>
      <w:pPr>
        <w:pStyle w:val="style0"/>
        <w:spacing w:after="0" w:lineRule="auto" w:line="24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Bem Blues Trio 11/02/2021</w:t>
      </w:r>
    </w:p>
    <w:p>
      <w:pPr>
        <w:pStyle w:val="style0"/>
        <w:spacing w:after="0" w:lineRule="auto" w:line="24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Desterro Cultural</w:t>
      </w:r>
    </w:p>
    <w:p>
      <w:pPr>
        <w:pStyle w:val="style0"/>
        <w:spacing w:after="0" w:lineRule="auto" w:line="240"/>
        <w:jc w:val="both"/>
        <w:rPr>
          <w:rFonts w:ascii="Arial" w:cs="Arial" w:hAnsi="Arial"/>
          <w:sz w:val="24"/>
          <w:szCs w:val="24"/>
        </w:rPr>
      </w:pPr>
      <w:r>
        <w:rPr/>
        <w:fldChar w:fldCharType="begin"/>
      </w:r>
      <w:r>
        <w:instrText xml:space="preserve"> HYPERLINK "https://www.youtube.com/watch?v=48s6m7hQtMQ&amp;t=271s" </w:instrText>
      </w:r>
      <w:r>
        <w:rPr/>
        <w:fldChar w:fldCharType="separate"/>
      </w:r>
      <w:r>
        <w:rPr>
          <w:rStyle w:val="style85"/>
          <w:rFonts w:ascii="Arial" w:cs="Arial" w:hAnsi="Arial"/>
          <w:sz w:val="24"/>
          <w:szCs w:val="24"/>
        </w:rPr>
        <w:t>https://www.youtube.com/watch?v=48s6m7hQtMQ&amp;t=271s</w:t>
      </w:r>
      <w:r>
        <w:rPr/>
        <w:fldChar w:fldCharType="end"/>
      </w:r>
    </w:p>
    <w:p>
      <w:pPr>
        <w:pStyle w:val="style0"/>
        <w:spacing w:after="0" w:lineRule="auto" w:line="240"/>
        <w:jc w:val="both"/>
        <w:rPr>
          <w:rFonts w:ascii="Arial" w:cs="Arial" w:hAnsi="Arial"/>
          <w:sz w:val="24"/>
          <w:szCs w:val="24"/>
        </w:rPr>
      </w:pPr>
    </w:p>
    <w:p>
      <w:pPr>
        <w:pStyle w:val="style0"/>
        <w:spacing w:after="0" w:lineRule="auto" w:line="240"/>
        <w:jc w:val="both"/>
        <w:rPr>
          <w:rFonts w:ascii="Arial" w:cs="Arial" w:hAnsi="Arial"/>
          <w:sz w:val="24"/>
          <w:szCs w:val="24"/>
        </w:rPr>
        <w:sectPr>
          <w:type w:val="continuous"/>
          <w:pgSz w:w="11906" w:h="16838" w:orient="portrait"/>
          <w:pgMar w:top="1417" w:right="1701" w:bottom="1417" w:left="1701" w:header="708" w:footer="708" w:gutter="0"/>
          <w:cols w:space="708" w:num="2"/>
          <w:docGrid w:linePitch="360"/>
        </w:sectPr>
      </w:pPr>
    </w:p>
    <w:p>
      <w:pPr>
        <w:pStyle w:val="style0"/>
        <w:spacing w:after="0" w:lineRule="auto" w:line="240"/>
        <w:jc w:val="both"/>
        <w:rPr>
          <w:rFonts w:ascii="Arial" w:cs="Arial" w:hAnsi="Arial"/>
          <w:sz w:val="24"/>
          <w:szCs w:val="24"/>
        </w:rPr>
      </w:pPr>
    </w:p>
    <w:p>
      <w:pPr>
        <w:pStyle w:val="style0"/>
        <w:spacing w:after="0" w:lineRule="auto" w:line="24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A hora de um Blues – março/2023 – TEATRO SAEM</w:t>
      </w:r>
    </w:p>
    <w:p>
      <w:pPr>
        <w:pStyle w:val="style0"/>
        <w:spacing w:after="0" w:lineRule="auto" w:line="240"/>
        <w:jc w:val="both"/>
        <w:rPr>
          <w:rFonts w:ascii="Arial" w:cs="Arial" w:hAnsi="Arial"/>
          <w:sz w:val="24"/>
          <w:szCs w:val="24"/>
        </w:rPr>
      </w:pPr>
      <w:r>
        <w:rPr/>
        <w:fldChar w:fldCharType="begin"/>
      </w:r>
      <w:r>
        <w:instrText xml:space="preserve"> HYPERLINK "https://www.youtube.com/watch?v=ZUoGRDlPxHw&amp;t=836s" </w:instrText>
      </w:r>
      <w:r>
        <w:rPr/>
        <w:fldChar w:fldCharType="separate"/>
      </w:r>
      <w:r>
        <w:rPr>
          <w:rStyle w:val="style85"/>
          <w:rFonts w:ascii="Arial" w:cs="Arial" w:hAnsi="Arial"/>
          <w:sz w:val="24"/>
          <w:szCs w:val="24"/>
        </w:rPr>
        <w:t>https://www.youtube.com/watch?v=ZUoGRDlPxHw&amp;t=836s</w:t>
      </w:r>
      <w:r>
        <w:rPr/>
        <w:fldChar w:fldCharType="end"/>
      </w:r>
    </w:p>
    <w:p>
      <w:pPr>
        <w:pStyle w:val="style0"/>
        <w:spacing w:after="0" w:lineRule="auto" w:line="240"/>
        <w:jc w:val="both"/>
        <w:rPr>
          <w:rFonts w:ascii="Arial" w:cs="Arial" w:hAnsi="Arial"/>
          <w:sz w:val="24"/>
          <w:szCs w:val="24"/>
        </w:rPr>
      </w:pPr>
    </w:p>
    <w:p>
      <w:pPr>
        <w:pStyle w:val="style0"/>
        <w:spacing w:after="0" w:lineRule="auto" w:line="240"/>
        <w:jc w:val="both"/>
        <w:rPr>
          <w:rFonts w:ascii="Arial" w:cs="Arial" w:hAnsi="Arial"/>
          <w:sz w:val="24"/>
          <w:szCs w:val="24"/>
        </w:rPr>
        <w:sectPr>
          <w:type w:val="continuous"/>
          <w:pgSz w:w="11906" w:h="16838" w:orient="portrait"/>
          <w:pgMar w:top="1417" w:right="1701" w:bottom="1417" w:left="1701" w:header="708" w:footer="708" w:gutter="0"/>
          <w:cols w:space="708" w:num="2"/>
          <w:docGrid w:linePitch="360"/>
        </w:sectPr>
      </w:pPr>
      <w:r>
        <w:rPr>
          <w:noProof/>
        </w:rPr>
        <w:drawing>
          <wp:inline distL="0" distT="0" distB="0" distR="0">
            <wp:extent cx="2745164" cy="1392555"/>
            <wp:effectExtent l="0" t="0" r="0" b="0"/>
            <wp:docPr id="1030" name="Imagem 7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7"/>
                    <pic:cNvPicPr/>
                  </pic:nvPicPr>
                  <pic:blipFill>
                    <a:blip r:embed="rId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745164" cy="13925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spacing w:after="0" w:lineRule="auto" w:line="240"/>
        <w:jc w:val="both"/>
        <w:rPr>
          <w:rFonts w:ascii="Arial" w:cs="Arial" w:hAnsi="Arial"/>
          <w:sz w:val="24"/>
          <w:szCs w:val="24"/>
        </w:rPr>
      </w:pPr>
    </w:p>
    <w:p>
      <w:pPr>
        <w:pStyle w:val="style0"/>
        <w:spacing w:after="0" w:lineRule="auto" w:line="240"/>
        <w:jc w:val="both"/>
        <w:rPr>
          <w:rFonts w:ascii="Arial" w:cs="Arial" w:hAnsi="Arial"/>
          <w:sz w:val="24"/>
          <w:szCs w:val="24"/>
        </w:rPr>
      </w:pPr>
    </w:p>
    <w:p>
      <w:pPr>
        <w:pStyle w:val="style0"/>
        <w:spacing w:after="0" w:lineRule="auto" w:line="240"/>
        <w:jc w:val="both"/>
        <w:rPr>
          <w:rFonts w:ascii="Arial" w:cs="Arial" w:hAnsi="Arial"/>
          <w:sz w:val="24"/>
          <w:szCs w:val="24"/>
        </w:rPr>
        <w:sectPr>
          <w:type w:val="continuous"/>
          <w:pgSz w:w="11906" w:h="16838" w:orient="portrait"/>
          <w:pgMar w:top="1417" w:right="1701" w:bottom="1417" w:left="1701" w:header="708" w:footer="708" w:gutter="0"/>
          <w:cols w:space="708"/>
          <w:docGrid w:linePitch="360"/>
        </w:sectPr>
      </w:pPr>
    </w:p>
    <w:p>
      <w:pPr>
        <w:pStyle w:val="style0"/>
        <w:spacing w:after="0" w:lineRule="auto" w:line="240"/>
        <w:jc w:val="both"/>
        <w:rPr>
          <w:rFonts w:ascii="Arial" w:cs="Arial" w:hAnsi="Arial"/>
          <w:sz w:val="24"/>
          <w:szCs w:val="24"/>
        </w:rPr>
      </w:pPr>
    </w:p>
    <w:p>
      <w:pPr>
        <w:pStyle w:val="style0"/>
        <w:spacing w:after="0" w:lineRule="auto" w:line="240"/>
        <w:jc w:val="both"/>
        <w:rPr>
          <w:rFonts w:ascii="Arial" w:cs="Arial" w:hAnsi="Arial"/>
          <w:sz w:val="24"/>
          <w:szCs w:val="24"/>
        </w:rPr>
      </w:pPr>
      <w:r>
        <w:rPr>
          <w:noProof/>
        </w:rPr>
        <w:drawing>
          <wp:inline distL="0" distT="0" distB="0" distR="0">
            <wp:extent cx="2615980" cy="1480185"/>
            <wp:effectExtent l="0" t="0" r="0" b="5715"/>
            <wp:docPr id="1031" name="Imagem 8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8"/>
                    <pic:cNvPicPr/>
                  </pic:nvPicPr>
                  <pic:blipFill>
                    <a:blip r:embed="rId7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15980" cy="14801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spacing w:after="0" w:lineRule="auto" w:line="240"/>
        <w:jc w:val="both"/>
        <w:rPr>
          <w:rFonts w:ascii="Arial" w:cs="Arial" w:hAnsi="Arial"/>
          <w:sz w:val="24"/>
          <w:szCs w:val="24"/>
        </w:rPr>
      </w:pPr>
    </w:p>
    <w:p>
      <w:pPr>
        <w:pStyle w:val="style0"/>
        <w:spacing w:after="0" w:lineRule="auto" w:line="240"/>
        <w:jc w:val="both"/>
        <w:rPr>
          <w:rFonts w:ascii="Arial" w:cs="Arial" w:hAnsi="Arial"/>
          <w:sz w:val="24"/>
          <w:szCs w:val="24"/>
        </w:rPr>
      </w:pPr>
    </w:p>
    <w:p>
      <w:pPr>
        <w:pStyle w:val="style0"/>
        <w:spacing w:after="0" w:lineRule="auto" w:line="240"/>
        <w:jc w:val="both"/>
        <w:rPr>
          <w:rFonts w:ascii="Arial" w:cs="Arial" w:hAnsi="Arial"/>
          <w:sz w:val="24"/>
          <w:szCs w:val="24"/>
        </w:rPr>
      </w:pPr>
    </w:p>
    <w:p>
      <w:pPr>
        <w:pStyle w:val="style0"/>
        <w:spacing w:after="0" w:lineRule="auto" w:line="24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Tributo a Robert Johnson – </w:t>
      </w:r>
      <w:r>
        <w:rPr>
          <w:rFonts w:ascii="Arial" w:cs="Arial" w:hAnsi="Arial"/>
          <w:sz w:val="24"/>
          <w:szCs w:val="24"/>
        </w:rPr>
        <w:t>Abril</w:t>
      </w:r>
      <w:r>
        <w:rPr>
          <w:rFonts w:ascii="Arial" w:cs="Arial" w:hAnsi="Arial"/>
          <w:sz w:val="24"/>
          <w:szCs w:val="24"/>
        </w:rPr>
        <w:t xml:space="preserve"> 2023 – São José/SC</w:t>
      </w:r>
    </w:p>
    <w:p>
      <w:pPr>
        <w:pStyle w:val="style0"/>
        <w:spacing w:after="0" w:lineRule="auto" w:line="240"/>
        <w:jc w:val="both"/>
        <w:rPr>
          <w:rFonts w:ascii="Arial" w:cs="Arial" w:hAnsi="Arial"/>
          <w:sz w:val="24"/>
          <w:szCs w:val="24"/>
        </w:rPr>
      </w:pPr>
      <w:r>
        <w:rPr/>
        <w:fldChar w:fldCharType="begin"/>
      </w:r>
      <w:r>
        <w:instrText xml:space="preserve"> HYPERLINK "https://www.youtube.com/watch?v=_w-ouA5VumQ&amp;t=194s" </w:instrText>
      </w:r>
      <w:r>
        <w:rPr/>
        <w:fldChar w:fldCharType="separate"/>
      </w:r>
      <w:r>
        <w:rPr>
          <w:rStyle w:val="style85"/>
          <w:rFonts w:ascii="Arial" w:cs="Arial" w:hAnsi="Arial"/>
          <w:sz w:val="24"/>
          <w:szCs w:val="24"/>
        </w:rPr>
        <w:t>https://www.youtube.com/watch?v=_w-ouA5VumQ&amp;t=194s</w:t>
      </w:r>
      <w:r>
        <w:rPr/>
        <w:fldChar w:fldCharType="end"/>
      </w:r>
    </w:p>
    <w:p>
      <w:pPr>
        <w:pStyle w:val="style0"/>
        <w:spacing w:after="0" w:lineRule="auto" w:line="240"/>
        <w:jc w:val="both"/>
        <w:rPr>
          <w:rFonts w:ascii="Arial" w:cs="Arial" w:hAnsi="Arial"/>
          <w:sz w:val="24"/>
          <w:szCs w:val="24"/>
        </w:rPr>
      </w:pPr>
    </w:p>
    <w:p>
      <w:pPr>
        <w:pStyle w:val="style0"/>
        <w:spacing w:after="0" w:lineRule="auto" w:line="240"/>
        <w:jc w:val="both"/>
        <w:rPr>
          <w:rFonts w:ascii="Arial" w:cs="Arial" w:hAnsi="Arial"/>
          <w:sz w:val="24"/>
          <w:szCs w:val="24"/>
        </w:rPr>
        <w:sectPr>
          <w:type w:val="continuous"/>
          <w:pgSz w:w="11906" w:h="16838" w:orient="portrait"/>
          <w:pgMar w:top="1417" w:right="1701" w:bottom="1417" w:left="1701" w:header="708" w:footer="708" w:gutter="0"/>
          <w:cols w:space="708" w:num="2"/>
          <w:docGrid w:linePitch="360"/>
        </w:sectPr>
      </w:pPr>
    </w:p>
    <w:p>
      <w:pPr>
        <w:pStyle w:val="style0"/>
        <w:spacing w:after="0" w:lineRule="auto" w:line="240"/>
        <w:jc w:val="both"/>
        <w:rPr>
          <w:rFonts w:ascii="Arial" w:cs="Arial" w:hAnsi="Arial"/>
          <w:sz w:val="24"/>
          <w:szCs w:val="24"/>
        </w:rPr>
      </w:pPr>
    </w:p>
    <w:p>
      <w:pPr>
        <w:pStyle w:val="style0"/>
        <w:spacing w:after="0" w:lineRule="auto" w:line="240"/>
        <w:jc w:val="both"/>
        <w:rPr>
          <w:rFonts w:ascii="Arial" w:cs="Arial" w:hAnsi="Arial"/>
          <w:sz w:val="24"/>
          <w:szCs w:val="24"/>
        </w:rPr>
      </w:pPr>
    </w:p>
    <w:p>
      <w:pPr>
        <w:pStyle w:val="style0"/>
        <w:jc w:val="both"/>
        <w:rPr>
          <w:sz w:val="26"/>
          <w:szCs w:val="26"/>
        </w:rPr>
        <w:sectPr>
          <w:type w:val="continuous"/>
          <w:pgSz w:w="11906" w:h="16838" w:orient="portrait"/>
          <w:pgMar w:top="1417" w:right="1701" w:bottom="1417" w:left="1701" w:header="708" w:footer="708" w:gutter="0"/>
          <w:cols w:space="708" w:num="2"/>
          <w:docGrid w:linePitch="360"/>
        </w:sectPr>
      </w:pPr>
    </w:p>
    <w:p>
      <w:pPr>
        <w:pStyle w:val="style0"/>
        <w:jc w:val="both"/>
        <w:rPr>
          <w:sz w:val="26"/>
          <w:szCs w:val="26"/>
        </w:rPr>
        <w:sectPr>
          <w:type w:val="continuous"/>
          <w:pgSz w:w="11906" w:h="16838" w:orient="portrait"/>
          <w:pgMar w:top="1417" w:right="1701" w:bottom="1417" w:left="1701" w:header="708" w:footer="708" w:gutter="0"/>
          <w:cols w:space="708"/>
          <w:docGrid w:linePitch="360"/>
        </w:sectPr>
      </w:pPr>
    </w:p>
    <w:p>
      <w:pPr>
        <w:pStyle w:val="style0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L="0" distT="0" distB="0" distR="0">
            <wp:extent cx="2475230" cy="1432901"/>
            <wp:effectExtent l="0" t="0" r="1270" b="0"/>
            <wp:docPr id="1032" name="Imagem 12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12"/>
                    <pic:cNvPicPr/>
                  </pic:nvPicPr>
                  <pic:blipFill>
                    <a:blip r:embed="rId8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475230" cy="1432901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jc w:val="both"/>
        <w:rPr>
          <w:sz w:val="26"/>
          <w:szCs w:val="26"/>
        </w:rPr>
      </w:pPr>
      <w:r>
        <w:rPr>
          <w:sz w:val="26"/>
          <w:szCs w:val="26"/>
        </w:rPr>
        <w:t>Sul Jazz – Rio Tavares</w:t>
      </w:r>
      <w:r>
        <w:rPr>
          <w:sz w:val="26"/>
          <w:szCs w:val="26"/>
        </w:rPr>
        <w:t>, Florianópolis</w:t>
      </w:r>
      <w:r>
        <w:rPr>
          <w:sz w:val="26"/>
          <w:szCs w:val="26"/>
        </w:rPr>
        <w:t xml:space="preserve"> – 20</w:t>
      </w:r>
      <w:r>
        <w:rPr>
          <w:sz w:val="26"/>
          <w:szCs w:val="26"/>
        </w:rPr>
        <w:t>2</w:t>
      </w:r>
      <w:r>
        <w:rPr>
          <w:sz w:val="26"/>
          <w:szCs w:val="26"/>
        </w:rPr>
        <w:t>1</w:t>
      </w:r>
    </w:p>
    <w:p>
      <w:pPr>
        <w:pStyle w:val="style0"/>
        <w:jc w:val="both"/>
        <w:rPr>
          <w:sz w:val="26"/>
          <w:szCs w:val="26"/>
        </w:rPr>
      </w:pPr>
    </w:p>
    <w:p>
      <w:pPr>
        <w:pStyle w:val="style0"/>
        <w:spacing w:after="0" w:lineRule="auto" w:line="240"/>
        <w:jc w:val="both"/>
        <w:rPr>
          <w:sz w:val="26"/>
          <w:szCs w:val="26"/>
        </w:rPr>
      </w:pPr>
    </w:p>
    <w:p>
      <w:pPr>
        <w:pStyle w:val="style0"/>
        <w:spacing w:after="0" w:lineRule="auto" w:line="240"/>
        <w:jc w:val="both"/>
        <w:rPr>
          <w:rFonts w:ascii="Arial" w:cs="Arial" w:hAnsi="Arial"/>
          <w:sz w:val="24"/>
          <w:szCs w:val="24"/>
        </w:rPr>
      </w:pPr>
      <w:r>
        <w:rPr>
          <w:noProof/>
        </w:rPr>
        <w:drawing>
          <wp:inline distL="0" distT="0" distB="0" distR="0">
            <wp:extent cx="2475230" cy="1392555"/>
            <wp:effectExtent l="0" t="0" r="1270" b="0"/>
            <wp:docPr id="1033" name="Imagem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1"/>
                    <pic:cNvPicPr/>
                  </pic:nvPicPr>
                  <pic:blipFill>
                    <a:blip r:embed="rId9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475230" cy="13925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spacing w:after="0" w:lineRule="auto" w:line="240"/>
        <w:jc w:val="both"/>
        <w:rPr>
          <w:rFonts w:ascii="Arial" w:cs="Arial" w:hAnsi="Arial"/>
          <w:sz w:val="24"/>
          <w:szCs w:val="24"/>
        </w:rPr>
      </w:pPr>
    </w:p>
    <w:p>
      <w:pPr>
        <w:pStyle w:val="style0"/>
        <w:spacing w:after="0" w:lineRule="auto" w:line="24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Grito do Rock – </w:t>
      </w:r>
      <w:r>
        <w:rPr>
          <w:rFonts w:ascii="Arial" w:cs="Arial" w:hAnsi="Arial"/>
          <w:sz w:val="24"/>
          <w:szCs w:val="24"/>
        </w:rPr>
        <w:t>Setmo</w:t>
      </w:r>
      <w:r>
        <w:rPr>
          <w:rFonts w:ascii="Arial" w:cs="Arial" w:hAnsi="Arial"/>
          <w:sz w:val="24"/>
          <w:szCs w:val="24"/>
        </w:rPr>
        <w:t xml:space="preserve"> Selo </w:t>
      </w:r>
      <w:r>
        <w:rPr>
          <w:rFonts w:ascii="Arial" w:cs="Arial" w:hAnsi="Arial"/>
          <w:sz w:val="24"/>
          <w:szCs w:val="24"/>
        </w:rPr>
        <w:t>–</w:t>
      </w:r>
      <w:r>
        <w:rPr>
          <w:rFonts w:ascii="Arial" w:cs="Arial" w:hAnsi="Arial"/>
          <w:sz w:val="24"/>
          <w:szCs w:val="24"/>
        </w:rPr>
        <w:t xml:space="preserve"> Chapecó</w:t>
      </w:r>
      <w:r>
        <w:rPr>
          <w:rFonts w:ascii="Arial" w:cs="Arial" w:hAnsi="Arial"/>
          <w:sz w:val="24"/>
          <w:szCs w:val="24"/>
        </w:rPr>
        <w:t>/SC</w:t>
      </w:r>
    </w:p>
    <w:p>
      <w:pPr>
        <w:pStyle w:val="style0"/>
        <w:spacing w:after="0" w:lineRule="auto" w:line="240"/>
        <w:jc w:val="both"/>
        <w:rPr>
          <w:rStyle w:val="style85"/>
          <w:rFonts w:ascii="Arial" w:cs="Arial" w:hAnsi="Arial"/>
          <w:sz w:val="24"/>
          <w:szCs w:val="24"/>
        </w:rPr>
      </w:pPr>
      <w:r>
        <w:rPr/>
        <w:fldChar w:fldCharType="begin"/>
      </w:r>
      <w:r>
        <w:instrText xml:space="preserve"> HYPERLINK "https://www.youtube.com/watch?v=INsZenOvI-Q&amp;t=3s" </w:instrText>
      </w:r>
      <w:r>
        <w:rPr/>
        <w:fldChar w:fldCharType="separate"/>
      </w:r>
      <w:r>
        <w:rPr>
          <w:rStyle w:val="style85"/>
          <w:rFonts w:ascii="Arial" w:cs="Arial" w:hAnsi="Arial"/>
          <w:sz w:val="24"/>
          <w:szCs w:val="24"/>
        </w:rPr>
        <w:t>https://www.youtube.com/watch?v=INsZenOvI-Q&amp;t=3s</w:t>
      </w:r>
      <w:r>
        <w:rPr/>
        <w:fldChar w:fldCharType="end"/>
      </w:r>
    </w:p>
    <w:p>
      <w:pPr>
        <w:pStyle w:val="style0"/>
        <w:spacing w:after="0" w:lineRule="auto" w:line="240"/>
        <w:jc w:val="both"/>
        <w:rPr>
          <w:rFonts w:ascii="Arial" w:cs="Arial" w:hAnsi="Arial"/>
          <w:sz w:val="24"/>
          <w:szCs w:val="24"/>
        </w:rPr>
      </w:pPr>
    </w:p>
    <w:p>
      <w:pPr>
        <w:pStyle w:val="style0"/>
        <w:spacing w:after="0" w:lineRule="auto" w:line="240"/>
        <w:jc w:val="both"/>
        <w:rPr>
          <w:rFonts w:ascii="Arial" w:cs="Arial" w:hAnsi="Arial"/>
          <w:sz w:val="24"/>
          <w:szCs w:val="24"/>
        </w:rPr>
      </w:pPr>
    </w:p>
    <w:p>
      <w:pPr>
        <w:pStyle w:val="style0"/>
        <w:spacing w:after="0" w:lineRule="auto" w:line="240"/>
        <w:jc w:val="both"/>
        <w:rPr>
          <w:rFonts w:ascii="Arial" w:cs="Arial" w:hAnsi="Arial"/>
          <w:sz w:val="24"/>
          <w:szCs w:val="24"/>
        </w:rPr>
      </w:pPr>
      <w:r>
        <w:rPr/>
        <w:drawing>
          <wp:inline distL="114300" distT="0" distB="0" distR="114300">
            <wp:extent cx="2447557" cy="1231900"/>
            <wp:effectExtent l="0" t="0" r="0" b="0"/>
            <wp:docPr id="103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"/>
                    <pic:cNvPicPr/>
                  </pic:nvPicPr>
                  <pic:blipFill>
                    <a:blip r:embed="rId10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447557" cy="12319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spacing w:after="0" w:lineRule="auto" w:line="240"/>
        <w:jc w:val="both"/>
        <w:rPr>
          <w:rFonts w:ascii="Arial" w:cs="Arial" w:hAnsi="Arial"/>
          <w:sz w:val="24"/>
          <w:szCs w:val="24"/>
        </w:rPr>
      </w:pPr>
    </w:p>
    <w:p>
      <w:pPr>
        <w:pStyle w:val="style0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L="0" distT="0" distB="0" distR="0">
            <wp:extent cx="2503805" cy="1381125"/>
            <wp:effectExtent l="0" t="0" r="0" b="9525"/>
            <wp:docPr id="1034" name="Imagem 4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4"/>
                    <pic:cNvPicPr/>
                  </pic:nvPicPr>
                  <pic:blipFill>
                    <a:blip r:embed="rId11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503805" cy="1381125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jc w:val="both"/>
        <w:rPr>
          <w:sz w:val="26"/>
          <w:szCs w:val="26"/>
        </w:rPr>
      </w:pPr>
      <w:r>
        <w:rPr>
          <w:sz w:val="26"/>
          <w:szCs w:val="26"/>
        </w:rPr>
        <w:t>Setmo</w:t>
      </w:r>
      <w:r>
        <w:rPr>
          <w:sz w:val="26"/>
          <w:szCs w:val="26"/>
        </w:rPr>
        <w:t xml:space="preserve"> Selo – Xaxim - 2009</w:t>
      </w:r>
    </w:p>
    <w:p>
      <w:pPr>
        <w:pStyle w:val="style0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L="0" distT="0" distB="0" distR="0">
            <wp:extent cx="1399927" cy="2555736"/>
            <wp:effectExtent l="0" t="6350" r="3810" b="3810"/>
            <wp:docPr id="1035" name="Imagem 6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6"/>
                    <pic:cNvPicPr/>
                  </pic:nvPicPr>
                  <pic:blipFill>
                    <a:blip r:embed="rId12" cstate="print"/>
                    <a:srcRect l="0" t="0" r="0" b="0"/>
                    <a:stretch/>
                  </pic:blipFill>
                  <pic:spPr>
                    <a:xfrm rot="5400000">
                      <a:off x="0" y="0"/>
                      <a:ext cx="1399927" cy="2555736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0"/>
        <w:jc w:val="both"/>
        <w:rPr>
          <w:sz w:val="26"/>
          <w:szCs w:val="26"/>
        </w:rPr>
      </w:pPr>
      <w:r>
        <w:rPr>
          <w:sz w:val="26"/>
          <w:szCs w:val="26"/>
        </w:rPr>
        <w:t>Setmo</w:t>
      </w:r>
      <w:r>
        <w:rPr>
          <w:sz w:val="26"/>
          <w:szCs w:val="26"/>
        </w:rPr>
        <w:t xml:space="preserve"> Selo – </w:t>
      </w:r>
      <w:r>
        <w:rPr>
          <w:sz w:val="26"/>
          <w:szCs w:val="26"/>
        </w:rPr>
        <w:t>EFAPI  -</w:t>
      </w:r>
      <w:r>
        <w:rPr>
          <w:sz w:val="26"/>
          <w:szCs w:val="26"/>
        </w:rPr>
        <w:t xml:space="preserve"> Chapecó</w:t>
      </w:r>
      <w:r>
        <w:rPr>
          <w:sz w:val="26"/>
          <w:szCs w:val="26"/>
        </w:rPr>
        <w:t xml:space="preserve"> – Diário do Iguaçu.</w:t>
      </w:r>
    </w:p>
    <w:p>
      <w:pPr>
        <w:pStyle w:val="style0"/>
        <w:jc w:val="both"/>
        <w:rPr>
          <w:sz w:val="26"/>
          <w:szCs w:val="26"/>
        </w:rPr>
      </w:pPr>
    </w:p>
    <w:p>
      <w:pPr>
        <w:pStyle w:val="style0"/>
        <w:jc w:val="both"/>
        <w:rPr>
          <w:sz w:val="26"/>
          <w:szCs w:val="26"/>
        </w:rPr>
      </w:pPr>
    </w:p>
    <w:p>
      <w:pPr>
        <w:pStyle w:val="style0"/>
        <w:jc w:val="both"/>
        <w:rPr>
          <w:sz w:val="26"/>
          <w:szCs w:val="26"/>
        </w:rPr>
      </w:pPr>
    </w:p>
    <w:p>
      <w:pPr>
        <w:pStyle w:val="style0"/>
        <w:jc w:val="both"/>
        <w:rPr>
          <w:sz w:val="26"/>
          <w:szCs w:val="26"/>
        </w:rPr>
      </w:pPr>
    </w:p>
    <w:p>
      <w:pPr>
        <w:pStyle w:val="style0"/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t>Baile Místico - Florianópolis/2024</w:t>
      </w:r>
    </w:p>
    <w:p>
      <w:pPr>
        <w:pStyle w:val="style0"/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t>Coletivo Mil Flores</w:t>
      </w:r>
    </w:p>
    <w:sectPr>
      <w:type w:val="continuous"/>
      <w:pgSz w:w="11906" w:h="16838" w:orient="portrait"/>
      <w:pgMar w:top="1417" w:right="1701" w:bottom="1417" w:left="1701" w:header="708" w:footer="708" w:gutter="0"/>
      <w:cols w:space="708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D7FA18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3CB08B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pt-BR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character" w:customStyle="1" w:styleId="style4097">
    <w:name w:val="Unresolved Mention"/>
    <w:basedOn w:val="style65"/>
    <w:next w:val="style4097"/>
    <w:uiPriority w:val="99"/>
    <w:rPr>
      <w:color w:val="605e5c"/>
      <w:shd w:val="clear" w:color="auto" w:fill="e1dfdd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3" Type="http://schemas.openxmlformats.org/officeDocument/2006/relationships/styles" Target="styles.xml"/><Relationship Id="rId12" Type="http://schemas.openxmlformats.org/officeDocument/2006/relationships/image" Target="media/image8.jpeg"/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9" Type="http://schemas.openxmlformats.org/officeDocument/2006/relationships/image" Target="media/image4.png"/><Relationship Id="rId15" Type="http://schemas.openxmlformats.org/officeDocument/2006/relationships/settings" Target="settings.xml"/><Relationship Id="rId14" Type="http://schemas.openxmlformats.org/officeDocument/2006/relationships/fontTable" Target="fontTable.xml"/><Relationship Id="rId16" Type="http://schemas.openxmlformats.org/officeDocument/2006/relationships/theme" Target="theme/theme1.xml"/><Relationship Id="rId5" Type="http://schemas.openxmlformats.org/officeDocument/2006/relationships/image" Target="media/image4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4086</TotalTime>
  <Words>313</Words>
  <Pages>3</Pages>
  <Characters>1907</Characters>
  <Application>WPS Office</Application>
  <DocSecurity>0</DocSecurity>
  <Paragraphs>77</Paragraphs>
  <ScaleCrop>false</ScaleCrop>
  <LinksUpToDate>false</LinksUpToDate>
  <CharactersWithSpaces>2205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2021-09-18T14:37:00Z</dcterms:created>
  <dc:creator>LEONARDO</dc:creator>
  <lastModifiedBy>23117RA68G</lastModifiedBy>
  <lastPrinted>2021-09-18T14:37:00Z</lastPrinted>
  <dcterms:modified xsi:type="dcterms:W3CDTF">2024-11-11T01:19:22Z</dcterms:modified>
  <revision>14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75c732544cc14b08ac3c4b60d18fd0c4</vt:lpwstr>
  </property>
</Properties>
</file>