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8A34E9" w14:textId="57D6D7E6" w:rsidR="00000000" w:rsidRDefault="00000000">
      <w:pPr>
        <w:tabs>
          <w:tab w:val="left" w:pos="10200"/>
        </w:tabs>
        <w:spacing w:line="0" w:lineRule="atLeast"/>
        <w:rPr>
          <w:rFonts w:ascii="Times New Roman" w:eastAsia="Times New Roman" w:hAnsi="Times New Roman"/>
          <w:lang w:val="en-US"/>
        </w:rPr>
      </w:pPr>
    </w:p>
    <w:p w14:paraId="42E25A1C" w14:textId="77777777" w:rsidR="00F65770" w:rsidRDefault="00F65770">
      <w:pPr>
        <w:tabs>
          <w:tab w:val="left" w:pos="10200"/>
        </w:tabs>
        <w:spacing w:line="0" w:lineRule="atLeast"/>
        <w:rPr>
          <w:rFonts w:ascii="Times New Roman" w:eastAsia="Times New Roman" w:hAnsi="Times New Roman"/>
          <w:lang w:val="en-US"/>
        </w:rPr>
      </w:pPr>
    </w:p>
    <w:p w14:paraId="3F8FFAFC" w14:textId="77777777" w:rsidR="00F65770" w:rsidRDefault="00F65770">
      <w:pPr>
        <w:tabs>
          <w:tab w:val="left" w:pos="10200"/>
        </w:tabs>
        <w:spacing w:line="0" w:lineRule="atLeast"/>
        <w:rPr>
          <w:rFonts w:ascii="Times New Roman" w:eastAsia="Times New Roman" w:hAnsi="Times New Roman"/>
          <w:lang w:val="en-US"/>
        </w:rPr>
      </w:pPr>
    </w:p>
    <w:p w14:paraId="165F2DC7" w14:textId="77777777" w:rsidR="00F65770" w:rsidRDefault="00F65770" w:rsidP="00F65770">
      <w:pPr>
        <w:tabs>
          <w:tab w:val="left" w:pos="10200"/>
        </w:tabs>
        <w:spacing w:line="0" w:lineRule="atLeast"/>
        <w:rPr>
          <w:rFonts w:ascii="Times New Roman" w:eastAsia="Times New Roman" w:hAnsi="Times New Roman"/>
          <w:lang w:val="en-US"/>
        </w:rPr>
      </w:pPr>
    </w:p>
    <w:p w14:paraId="39A44BD0" w14:textId="77777777" w:rsidR="00F65770" w:rsidRDefault="00F65770" w:rsidP="00F65770">
      <w:pPr>
        <w:spacing w:line="0" w:lineRule="atLeast"/>
        <w:ind w:left="720"/>
        <w:rPr>
          <w:rFonts w:ascii="Arial" w:eastAsia="Arial" w:hAnsi="Arial"/>
          <w:color w:val="202224"/>
          <w:sz w:val="38"/>
        </w:rPr>
      </w:pPr>
      <w:r>
        <w:rPr>
          <w:rFonts w:ascii="Arial" w:eastAsia="Arial" w:hAnsi="Arial"/>
          <w:color w:val="202224"/>
          <w:sz w:val="38"/>
          <w:szCs w:val="38"/>
          <w:lang w:eastAsia="en-US"/>
        </w:rPr>
        <w:t>Música deixa animais mais calmos?</w:t>
      </w:r>
    </w:p>
    <w:p w14:paraId="6EFD388F" w14:textId="77777777" w:rsidR="00F65770" w:rsidRDefault="00F65770" w:rsidP="00F65770">
      <w:pPr>
        <w:spacing w:line="181" w:lineRule="exact"/>
        <w:rPr>
          <w:rFonts w:ascii="Times New Roman" w:eastAsia="Times New Roman" w:hAnsi="Times New Roman"/>
        </w:rPr>
      </w:pPr>
    </w:p>
    <w:p w14:paraId="036FC987" w14:textId="77777777" w:rsidR="00F65770" w:rsidRDefault="00F65770" w:rsidP="00F65770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5"/>
        </w:rPr>
        <w:br w:type="textWrapping" w:clear="all"/>
      </w:r>
    </w:p>
    <w:p w14:paraId="7292F204" w14:textId="77777777" w:rsidR="00F65770" w:rsidRDefault="00F65770" w:rsidP="00F65770">
      <w:pPr>
        <w:spacing w:line="0" w:lineRule="atLeast"/>
        <w:ind w:left="720"/>
        <w:rPr>
          <w:rFonts w:ascii="Arial" w:eastAsia="Arial" w:hAnsi="Arial"/>
          <w:sz w:val="16"/>
          <w:szCs w:val="16"/>
          <w:lang w:eastAsia="en-US"/>
        </w:rPr>
      </w:pPr>
    </w:p>
    <w:tbl>
      <w:tblPr>
        <w:tblpPr w:leftFromText="141" w:rightFromText="141" w:vertAnchor="text" w:horzAnchor="page" w:tblpX="1105" w:tblpY="65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3160"/>
      </w:tblGrid>
      <w:tr w:rsidR="00F65770" w14:paraId="073D5A92" w14:textId="77777777" w:rsidTr="00F65770">
        <w:trPr>
          <w:trHeight w:val="146"/>
        </w:trPr>
        <w:tc>
          <w:tcPr>
            <w:tcW w:w="3160" w:type="dxa"/>
            <w:vAlign w:val="bottom"/>
          </w:tcPr>
          <w:p w14:paraId="68C27632" w14:textId="77777777" w:rsidR="00F65770" w:rsidRDefault="00F65770" w:rsidP="00F65770">
            <w:pPr>
              <w:spacing w:line="0" w:lineRule="atLeast"/>
              <w:rPr>
                <w:rFonts w:ascii="Arial" w:eastAsia="Arial" w:hAnsi="Arial"/>
                <w:color w:val="545658"/>
                <w:sz w:val="12"/>
              </w:rPr>
            </w:pPr>
            <w:r>
              <w:rPr>
                <w:rFonts w:ascii="Arial" w:eastAsia="Arial" w:hAnsi="Arial"/>
                <w:color w:val="545658"/>
                <w:sz w:val="12"/>
                <w:szCs w:val="12"/>
                <w:lang w:eastAsia="en-US"/>
              </w:rPr>
              <w:t>24 de novembro de 2025</w:t>
            </w:r>
          </w:p>
        </w:tc>
      </w:tr>
      <w:tr w:rsidR="00F65770" w14:paraId="3BBB8B4E" w14:textId="77777777" w:rsidTr="00F65770">
        <w:trPr>
          <w:trHeight w:val="62"/>
        </w:trPr>
        <w:tc>
          <w:tcPr>
            <w:tcW w:w="3160" w:type="dxa"/>
            <w:vAlign w:val="bottom"/>
          </w:tcPr>
          <w:p w14:paraId="57C856EC" w14:textId="77777777" w:rsidR="00F65770" w:rsidRDefault="00F65770" w:rsidP="00F65770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14:paraId="7BA5D900" w14:textId="77777777" w:rsidR="00F65770" w:rsidRDefault="00F65770" w:rsidP="00F65770">
      <w:pPr>
        <w:spacing w:line="0" w:lineRule="atLeast"/>
        <w:ind w:left="720"/>
        <w:rPr>
          <w:rFonts w:ascii="Arial" w:eastAsia="Arial" w:hAnsi="Arial"/>
          <w:sz w:val="16"/>
          <w:szCs w:val="16"/>
          <w:lang w:eastAsia="en-US"/>
        </w:rPr>
      </w:pPr>
      <w:r>
        <w:rPr>
          <w:rFonts w:ascii="Arial" w:eastAsia="Arial" w:hAnsi="Arial"/>
          <w:noProof/>
          <w:sz w:val="16"/>
        </w:rPr>
        <w:drawing>
          <wp:anchor distT="0" distB="0" distL="114300" distR="114300" simplePos="0" relativeHeight="251659264" behindDoc="1" locked="0" layoutInCell="1" allowOverlap="1" wp14:anchorId="6B284D8A" wp14:editId="04339A14">
            <wp:simplePos x="0" y="0"/>
            <wp:positionH relativeFrom="column">
              <wp:posOffset>10963910</wp:posOffset>
            </wp:positionH>
            <wp:positionV relativeFrom="paragraph">
              <wp:posOffset>92075</wp:posOffset>
            </wp:positionV>
            <wp:extent cx="5298440" cy="5719445"/>
            <wp:effectExtent l="0" t="0" r="0" b="0"/>
            <wp:wrapNone/>
            <wp:docPr id="9" name="Imagem 22" descr="Cachorro com colete rosa&#10;&#10;O conteúdo gerado por IA pode estar incorre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22" descr="Cachorro com colete rosa&#10;&#10;O conteúdo gerado por IA pode estar incorreto.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440" cy="5719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82DD26" w14:textId="77777777" w:rsidR="00F65770" w:rsidRDefault="00F65770" w:rsidP="00F65770">
      <w:pPr>
        <w:spacing w:line="0" w:lineRule="atLeast"/>
        <w:ind w:left="720"/>
        <w:rPr>
          <w:rFonts w:ascii="Arial" w:eastAsia="Arial" w:hAnsi="Arial"/>
          <w:sz w:val="16"/>
          <w:szCs w:val="16"/>
          <w:lang w:eastAsia="en-US"/>
        </w:rPr>
      </w:pPr>
    </w:p>
    <w:p w14:paraId="4B6AAFEE" w14:textId="77777777" w:rsidR="00F65770" w:rsidRDefault="00F65770" w:rsidP="00F65770">
      <w:pPr>
        <w:spacing w:line="0" w:lineRule="atLeast"/>
        <w:ind w:left="720"/>
        <w:rPr>
          <w:rFonts w:ascii="Arial" w:eastAsia="Arial" w:hAnsi="Arial"/>
          <w:sz w:val="16"/>
          <w:szCs w:val="16"/>
          <w:lang w:eastAsia="en-US"/>
        </w:rPr>
      </w:pPr>
      <w:r>
        <w:rPr>
          <w:rFonts w:ascii="Arial" w:eastAsia="Arial" w:hAnsi="Arial"/>
          <w:sz w:val="16"/>
          <w:szCs w:val="16"/>
          <w:lang w:eastAsia="en-US"/>
        </w:rPr>
        <w:t>Ally Hirschla</w:t>
      </w:r>
    </w:p>
    <w:p w14:paraId="56EC0EFB" w14:textId="77777777" w:rsidR="00F65770" w:rsidRDefault="00F65770" w:rsidP="00F65770">
      <w:pPr>
        <w:spacing w:line="0" w:lineRule="atLeast"/>
        <w:ind w:left="720"/>
        <w:rPr>
          <w:rFonts w:ascii="Arial" w:eastAsia="Arial" w:hAnsi="Arial"/>
          <w:sz w:val="16"/>
          <w:szCs w:val="16"/>
          <w:lang w:eastAsia="en-US"/>
        </w:rPr>
      </w:pPr>
    </w:p>
    <w:p w14:paraId="3907A500" w14:textId="77777777" w:rsidR="00F65770" w:rsidRDefault="00F65770" w:rsidP="00F65770">
      <w:pPr>
        <w:spacing w:line="0" w:lineRule="atLeast"/>
        <w:ind w:left="720"/>
        <w:rPr>
          <w:rFonts w:ascii="Arial" w:eastAsia="Arial" w:hAnsi="Arial"/>
          <w:sz w:val="16"/>
          <w:szCs w:val="16"/>
          <w:lang w:eastAsia="en-US"/>
        </w:rPr>
      </w:pPr>
    </w:p>
    <w:p w14:paraId="7551C777" w14:textId="77777777" w:rsidR="00F65770" w:rsidRDefault="00F65770" w:rsidP="00F65770">
      <w:pPr>
        <w:spacing w:line="0" w:lineRule="atLeast"/>
        <w:ind w:left="2360"/>
        <w:rPr>
          <w:rFonts w:ascii="Arial" w:eastAsia="Arial" w:hAnsi="Arial"/>
          <w:sz w:val="16"/>
          <w:szCs w:val="16"/>
          <w:lang w:eastAsia="en-US"/>
        </w:rPr>
      </w:pPr>
    </w:p>
    <w:p w14:paraId="5D5E1198" w14:textId="77777777" w:rsidR="00F65770" w:rsidRDefault="00F65770" w:rsidP="00F65770">
      <w:pPr>
        <w:spacing w:line="0" w:lineRule="atLeast"/>
        <w:ind w:left="2360"/>
        <w:rPr>
          <w:rFonts w:ascii="Arial" w:eastAsia="Arial" w:hAnsi="Arial"/>
          <w:sz w:val="16"/>
          <w:szCs w:val="16"/>
          <w:lang w:eastAsia="en-US"/>
        </w:rPr>
      </w:pPr>
    </w:p>
    <w:p w14:paraId="7CD5EDAD" w14:textId="77777777" w:rsidR="00F65770" w:rsidRDefault="00F65770" w:rsidP="00F65770">
      <w:pPr>
        <w:spacing w:line="323" w:lineRule="auto"/>
        <w:ind w:left="720" w:right="64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Você pode achar muitas listas de reprodução diferentes para cães e gatos na internet. Elas realmente ajudam o animal a relaxar?</w:t>
      </w:r>
    </w:p>
    <w:p w14:paraId="360BF08C" w14:textId="77777777" w:rsidR="00F65770" w:rsidRDefault="00F65770" w:rsidP="00F65770">
      <w:pPr>
        <w:spacing w:line="125" w:lineRule="exact"/>
        <w:jc w:val="both"/>
        <w:rPr>
          <w:rFonts w:ascii="Times New Roman" w:eastAsia="Times New Roman" w:hAnsi="Times New Roman"/>
        </w:rPr>
      </w:pPr>
    </w:p>
    <w:p w14:paraId="2F4C97AA" w14:textId="547930A6" w:rsidR="00F65770" w:rsidRDefault="00F65770" w:rsidP="00F65770">
      <w:pPr>
        <w:spacing w:line="310" w:lineRule="auto"/>
        <w:ind w:left="720" w:right="48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Quando Serenity Strull, uma editora de fotos na BBC, regatou sua cadela Margot, ela estava ciente que aquele pitbull de três anos sofria de ansiedade.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“O abrigo a rotulou como tímida e boa com crianças, mas apreensiva e insegura em relação aos outros cães” diz Strull Margot fazia uso de Prozac, mas isso causava convulsões, então eles decidiram interromper o uso.</w:t>
      </w:r>
    </w:p>
    <w:p w14:paraId="28631E6A" w14:textId="77777777" w:rsidR="00F65770" w:rsidRPr="001E2A63" w:rsidRDefault="00F65770" w:rsidP="00F65770">
      <w:pPr>
        <w:spacing w:line="315" w:lineRule="auto"/>
        <w:ind w:left="720" w:right="320"/>
        <w:jc w:val="both"/>
        <w:rPr>
          <w:rFonts w:ascii="Arial" w:eastAsia="Arial" w:hAnsi="Arial"/>
          <w:color w:val="202224"/>
          <w:sz w:val="18"/>
        </w:rPr>
      </w:pPr>
    </w:p>
    <w:p w14:paraId="7D92912F" w14:textId="77777777" w:rsidR="00F65770" w:rsidRDefault="00F65770" w:rsidP="00F65770">
      <w:pPr>
        <w:spacing w:line="305" w:lineRule="auto"/>
        <w:ind w:left="720" w:right="3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Assim que ela levou Margot para casa, Strull percebeu rapidamente que o maior gatilho sua cachorra era ser deixada sozinha. Ela conversou com diversos treinadores e médicos e tentou várias técnicas de relaxamento diferentes, porém sem sucesso. Finalmente, algo funcionou: tocar música clássica ou outro faixa instrumental que não tinha uma percussão intensa.</w:t>
      </w:r>
    </w:p>
    <w:p w14:paraId="7AD8BF9E" w14:textId="77777777" w:rsidR="00F65770" w:rsidRDefault="00F65770" w:rsidP="00F65770">
      <w:pPr>
        <w:spacing w:line="146" w:lineRule="exact"/>
        <w:jc w:val="both"/>
        <w:rPr>
          <w:rFonts w:ascii="Times New Roman" w:eastAsia="Times New Roman" w:hAnsi="Times New Roman"/>
        </w:rPr>
      </w:pPr>
    </w:p>
    <w:p w14:paraId="683C00DD" w14:textId="2D0DBE36" w:rsidR="00F65770" w:rsidRDefault="00F65770" w:rsidP="00F65770">
      <w:pPr>
        <w:spacing w:line="303" w:lineRule="auto"/>
        <w:ind w:left="720" w:right="320"/>
        <w:jc w:val="both"/>
        <w:rPr>
          <w:rFonts w:ascii="Arial" w:eastAsia="Arial" w:hAnsi="Arial"/>
          <w:color w:val="202224"/>
          <w:sz w:val="18"/>
          <w:szCs w:val="18"/>
          <w:lang w:eastAsia="en-US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Um dos treinadores de Margot recomendou Through a Dog`s Ear (Através do ouvido de um cão) uma serie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de, predominantemente, composições lentas para piano projetadas com o intuito de ajudar a diminuir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estresse em cachorros. Foi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criada por Joshua Leeds, um especialista em psicoacústica (alguém que estuda como o som é percebido), e Susan Wagner, uma neurologista veterinária que estudou o efeito dessa música em cachorros.  Eles observaram mais de 150 cães em residências e canis e descobriram que mais de 70% dos cães de canis e 80% de cachorros em residências exibiram menos sintomas de ansiedade (incluindo andar de um lado para o outro, tremores e respiração ofegante) depois de ouvir, predominantemente, músicas para piano.</w:t>
      </w:r>
    </w:p>
    <w:p w14:paraId="60FA10D9" w14:textId="77777777" w:rsidR="00F65770" w:rsidRDefault="00F65770" w:rsidP="00F65770">
      <w:pPr>
        <w:spacing w:line="303" w:lineRule="auto"/>
        <w:ind w:left="720" w:right="320"/>
        <w:jc w:val="both"/>
        <w:rPr>
          <w:rFonts w:ascii="Arial" w:eastAsia="Arial" w:hAnsi="Arial"/>
          <w:color w:val="202224"/>
          <w:sz w:val="18"/>
          <w:szCs w:val="18"/>
          <w:lang w:eastAsia="en-US"/>
        </w:rPr>
      </w:pPr>
    </w:p>
    <w:p w14:paraId="74654A9E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Em sua câmera de segurança, Strull percebeu o impacto em Margot quase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imediatamente. Ela relata que costumava receber mensagens de seus vizinhos reclamando do latido de Margot quando ela era deixada</w:t>
      </w:r>
    </w:p>
    <w:p w14:paraId="6CEC7DEA" w14:textId="77777777" w:rsidR="00F65770" w:rsidRDefault="00F65770" w:rsidP="00F65770">
      <w:pPr>
        <w:spacing w:line="53" w:lineRule="exact"/>
        <w:jc w:val="both"/>
        <w:rPr>
          <w:rFonts w:ascii="Arial" w:eastAsia="Arial" w:hAnsi="Arial"/>
          <w:color w:val="202224"/>
          <w:sz w:val="18"/>
        </w:rPr>
      </w:pPr>
    </w:p>
    <w:p w14:paraId="47A77736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sozinha. Agora, ao invés de andar de um lado para o outro e latir, Margot pacificamente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tira uma soneca com Brahms e Beethoven tocam de fundo, enquanto sua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dona está fora. “Houve vezes em que eu só cheguei em casa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as quatro da manhã, e ela estava apenas dormindo.</w:t>
      </w:r>
    </w:p>
    <w:p w14:paraId="7E954089" w14:textId="77777777" w:rsidR="00F65770" w:rsidRDefault="00F65770" w:rsidP="00F65770">
      <w:pPr>
        <w:jc w:val="both"/>
        <w:rPr>
          <w:rFonts w:ascii="Arial" w:eastAsia="Arial" w:hAnsi="Arial"/>
          <w:sz w:val="16"/>
        </w:rPr>
      </w:pPr>
    </w:p>
    <w:p w14:paraId="3ED9B384" w14:textId="77777777" w:rsidR="00F65770" w:rsidRPr="00E522E3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  <w:u w:val="single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Outros estudos chegaram a conclusões semelhantes. Um estudo da Queens</w:t>
      </w:r>
      <w:r>
        <w:rPr>
          <w:rFonts w:ascii="Arial" w:eastAsia="Arial" w:hAnsi="Arial"/>
          <w:color w:val="202224"/>
          <w:sz w:val="18"/>
          <w:u w:val="single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u w:val="single"/>
          <w:lang w:eastAsia="en-US"/>
        </w:rPr>
        <w:t xml:space="preserve">University Belfast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observou o impacto de três tipos de som em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cães de canis e de residências privadas: música clássica,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audiolivros e silencio (o grupo de controle) Depois de observar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de perto as mudanças comportamentais, os pesquisadores concluíram que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música clássica tinha um efeito calmante notável em “situações de estres</w:t>
      </w:r>
    </w:p>
    <w:p w14:paraId="40C8B06F" w14:textId="77777777" w:rsidR="00F65770" w:rsidRDefault="00F65770" w:rsidP="00F65770">
      <w:pPr>
        <w:spacing w:line="53" w:lineRule="exact"/>
        <w:jc w:val="both"/>
        <w:rPr>
          <w:rFonts w:ascii="Times New Roman" w:eastAsia="Times New Roman" w:hAnsi="Times New Roman"/>
        </w:rPr>
      </w:pPr>
    </w:p>
    <w:p w14:paraId="6E257839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agudo” como uma visita ao veterinário e uma longa volta de carro.</w:t>
      </w:r>
    </w:p>
    <w:p w14:paraId="2E82241C" w14:textId="77777777" w:rsidR="00F65770" w:rsidRDefault="00F65770" w:rsidP="00F65770">
      <w:pPr>
        <w:jc w:val="both"/>
        <w:rPr>
          <w:rFonts w:ascii="Arial" w:eastAsia="Arial" w:hAnsi="Arial"/>
          <w:sz w:val="16"/>
        </w:rPr>
      </w:pPr>
    </w:p>
    <w:p w14:paraId="51B01452" w14:textId="77777777" w:rsidR="00F65770" w:rsidRPr="00E040D7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  <w:u w:val="single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Outros estudos chegaram a conclusões semelhantes. Um estudo da Queens</w:t>
      </w:r>
      <w:r>
        <w:rPr>
          <w:rFonts w:ascii="Arial" w:eastAsia="Arial" w:hAnsi="Arial"/>
          <w:color w:val="202224"/>
          <w:sz w:val="18"/>
          <w:u w:val="single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u w:val="single"/>
          <w:lang w:eastAsia="en-US"/>
        </w:rPr>
        <w:t xml:space="preserve">University Belfast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observou o impacto de três tipos de som em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cães de canis e de residências privadas: música clássica,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audiolivros e silencio (o grupo de controle) Depois de observar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de perto as mudanças comportamentais, os pesquisadores concluíram que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música clássica tinha um efeito calmante notável em “situações de estres</w:t>
      </w:r>
    </w:p>
    <w:p w14:paraId="6B0878EF" w14:textId="77777777" w:rsidR="00F65770" w:rsidRDefault="00F65770" w:rsidP="00F65770">
      <w:pPr>
        <w:spacing w:line="53" w:lineRule="exact"/>
        <w:jc w:val="both"/>
        <w:rPr>
          <w:rFonts w:ascii="Times New Roman" w:eastAsia="Times New Roman" w:hAnsi="Times New Roman"/>
        </w:rPr>
      </w:pPr>
    </w:p>
    <w:p w14:paraId="3F145F49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agudo” como uma visita ao veterinário e uma longa volta de carro.</w:t>
      </w:r>
    </w:p>
    <w:p w14:paraId="6DDF4874" w14:textId="77777777" w:rsidR="00F65770" w:rsidRDefault="00F65770" w:rsidP="00F65770">
      <w:pPr>
        <w:spacing w:line="0" w:lineRule="atLeast"/>
        <w:jc w:val="both"/>
        <w:rPr>
          <w:rFonts w:ascii="Arial" w:eastAsia="Arial" w:hAnsi="Arial"/>
          <w:color w:val="202224"/>
          <w:sz w:val="18"/>
        </w:rPr>
      </w:pPr>
    </w:p>
    <w:p w14:paraId="29EB7045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Nem todos os estilos de música clássica são efetivos. Composições simples e com um tempo lento</w:t>
      </w:r>
    </w:p>
    <w:p w14:paraId="483ED0B9" w14:textId="77777777" w:rsidR="00F65770" w:rsidRDefault="00F65770" w:rsidP="00F65770">
      <w:pPr>
        <w:spacing w:line="53" w:lineRule="exact"/>
        <w:jc w:val="both"/>
        <w:rPr>
          <w:rFonts w:ascii="Times New Roman" w:eastAsia="Times New Roman" w:hAnsi="Times New Roman"/>
        </w:rPr>
      </w:pPr>
    </w:p>
    <w:p w14:paraId="2CDA11E4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(50-60 batidas por minuto ou menos) com poucos ou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 xml:space="preserve">nenhum elemento percussivo é melhor. Essa combinação tem </w:t>
      </w:r>
      <w:r>
        <w:rPr>
          <w:rFonts w:ascii="Arial" w:eastAsia="Arial" w:hAnsi="Arial"/>
          <w:color w:val="202224"/>
          <w:sz w:val="18"/>
          <w:szCs w:val="18"/>
          <w:u w:val="single"/>
          <w:lang w:eastAsia="en-US"/>
        </w:rPr>
        <w:t>se mostrado eficaz na redução dos níveis de cortisol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 xml:space="preserve"> (o hormônio que indica uma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resposta ao estresse) em cachorros; no entanto, a razão subjacente desse efeito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é menos compreendida.</w:t>
      </w:r>
    </w:p>
    <w:p w14:paraId="44ED12A6" w14:textId="77777777" w:rsidR="00F65770" w:rsidRDefault="00F65770" w:rsidP="00F65770">
      <w:pPr>
        <w:spacing w:line="213" w:lineRule="exact"/>
        <w:jc w:val="both"/>
        <w:rPr>
          <w:rFonts w:ascii="Times New Roman" w:eastAsia="Times New Roman" w:hAnsi="Times New Roman"/>
        </w:rPr>
      </w:pPr>
    </w:p>
    <w:p w14:paraId="55F13455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“A explicação mais coerente é a existência de algo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intrinsecamente relaxante sobre esse gênero de música, talvez resultando na liberação de substâncias que causam um estado mental prazeroso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diz Deborah Wells, coautora do estudo e uma pesquisadora especializada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em comportamento animal não Queen's University Belfast.</w:t>
      </w:r>
    </w:p>
    <w:p w14:paraId="21718C67" w14:textId="77777777" w:rsidR="00F65770" w:rsidRDefault="00F65770" w:rsidP="00F65770">
      <w:pPr>
        <w:spacing w:line="213" w:lineRule="exact"/>
        <w:jc w:val="both"/>
        <w:rPr>
          <w:rFonts w:ascii="Times New Roman" w:eastAsia="Times New Roman" w:hAnsi="Times New Roman"/>
        </w:rPr>
      </w:pPr>
    </w:p>
    <w:p w14:paraId="1C2417FF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  <w:szCs w:val="18"/>
          <w:lang w:eastAsia="en-US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Wells tem estudado o efeito de música clássica em uma variedade de espécies,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 xml:space="preserve">incluindo aquelas encontradas em zoológicos, como elefantes e </w:t>
      </w:r>
      <w:r>
        <w:rPr>
          <w:rFonts w:ascii="Arial" w:eastAsia="Arial" w:hAnsi="Arial"/>
          <w:color w:val="202224"/>
          <w:sz w:val="18"/>
        </w:rPr>
        <w:t>gorilas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 xml:space="preserve"> “Elefantes e gorilas alojados em zoológicos mostraram avanços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em seu bem-estar, passando a apresentar menos comportamentos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 xml:space="preserve">estereotipados e/ou agressivos” diz Wells </w:t>
      </w:r>
      <w:r>
        <w:rPr>
          <w:rFonts w:ascii="Arial" w:eastAsia="Arial" w:hAnsi="Arial"/>
          <w:color w:val="202224"/>
          <w:sz w:val="18"/>
          <w:szCs w:val="18"/>
          <w:u w:val="single"/>
          <w:lang w:eastAsia="en-US"/>
        </w:rPr>
        <w:t>Outros avanços do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u w:val="single"/>
          <w:lang w:eastAsia="en-US"/>
        </w:rPr>
        <w:t xml:space="preserve">bem-estar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pode incluir melhores hábitos alimentares e padrões de sono, sistemas imunes mais fortes e aumento da fertilidade.</w:t>
      </w:r>
    </w:p>
    <w:p w14:paraId="2FB95D8A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  <w:szCs w:val="18"/>
          <w:lang w:eastAsia="en-US"/>
        </w:rPr>
      </w:pPr>
    </w:p>
    <w:p w14:paraId="7546510B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Animais e humanos têm tendencias diferentes em sua audição.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Cães tem em torno de três vezes a capacidade auditiva de seres humanos.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(frequências acima de 65.000 Hz), então eles podem ouvir tons mais agudos e sons mais distantes do que o ouvido humano pode captar.</w:t>
      </w:r>
    </w:p>
    <w:p w14:paraId="25A01200" w14:textId="77777777" w:rsidR="00F65770" w:rsidRDefault="00F65770" w:rsidP="00F65770">
      <w:pPr>
        <w:spacing w:line="213" w:lineRule="exact"/>
        <w:jc w:val="both"/>
        <w:rPr>
          <w:rFonts w:ascii="Times New Roman" w:eastAsia="Times New Roman" w:hAnsi="Times New Roman"/>
        </w:rPr>
      </w:pPr>
    </w:p>
    <w:p w14:paraId="08DF5F59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Gatos podem detectar frequências ainda mais altas (acima de 79.000 Hz), o que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explica por que uma buzina de um carro ou até mesmo o ruido de papel alumínio sendo amassado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pode fazê-los correrem para se esconder no armário. Poucos estudos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 xml:space="preserve">sobre o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lastRenderedPageBreak/>
        <w:t xml:space="preserve">efeito relaxante de músicas em gatos foram conduzidos; no entanto, um </w:t>
      </w:r>
      <w:r>
        <w:rPr>
          <w:rFonts w:ascii="Arial" w:eastAsia="Arial" w:hAnsi="Arial"/>
          <w:color w:val="202224"/>
          <w:sz w:val="18"/>
          <w:szCs w:val="18"/>
          <w:u w:val="single"/>
          <w:lang w:eastAsia="en-US"/>
        </w:rPr>
        <w:t>estudo achou uma correlação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 xml:space="preserve"> Pesquisadores colocaram fones de ouvido em 12 gatos enquanto eles estavam sedados para castração e reproduziram três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tipos de sons em sucessão: Torn de Natalie Imbruglia, Adagio for Strings de Barber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e Thunderstruck da banda AC/DC. A escolha de música clássica resultou em um menor ritmo respiratório, cardíaco e a maior dilatação da pupila (todos os três são indicadores do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efeito relaxante)</w:t>
      </w:r>
    </w:p>
    <w:p w14:paraId="7C598889" w14:textId="77777777" w:rsidR="00F65770" w:rsidRPr="00920D87" w:rsidRDefault="00F65770" w:rsidP="00F65770">
      <w:pPr>
        <w:spacing w:line="213" w:lineRule="exact"/>
        <w:jc w:val="both"/>
        <w:rPr>
          <w:rFonts w:ascii="Arial" w:eastAsia="Arial" w:hAnsi="Arial"/>
          <w:color w:val="202224"/>
          <w:sz w:val="18"/>
        </w:rPr>
      </w:pPr>
    </w:p>
    <w:p w14:paraId="11D7DA3F" w14:textId="77777777" w:rsidR="00F65770" w:rsidRPr="00920D87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  <w:u w:val="single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 xml:space="preserve">Música clássica não é o único gênero que pode relaxar animais de estimação. </w:t>
      </w:r>
      <w:r>
        <w:rPr>
          <w:rFonts w:ascii="Arial" w:eastAsia="Arial" w:hAnsi="Arial"/>
          <w:color w:val="202224"/>
          <w:sz w:val="18"/>
          <w:szCs w:val="18"/>
          <w:u w:val="single"/>
          <w:lang w:eastAsia="en-US"/>
        </w:rPr>
        <w:t>Reggae</w:t>
      </w:r>
      <w:r>
        <w:rPr>
          <w:rFonts w:ascii="Arial" w:eastAsia="Arial" w:hAnsi="Arial"/>
          <w:color w:val="202224"/>
          <w:sz w:val="18"/>
          <w:u w:val="single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u w:val="single"/>
          <w:lang w:eastAsia="en-US"/>
        </w:rPr>
        <w:t xml:space="preserve">e rock suave,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com ritmos simples, tempos mais lentos e sem percussão pesada,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tem mostrado que também relaxam cachorros em abrigos.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u w:val="single"/>
          <w:lang w:eastAsia="en-US"/>
        </w:rPr>
        <w:t>Outro estudo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 xml:space="preserve"> que observou 35 gatos em um hospital descobriu que música instrumental também diminuía a frequência respiratória se não tivesse uma frequência nem tão alta nem tão baixa (Algo como piano, flauta e instrumentos de corta)</w:t>
      </w:r>
    </w:p>
    <w:p w14:paraId="20DC5AB6" w14:textId="77777777" w:rsidR="00F65770" w:rsidRDefault="00F65770" w:rsidP="00F65770">
      <w:pPr>
        <w:spacing w:line="20" w:lineRule="exact"/>
        <w:jc w:val="both"/>
        <w:rPr>
          <w:rFonts w:ascii="Arial" w:eastAsia="Arial" w:hAnsi="Arial"/>
          <w:color w:val="202224"/>
          <w:sz w:val="18"/>
        </w:rPr>
      </w:pPr>
    </w:p>
    <w:p w14:paraId="4090B7F5" w14:textId="77777777" w:rsidR="00F65770" w:rsidRDefault="00F65770" w:rsidP="00F65770">
      <w:pPr>
        <w:spacing w:line="200" w:lineRule="exact"/>
        <w:jc w:val="both"/>
        <w:rPr>
          <w:rFonts w:ascii="Arial" w:eastAsia="Arial" w:hAnsi="Arial"/>
          <w:color w:val="202224"/>
          <w:sz w:val="18"/>
        </w:rPr>
      </w:pPr>
    </w:p>
    <w:p w14:paraId="0AEE028E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u w:val="single"/>
          <w:lang w:eastAsia="en-US"/>
        </w:rPr>
        <w:t>Audiolivros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 xml:space="preserve"> podem até parecer que acalmam os animais de estimação, especialmente aqueles com um  </w:t>
      </w:r>
    </w:p>
    <w:p w14:paraId="67E4BF2D" w14:textId="77777777" w:rsidR="00F65770" w:rsidRDefault="00F65770" w:rsidP="00F65770">
      <w:pPr>
        <w:spacing w:line="53" w:lineRule="exact"/>
        <w:jc w:val="both"/>
        <w:rPr>
          <w:rFonts w:ascii="Arial" w:eastAsia="Arial" w:hAnsi="Arial"/>
          <w:color w:val="202224"/>
          <w:sz w:val="18"/>
        </w:rPr>
      </w:pPr>
    </w:p>
    <w:p w14:paraId="4D870706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narrador com voz suave, mas essa teoria não se confirma na prática. Um estudo que Wells coproduziu em 2022, no qual observou a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reação de 60 cães para música clássica ou audiolivro enquanto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seus tutores estavam brevemente ausentes, descobriu que audiolivros teve pouco ou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nenhum efeito calmante. Ao invés de sentar ou se deitar como eles faziam quando ouviam música, a maioria apenas encarava o alto-falante</w:t>
      </w:r>
    </w:p>
    <w:p w14:paraId="50255DAD" w14:textId="77777777" w:rsidR="00F65770" w:rsidRDefault="00F65770" w:rsidP="00F65770">
      <w:pPr>
        <w:spacing w:line="53" w:lineRule="exact"/>
        <w:jc w:val="both"/>
        <w:rPr>
          <w:rFonts w:ascii="Times New Roman" w:eastAsia="Times New Roman" w:hAnsi="Times New Roman"/>
        </w:rPr>
      </w:pPr>
    </w:p>
    <w:p w14:paraId="44879049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que emitia a gravação do audiolivro.</w:t>
      </w:r>
    </w:p>
    <w:p w14:paraId="1FB72394" w14:textId="77777777" w:rsidR="00F65770" w:rsidRDefault="00F65770" w:rsidP="00F65770">
      <w:pPr>
        <w:spacing w:line="20" w:lineRule="exact"/>
        <w:jc w:val="both"/>
        <w:rPr>
          <w:rFonts w:ascii="Times New Roman" w:eastAsia="Times New Roman" w:hAnsi="Times New Roman"/>
        </w:rPr>
      </w:pPr>
    </w:p>
    <w:p w14:paraId="4FDC9D30" w14:textId="77777777" w:rsidR="00F65770" w:rsidRDefault="00F65770" w:rsidP="00F65770">
      <w:pPr>
        <w:spacing w:line="177" w:lineRule="exact"/>
        <w:jc w:val="both"/>
        <w:rPr>
          <w:rFonts w:ascii="Times New Roman" w:eastAsia="Times New Roman" w:hAnsi="Times New Roman"/>
        </w:rPr>
      </w:pPr>
    </w:p>
    <w:p w14:paraId="5D870BA9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Apesar de numerosos estudos apontarem para o poder calmante da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música clássica, isso não significa que irá funcionar em todos os cachorros, gatos ou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elefantes. A maioria dos estudos apresenta amostras reduzidas e</w:t>
      </w:r>
      <w:r>
        <w:rPr>
          <w:rFonts w:ascii="Arial" w:eastAsia="Arial" w:hAnsi="Arial"/>
          <w:noProof/>
          <w:color w:val="202224"/>
          <w:sz w:val="18"/>
        </w:rPr>
        <w:drawing>
          <wp:anchor distT="0" distB="0" distL="114300" distR="114300" simplePos="0" relativeHeight="251660288" behindDoc="1" locked="0" layoutInCell="1" allowOverlap="1" wp14:anchorId="4AAA96CE" wp14:editId="0D6836C1">
            <wp:simplePos x="0" y="0"/>
            <wp:positionH relativeFrom="column">
              <wp:posOffset>9147810</wp:posOffset>
            </wp:positionH>
            <wp:positionV relativeFrom="paragraph">
              <wp:posOffset>77470</wp:posOffset>
            </wp:positionV>
            <wp:extent cx="3500755" cy="4860290"/>
            <wp:effectExtent l="0" t="0" r="0" b="0"/>
            <wp:wrapNone/>
            <wp:docPr id="25" name="Imagem 6" descr="Cachorro na cama&#10;&#10;O conteúdo gerado por IA pode estar incorre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6" descr="Cachorro na cama&#10;&#10;O conteúdo gerado por IA pode estar incorreto.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755" cy="4860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curta duração, e são mais focados em abrigos ou ambientes hospitalares, os quais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são notavelmente locais estressantes.</w:t>
      </w:r>
    </w:p>
    <w:p w14:paraId="20D72857" w14:textId="77777777" w:rsidR="00F65770" w:rsidRDefault="00F65770" w:rsidP="00F65770">
      <w:pPr>
        <w:spacing w:line="213" w:lineRule="exact"/>
        <w:jc w:val="both"/>
        <w:rPr>
          <w:rFonts w:ascii="Times New Roman" w:eastAsia="Times New Roman" w:hAnsi="Times New Roman"/>
        </w:rPr>
      </w:pPr>
    </w:p>
    <w:p w14:paraId="79335231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Outros empecilhos na pesquisa é o número de subcategorias dentro da música clássica ou instrumental, e como essa variação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pode significativamente impactar o efeito da música.</w:t>
      </w:r>
    </w:p>
    <w:p w14:paraId="40E511AB" w14:textId="77777777" w:rsidR="00F65770" w:rsidRDefault="00F65770" w:rsidP="00F65770">
      <w:pPr>
        <w:spacing w:line="213" w:lineRule="exact"/>
        <w:jc w:val="both"/>
        <w:rPr>
          <w:rFonts w:ascii="Times New Roman" w:eastAsia="Times New Roman" w:hAnsi="Times New Roman"/>
        </w:rPr>
      </w:pPr>
    </w:p>
    <w:p w14:paraId="2EE3AE4E" w14:textId="77777777" w:rsidR="00F65770" w:rsidRPr="003E30F8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>
        <w:rPr>
          <w:rFonts w:ascii="Arial" w:eastAsia="Arial" w:hAnsi="Arial"/>
          <w:color w:val="202224"/>
          <w:sz w:val="18"/>
          <w:szCs w:val="18"/>
          <w:lang w:eastAsia="en-US"/>
        </w:rPr>
        <w:t>Quando a especialista em comportamento e compositora Janet Marlow observou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isso com seus próprios animais de estimação, ela começou a criar músicas para acalmá-los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e eventualmente muitas outras. “Eu comecei a compor e testar</w:t>
      </w:r>
      <w:r>
        <w:rPr>
          <w:rFonts w:ascii="Arial" w:eastAsia="Arial" w:hAnsi="Arial"/>
          <w:color w:val="202224"/>
          <w:sz w:val="18"/>
        </w:rPr>
        <w:t xml:space="preserve"> </w:t>
      </w:r>
      <w:r>
        <w:rPr>
          <w:rFonts w:ascii="Arial" w:eastAsia="Arial" w:hAnsi="Arial"/>
          <w:color w:val="202224"/>
          <w:sz w:val="18"/>
          <w:szCs w:val="18"/>
          <w:lang w:eastAsia="en-US"/>
        </w:rPr>
        <w:t>músicas especificamente adaptadas para a audição de cães, gatos, cavalos entre outras espécies” ela diz.</w:t>
      </w:r>
    </w:p>
    <w:p w14:paraId="6FA2B05D" w14:textId="77777777" w:rsidR="00F65770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</w:p>
    <w:p w14:paraId="4F54CB4F" w14:textId="77777777" w:rsidR="00F65770" w:rsidRDefault="00F65770" w:rsidP="00F65770">
      <w:pPr>
        <w:spacing w:line="53" w:lineRule="exact"/>
        <w:jc w:val="both"/>
        <w:rPr>
          <w:rFonts w:ascii="Times New Roman" w:eastAsia="Times New Roman" w:hAnsi="Times New Roman"/>
        </w:rPr>
      </w:pPr>
    </w:p>
    <w:p w14:paraId="0308625B" w14:textId="77777777" w:rsidR="00F65770" w:rsidRPr="009B3B96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bookmarkStart w:id="0" w:name="page6"/>
      <w:bookmarkEnd w:id="0"/>
      <w:r w:rsidRPr="00051A4C">
        <w:rPr>
          <w:rFonts w:ascii="Arial" w:eastAsia="Arial" w:hAnsi="Arial"/>
          <w:color w:val="202224"/>
          <w:sz w:val="18"/>
          <w:szCs w:val="18"/>
          <w:lang w:eastAsia="en-US"/>
        </w:rPr>
        <w:t xml:space="preserve">Essa abordagem adaptada permitiu que ela removesse “frequências </w:t>
      </w:r>
      <w:r w:rsidRPr="009B3B96">
        <w:rPr>
          <w:rFonts w:ascii="Arial" w:eastAsia="Arial" w:hAnsi="Arial"/>
          <w:color w:val="202224"/>
          <w:sz w:val="18"/>
          <w:szCs w:val="18"/>
          <w:lang w:eastAsia="en-US"/>
        </w:rPr>
        <w:t>agitadas e ajustasse o andamento e os harmônicos para o som</w:t>
      </w:r>
      <w:r>
        <w:rPr>
          <w:rFonts w:ascii="Arial" w:eastAsia="Arial" w:hAnsi="Arial"/>
          <w:color w:val="202224"/>
          <w:sz w:val="18"/>
        </w:rPr>
        <w:t xml:space="preserve"> </w:t>
      </w:r>
      <w:r w:rsidRPr="009B3B96">
        <w:rPr>
          <w:rFonts w:ascii="Arial" w:eastAsia="Arial" w:hAnsi="Arial"/>
          <w:color w:val="202224"/>
          <w:sz w:val="18"/>
          <w:szCs w:val="18"/>
          <w:lang w:eastAsia="en-US"/>
        </w:rPr>
        <w:t>ressoar de forma confortável” Eventualmente ela criou um catálogo sonoro</w:t>
      </w:r>
      <w:r>
        <w:rPr>
          <w:rFonts w:ascii="Arial" w:eastAsia="Arial" w:hAnsi="Arial"/>
          <w:color w:val="202224"/>
          <w:sz w:val="18"/>
        </w:rPr>
        <w:t xml:space="preserve"> </w:t>
      </w:r>
      <w:r w:rsidRPr="009B3B96">
        <w:rPr>
          <w:rFonts w:ascii="Arial" w:eastAsia="Arial" w:hAnsi="Arial"/>
          <w:color w:val="202224"/>
          <w:sz w:val="18"/>
          <w:szCs w:val="18"/>
          <w:lang w:eastAsia="en-US"/>
        </w:rPr>
        <w:t>feito de uma mistura de gêneros chamado Pet Acoustics, no qual é apoiado</w:t>
      </w:r>
      <w:r>
        <w:rPr>
          <w:rFonts w:ascii="Arial" w:eastAsia="Arial" w:hAnsi="Arial"/>
          <w:color w:val="202224"/>
          <w:sz w:val="18"/>
        </w:rPr>
        <w:t xml:space="preserve"> </w:t>
      </w:r>
      <w:r w:rsidRPr="009B3B96">
        <w:rPr>
          <w:rFonts w:ascii="Arial" w:eastAsia="Arial" w:hAnsi="Arial"/>
          <w:color w:val="202224"/>
          <w:sz w:val="18"/>
          <w:szCs w:val="18"/>
          <w:lang w:eastAsia="en-US"/>
        </w:rPr>
        <w:t>por inúmeros estudos revisados por pares.</w:t>
      </w:r>
    </w:p>
    <w:p w14:paraId="73B1E990" w14:textId="77777777" w:rsidR="00F65770" w:rsidRPr="009B3B96" w:rsidRDefault="00F65770" w:rsidP="00F65770">
      <w:pPr>
        <w:spacing w:line="213" w:lineRule="exact"/>
        <w:jc w:val="both"/>
        <w:rPr>
          <w:rFonts w:ascii="Times New Roman" w:eastAsia="Times New Roman" w:hAnsi="Times New Roman"/>
        </w:rPr>
      </w:pPr>
    </w:p>
    <w:p w14:paraId="0B5A3579" w14:textId="77777777" w:rsidR="00F65770" w:rsidRPr="009B3B96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</w:rPr>
      </w:pPr>
      <w:r w:rsidRPr="009B3B96">
        <w:rPr>
          <w:rFonts w:ascii="Arial" w:eastAsia="Arial" w:hAnsi="Arial"/>
          <w:color w:val="202224"/>
          <w:sz w:val="18"/>
          <w:szCs w:val="18"/>
          <w:lang w:eastAsia="en-US"/>
        </w:rPr>
        <w:t>Seja ao ouvir Through a Dog's Ear, as composições de Marlow ou uma lista de reprodução de música clássica personalizada, encontrar o que funciona</w:t>
      </w:r>
      <w:r>
        <w:rPr>
          <w:rFonts w:ascii="Arial" w:eastAsia="Arial" w:hAnsi="Arial"/>
          <w:color w:val="202224"/>
          <w:sz w:val="18"/>
        </w:rPr>
        <w:t xml:space="preserve"> </w:t>
      </w:r>
      <w:r w:rsidRPr="009B3B96">
        <w:rPr>
          <w:rFonts w:ascii="Arial" w:eastAsia="Arial" w:hAnsi="Arial"/>
          <w:color w:val="202224"/>
          <w:sz w:val="18"/>
          <w:szCs w:val="18"/>
          <w:lang w:eastAsia="en-US"/>
        </w:rPr>
        <w:t>com o seu animal de estimação provavelmente exigira algumas tentativas e erros. Mas, se a experiencia de Margot é algum indicador, o som calmante certo pode fazer</w:t>
      </w:r>
    </w:p>
    <w:p w14:paraId="1EC22C9D" w14:textId="77777777" w:rsidR="00F65770" w:rsidRPr="009B3B96" w:rsidRDefault="00F65770" w:rsidP="00F65770">
      <w:pPr>
        <w:spacing w:line="53" w:lineRule="exact"/>
        <w:jc w:val="both"/>
        <w:rPr>
          <w:rFonts w:ascii="Times New Roman" w:eastAsia="Times New Roman" w:hAnsi="Times New Roman"/>
        </w:rPr>
      </w:pPr>
    </w:p>
    <w:p w14:paraId="1A364BB8" w14:textId="77777777" w:rsidR="00F65770" w:rsidRPr="00051A4C" w:rsidRDefault="00F65770" w:rsidP="00F65770">
      <w:pPr>
        <w:spacing w:line="0" w:lineRule="atLeast"/>
        <w:ind w:left="720"/>
        <w:jc w:val="both"/>
        <w:rPr>
          <w:rFonts w:ascii="Arial" w:eastAsia="Arial" w:hAnsi="Arial"/>
          <w:color w:val="202224"/>
          <w:sz w:val="18"/>
          <w:lang w:val="en-US"/>
        </w:rPr>
      </w:pPr>
      <w:r w:rsidRPr="00051A4C">
        <w:rPr>
          <w:rFonts w:ascii="Arial" w:eastAsia="Arial" w:hAnsi="Arial"/>
          <w:color w:val="202224"/>
          <w:sz w:val="18"/>
          <w:szCs w:val="18"/>
          <w:lang w:val="en-US" w:eastAsia="en-US"/>
        </w:rPr>
        <w:t>toda a diferença.</w:t>
      </w:r>
    </w:p>
    <w:p w14:paraId="30038CAA" w14:textId="77777777" w:rsidR="00F65770" w:rsidRDefault="00F65770" w:rsidP="00F65770">
      <w:pPr>
        <w:spacing w:line="213" w:lineRule="exact"/>
        <w:jc w:val="both"/>
        <w:rPr>
          <w:rFonts w:ascii="Times New Roman" w:eastAsia="Times New Roman" w:hAnsi="Times New Roman"/>
          <w:lang w:val="en-US"/>
        </w:rPr>
      </w:pPr>
    </w:p>
    <w:p w14:paraId="4A2B4FE7" w14:textId="77777777" w:rsidR="00F65770" w:rsidRDefault="00F65770" w:rsidP="00F65770">
      <w:pPr>
        <w:spacing w:line="213" w:lineRule="exact"/>
        <w:jc w:val="both"/>
        <w:rPr>
          <w:rFonts w:ascii="Times New Roman" w:eastAsia="Times New Roman" w:hAnsi="Times New Roman"/>
          <w:lang w:val="en-US"/>
        </w:rPr>
      </w:pPr>
    </w:p>
    <w:p w14:paraId="305D0402" w14:textId="77777777" w:rsidR="00F65770" w:rsidRDefault="00F65770" w:rsidP="00F65770">
      <w:pPr>
        <w:spacing w:line="213" w:lineRule="exact"/>
        <w:jc w:val="both"/>
        <w:rPr>
          <w:rFonts w:ascii="Times New Roman" w:eastAsia="Times New Roman" w:hAnsi="Times New Roman"/>
          <w:lang w:val="en-US"/>
        </w:rPr>
      </w:pPr>
    </w:p>
    <w:p w14:paraId="016756EC" w14:textId="1F8CE571" w:rsidR="00F65770" w:rsidRPr="004F7B54" w:rsidRDefault="00F65770" w:rsidP="00F65770">
      <w:pPr>
        <w:spacing w:line="213" w:lineRule="exact"/>
        <w:jc w:val="both"/>
        <w:rPr>
          <w:rFonts w:ascii="Times New Roman" w:eastAsia="Times New Roman" w:hAnsi="Times New Roman"/>
        </w:rPr>
      </w:pPr>
      <w:r w:rsidRPr="004F7B54">
        <w:rPr>
          <w:rFonts w:ascii="Times New Roman" w:eastAsia="Times New Roman" w:hAnsi="Times New Roman"/>
        </w:rPr>
        <w:t>Fonte:</w:t>
      </w:r>
      <w:r w:rsidR="004F7B54" w:rsidRPr="004F7B54">
        <w:rPr>
          <w:rFonts w:ascii="Times New Roman" w:eastAsia="Times New Roman" w:hAnsi="Times New Roman"/>
        </w:rPr>
        <w:t xml:space="preserve"> </w:t>
      </w:r>
      <w:r w:rsidR="004F7B54" w:rsidRPr="004F7B54">
        <w:rPr>
          <w:rFonts w:ascii="Times New Roman" w:eastAsia="Times New Roman" w:hAnsi="Times New Roman"/>
        </w:rPr>
        <w:t>https://www.bbc.com/future/article/20251121-does-music-make-animals-calmer</w:t>
      </w:r>
    </w:p>
    <w:p w14:paraId="13381FCA" w14:textId="77777777" w:rsidR="00F65770" w:rsidRPr="004F7B54" w:rsidRDefault="00F65770" w:rsidP="00F65770">
      <w:pPr>
        <w:spacing w:line="368" w:lineRule="exact"/>
        <w:rPr>
          <w:rFonts w:ascii="Arial" w:eastAsia="Arial" w:hAnsi="Arial"/>
          <w:sz w:val="14"/>
        </w:rPr>
      </w:pPr>
    </w:p>
    <w:p w14:paraId="3025EA8F" w14:textId="77777777" w:rsidR="00F65770" w:rsidRDefault="00F65770" w:rsidP="00F65770">
      <w:pPr>
        <w:tabs>
          <w:tab w:val="left" w:pos="10200"/>
        </w:tabs>
        <w:spacing w:line="0" w:lineRule="atLeast"/>
        <w:rPr>
          <w:rFonts w:ascii="Arial" w:eastAsia="Arial" w:hAnsi="Arial"/>
          <w:sz w:val="14"/>
        </w:rPr>
      </w:pPr>
    </w:p>
    <w:sectPr w:rsidR="00F657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38"/>
      <w:pgMar w:top="344" w:right="366" w:bottom="290" w:left="360" w:header="0" w:footer="0" w:gutter="0"/>
      <w:cols w:space="0" w:equalWidth="0">
        <w:col w:w="111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EE6AF" w14:textId="77777777" w:rsidR="00D95947" w:rsidRDefault="00D95947" w:rsidP="00051A4C">
      <w:r>
        <w:separator/>
      </w:r>
    </w:p>
  </w:endnote>
  <w:endnote w:type="continuationSeparator" w:id="0">
    <w:p w14:paraId="1D265997" w14:textId="77777777" w:rsidR="00D95947" w:rsidRDefault="00D95947" w:rsidP="00051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D97A7" w14:textId="77777777" w:rsidR="005C7565" w:rsidRDefault="005C756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7CCEA" w14:textId="77777777" w:rsidR="005C7565" w:rsidRDefault="005C756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4B84B" w14:textId="77777777" w:rsidR="005C7565" w:rsidRDefault="005C756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E9A44" w14:textId="77777777" w:rsidR="00D95947" w:rsidRDefault="00D95947" w:rsidP="00051A4C">
      <w:r>
        <w:separator/>
      </w:r>
    </w:p>
  </w:footnote>
  <w:footnote w:type="continuationSeparator" w:id="0">
    <w:p w14:paraId="6AA50267" w14:textId="77777777" w:rsidR="00D95947" w:rsidRDefault="00D95947" w:rsidP="00051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D17AC" w14:textId="77777777" w:rsidR="00051A4C" w:rsidRDefault="00051A4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19A44" w14:textId="77777777" w:rsidR="00051A4C" w:rsidRDefault="00051A4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5C6BE" w14:textId="77777777" w:rsidR="00051A4C" w:rsidRDefault="00051A4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C06DAC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373112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383"/>
    <w:rsid w:val="00051A4C"/>
    <w:rsid w:val="004F7B54"/>
    <w:rsid w:val="005C7565"/>
    <w:rsid w:val="00936383"/>
    <w:rsid w:val="00D95947"/>
    <w:rsid w:val="00F65770"/>
    <w:rsid w:val="00F7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4063C0"/>
  <w15:chartTrackingRefBased/>
  <w15:docId w15:val="{63FE40FE-83F9-8D4A-9C1A-C307E9A6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51A4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A4C"/>
  </w:style>
  <w:style w:type="paragraph" w:styleId="Rodap">
    <w:name w:val="footer"/>
    <w:basedOn w:val="Normal"/>
    <w:link w:val="RodapChar"/>
    <w:uiPriority w:val="99"/>
    <w:unhideWhenUsed/>
    <w:rsid w:val="00051A4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A4C"/>
  </w:style>
  <w:style w:type="character" w:styleId="Nmerodepgina">
    <w:name w:val="page number"/>
    <w:basedOn w:val="Fontepargpadro"/>
    <w:uiPriority w:val="99"/>
    <w:semiHidden/>
    <w:unhideWhenUsed/>
    <w:rsid w:val="005C7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inez oliveira</dc:creator>
  <cp:keywords/>
  <cp:lastModifiedBy>maria inez oliveira</cp:lastModifiedBy>
  <cp:revision>2</cp:revision>
  <cp:lastPrinted>2026-01-27T01:43:00Z</cp:lastPrinted>
  <dcterms:created xsi:type="dcterms:W3CDTF">2026-01-27T01:44:00Z</dcterms:created>
  <dcterms:modified xsi:type="dcterms:W3CDTF">2026-01-27T01:44:00Z</dcterms:modified>
</cp:coreProperties>
</file>