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E7" w:rsidRDefault="00BB0EE7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BB0EE7" w:rsidRPr="00566700" w:rsidRDefault="009D61BC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Piso de resina </w:t>
      </w:r>
      <w:proofErr w:type="spellStart"/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epoxi</w:t>
      </w:r>
      <w:proofErr w:type="spellEnd"/>
    </w:p>
    <w:p w:rsidR="00BB0EE7" w:rsidRPr="00566700" w:rsidRDefault="00BB0EE7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</w:p>
    <w:p w:rsidR="00BB0EE7" w:rsidRPr="00566700" w:rsidRDefault="00433F87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pt-BR"/>
        </w:rPr>
        <w:t>Piso</w:t>
      </w:r>
      <w:r w:rsidR="00BB0EE7"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9D61BC"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 xml:space="preserve">de resina </w:t>
      </w:r>
      <w:proofErr w:type="spellStart"/>
      <w:r w:rsidR="00BB0EE7"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>Epoxi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pt-BR"/>
        </w:rPr>
        <w:t xml:space="preserve"> é um sistema</w:t>
      </w:r>
      <w:r w:rsidR="00BB0EE7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de revestimento de pisos industriais de alta performance, feitos a partir de combinações de compostos poliméricos agregados a cargas minerais selecionadas. Uma ótima solução para pisos industriais e também comerciais com as mais diversas condições de uso</w:t>
      </w:r>
      <w:r w:rsidR="009D61BC" w:rsidRPr="00566700">
        <w:rPr>
          <w:rFonts w:eastAsia="Times New Roman" w:cs="Times New Roman"/>
          <w:color w:val="000000"/>
          <w:sz w:val="24"/>
          <w:szCs w:val="24"/>
          <w:lang w:eastAsia="pt-BR"/>
        </w:rPr>
        <w:t>.</w:t>
      </w:r>
    </w:p>
    <w:p w:rsidR="00BB0EE7" w:rsidRPr="00566700" w:rsidRDefault="00433F87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pt-BR"/>
        </w:rPr>
        <w:t>Este piso</w:t>
      </w:r>
      <w:r w:rsidR="009D61BC"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 xml:space="preserve"> de resina epóxi</w:t>
      </w:r>
      <w:r>
        <w:rPr>
          <w:rFonts w:eastAsia="Times New Roman" w:cs="Times New Roman"/>
          <w:color w:val="000000"/>
          <w:sz w:val="24"/>
          <w:szCs w:val="24"/>
          <w:lang w:eastAsia="pt-BR"/>
        </w:rPr>
        <w:t xml:space="preserve"> reúne</w:t>
      </w:r>
      <w:r w:rsidR="009D61BC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propriedades de grande resistência mecânica e alto padrão estético. Possuem</w:t>
      </w:r>
      <w:r w:rsidR="00BB78E3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espessuras variadas dependendo da intensidade do tráfego e a carga</w:t>
      </w:r>
      <w:r>
        <w:rPr>
          <w:rFonts w:eastAsia="Times New Roman" w:cs="Times New Roman"/>
          <w:color w:val="000000"/>
          <w:sz w:val="24"/>
          <w:szCs w:val="24"/>
          <w:lang w:eastAsia="pt-BR"/>
        </w:rPr>
        <w:t>. Pode ser utilizado</w:t>
      </w:r>
      <w:r w:rsidR="00BB78E3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</w:t>
      </w:r>
      <w:r>
        <w:rPr>
          <w:rFonts w:eastAsia="Times New Roman" w:cs="Times New Roman"/>
          <w:b/>
          <w:color w:val="000000"/>
          <w:sz w:val="24"/>
          <w:szCs w:val="24"/>
          <w:lang w:eastAsia="pt-BR"/>
        </w:rPr>
        <w:t>o piso</w:t>
      </w:r>
      <w:r w:rsidR="00BB78E3"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 xml:space="preserve"> de resina epóxi</w:t>
      </w:r>
      <w:r w:rsidR="00BB78E3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em substratos, concretos novos ou velhos.</w:t>
      </w:r>
    </w:p>
    <w:p w:rsidR="00BB78E3" w:rsidRDefault="00BB78E3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Sua aplicação é bastante utilizada em oficinas mecânicas, metalúrgicas, indústrias farmacêuticas, eletrônica e diversos outros segmentos por ser um produto muito versátil e de boa resistência.</w:t>
      </w:r>
    </w:p>
    <w:p w:rsidR="00433F87" w:rsidRPr="00566700" w:rsidRDefault="00433F87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</w:p>
    <w:p w:rsidR="00BB78E3" w:rsidRDefault="00433F87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pt-BR"/>
        </w:rPr>
        <w:t>Característica do Piso</w:t>
      </w:r>
      <w:r w:rsidR="00E225F4"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 xml:space="preserve"> de resina epóxi</w:t>
      </w:r>
      <w:r w:rsidR="00E225F4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</w:t>
      </w:r>
    </w:p>
    <w:p w:rsidR="00433F87" w:rsidRPr="00566700" w:rsidRDefault="00433F87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Boa aderência ao concreto, madeira e cerâmica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Cura em 24 horas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Baixa sensibilidade à umidade do ar durante a aplicação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Estética moderna e acabamentos variados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Sistema ideal, principalmente em áreas secas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Fácil higienização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Aplicado em diversas espessuras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- Boa resistência química e térmica</w:t>
      </w:r>
    </w:p>
    <w:p w:rsidR="00F71C26" w:rsidRPr="00566700" w:rsidRDefault="00F71C26" w:rsidP="00BB0EE7">
      <w:pPr>
        <w:shd w:val="clear" w:color="auto" w:fill="FFFFFF"/>
        <w:spacing w:after="0" w:line="240" w:lineRule="auto"/>
        <w:rPr>
          <w:rFonts w:cs="Arial"/>
          <w:color w:val="2D2D2D"/>
          <w:sz w:val="24"/>
          <w:szCs w:val="24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- </w:t>
      </w:r>
      <w:r w:rsidRPr="00566700">
        <w:rPr>
          <w:rFonts w:cs="Arial"/>
          <w:color w:val="2D2D2D"/>
          <w:sz w:val="24"/>
          <w:szCs w:val="24"/>
        </w:rPr>
        <w:t>Impermeável;</w:t>
      </w:r>
    </w:p>
    <w:p w:rsidR="00F71C26" w:rsidRPr="00566700" w:rsidRDefault="00F71C26" w:rsidP="00BB0EE7">
      <w:pPr>
        <w:shd w:val="clear" w:color="auto" w:fill="FFFFFF"/>
        <w:spacing w:after="0" w:line="240" w:lineRule="auto"/>
        <w:rPr>
          <w:rFonts w:cs="Arial"/>
          <w:color w:val="2D2D2D"/>
          <w:sz w:val="24"/>
          <w:szCs w:val="24"/>
        </w:rPr>
      </w:pPr>
      <w:r w:rsidRPr="00566700">
        <w:rPr>
          <w:rFonts w:cs="Arial"/>
          <w:color w:val="2D2D2D"/>
          <w:sz w:val="24"/>
          <w:szCs w:val="24"/>
        </w:rPr>
        <w:t xml:space="preserve">- </w:t>
      </w:r>
      <w:r w:rsidRPr="00566700">
        <w:rPr>
          <w:rFonts w:cs="Arial"/>
          <w:color w:val="2D2D2D"/>
          <w:sz w:val="24"/>
          <w:szCs w:val="24"/>
        </w:rPr>
        <w:t>Resistente a tráfego de empilhadeiras e carrinhos;</w:t>
      </w:r>
    </w:p>
    <w:p w:rsidR="00F71C26" w:rsidRPr="00566700" w:rsidRDefault="00F71C26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cs="Arial"/>
          <w:color w:val="2D2D2D"/>
          <w:sz w:val="24"/>
          <w:szCs w:val="24"/>
        </w:rPr>
        <w:t xml:space="preserve">- </w:t>
      </w:r>
      <w:r w:rsidRPr="00566700">
        <w:rPr>
          <w:rFonts w:cs="Arial"/>
          <w:color w:val="2D2D2D"/>
          <w:sz w:val="24"/>
          <w:szCs w:val="24"/>
        </w:rPr>
        <w:t>Alta estabilidade da cor e resistência superior a riscos;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</w:p>
    <w:p w:rsidR="00BB78E3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Apresentam também diversas texturas de acordo com o grau de </w:t>
      </w:r>
      <w:proofErr w:type="spellStart"/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>antiderrapância</w:t>
      </w:r>
      <w:proofErr w:type="spellEnd"/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exigido</w:t>
      </w:r>
      <w:r w:rsidR="00F71C26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. </w:t>
      </w:r>
      <w:r w:rsidR="00433F87">
        <w:rPr>
          <w:rFonts w:eastAsia="Times New Roman" w:cs="Times New Roman"/>
          <w:b/>
          <w:color w:val="000000"/>
          <w:sz w:val="24"/>
          <w:szCs w:val="24"/>
          <w:lang w:eastAsia="pt-BR"/>
        </w:rPr>
        <w:t>Piso</w:t>
      </w:r>
      <w:r w:rsidR="00F71C26"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 xml:space="preserve"> de resina epóxi</w:t>
      </w:r>
      <w:r w:rsidR="00F71C26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</w:t>
      </w:r>
      <w:r w:rsidR="00433F87">
        <w:rPr>
          <w:rFonts w:eastAsia="Times New Roman" w:cs="Times New Roman"/>
          <w:color w:val="000000"/>
          <w:sz w:val="24"/>
          <w:szCs w:val="24"/>
          <w:lang w:eastAsia="pt-BR"/>
        </w:rPr>
        <w:t>tem como variáveis sua espessura que pode</w:t>
      </w:r>
      <w:r w:rsidR="00F71C26"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ser simples pintura até sistemas espatulados, o seu teor de sólidos que são sistemas diluídos em solventes ou 100% sólidos e também tipos de endurecedores sendo a base d’água ou outros.</w:t>
      </w:r>
    </w:p>
    <w:p w:rsidR="00E225F4" w:rsidRPr="00566700" w:rsidRDefault="00E225F4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</w:p>
    <w:p w:rsidR="00F71C26" w:rsidRPr="00566700" w:rsidRDefault="00F71C26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A unidade de medida dos revestimentos é feita em micras, podendo variar dependendo de cada local e demanda específica. O </w:t>
      </w:r>
      <w:r w:rsidRPr="00566700">
        <w:rPr>
          <w:rFonts w:eastAsia="Times New Roman" w:cs="Times New Roman"/>
          <w:b/>
          <w:color w:val="000000"/>
          <w:sz w:val="24"/>
          <w:szCs w:val="24"/>
          <w:lang w:eastAsia="pt-BR"/>
        </w:rPr>
        <w:t>piso de resina epóxi</w:t>
      </w:r>
      <w:r w:rsidRPr="00566700">
        <w:rPr>
          <w:rFonts w:eastAsia="Times New Roman" w:cs="Times New Roman"/>
          <w:color w:val="000000"/>
          <w:sz w:val="24"/>
          <w:szCs w:val="24"/>
          <w:lang w:eastAsia="pt-BR"/>
        </w:rPr>
        <w:t xml:space="preserve"> é considerado um revestimento de alto desempenho com o objetivo de proteger substratos de concreto e metálicos, resultando em um acabamento final resistente aos ataques químicos e físicos inerentes a estabelecimento. </w:t>
      </w:r>
    </w:p>
    <w:p w:rsidR="00566700" w:rsidRPr="00566700" w:rsidRDefault="00566700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cs="Arial"/>
          <w:color w:val="2D2D2D"/>
          <w:sz w:val="24"/>
          <w:szCs w:val="24"/>
        </w:rPr>
        <w:t xml:space="preserve">É indicado </w:t>
      </w:r>
      <w:r w:rsidRPr="00566700">
        <w:rPr>
          <w:rFonts w:cs="Arial"/>
          <w:color w:val="2D2D2D"/>
          <w:sz w:val="24"/>
          <w:szCs w:val="24"/>
        </w:rPr>
        <w:t xml:space="preserve">o </w:t>
      </w:r>
      <w:r w:rsidRPr="00566700">
        <w:rPr>
          <w:rFonts w:cs="Arial"/>
          <w:b/>
          <w:color w:val="2D2D2D"/>
          <w:sz w:val="24"/>
          <w:szCs w:val="24"/>
        </w:rPr>
        <w:t>piso de resina epóxi</w:t>
      </w:r>
      <w:r w:rsidRPr="00566700">
        <w:rPr>
          <w:rFonts w:cs="Arial"/>
          <w:color w:val="2D2D2D"/>
          <w:sz w:val="24"/>
          <w:szCs w:val="24"/>
        </w:rPr>
        <w:t xml:space="preserve"> </w:t>
      </w:r>
      <w:r w:rsidRPr="00566700">
        <w:rPr>
          <w:rFonts w:cs="Arial"/>
          <w:color w:val="2D2D2D"/>
          <w:sz w:val="24"/>
          <w:szCs w:val="24"/>
        </w:rPr>
        <w:t>para aplicações nas quais seja necessário um acabamento liso, sem emendas, denso, impermeável e com boa resistência a manchas.</w:t>
      </w: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Pr="00566700" w:rsidRDefault="00566700" w:rsidP="00BB0EE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t-BR"/>
        </w:rPr>
      </w:pPr>
      <w:r w:rsidRPr="00566700">
        <w:rPr>
          <w:rFonts w:cs="Arial"/>
          <w:color w:val="2D2D2D"/>
          <w:sz w:val="24"/>
          <w:szCs w:val="24"/>
        </w:rPr>
        <w:t>O a</w:t>
      </w:r>
      <w:r w:rsidRPr="00566700">
        <w:rPr>
          <w:rFonts w:cs="Arial"/>
          <w:color w:val="2D2D2D"/>
          <w:sz w:val="24"/>
          <w:szCs w:val="24"/>
        </w:rPr>
        <w:t xml:space="preserve">cabamento do sistema poderá ser ajustado de acordo com a textura, </w:t>
      </w:r>
      <w:r w:rsidR="00433F87">
        <w:rPr>
          <w:rFonts w:cs="Arial"/>
          <w:b/>
          <w:color w:val="2D2D2D"/>
          <w:sz w:val="24"/>
          <w:szCs w:val="24"/>
        </w:rPr>
        <w:t>o piso</w:t>
      </w:r>
      <w:r w:rsidRPr="00566700">
        <w:rPr>
          <w:rFonts w:cs="Arial"/>
          <w:b/>
          <w:color w:val="2D2D2D"/>
          <w:sz w:val="24"/>
          <w:szCs w:val="24"/>
        </w:rPr>
        <w:t xml:space="preserve"> de resina epóxi</w:t>
      </w:r>
      <w:r w:rsidRPr="00566700">
        <w:rPr>
          <w:rFonts w:cs="Arial"/>
          <w:color w:val="2D2D2D"/>
          <w:sz w:val="24"/>
          <w:szCs w:val="24"/>
        </w:rPr>
        <w:t xml:space="preserve"> </w:t>
      </w:r>
      <w:r w:rsidR="00433F87">
        <w:rPr>
          <w:rFonts w:cs="Arial"/>
          <w:color w:val="2D2D2D"/>
          <w:sz w:val="24"/>
          <w:szCs w:val="24"/>
        </w:rPr>
        <w:t>apresenta</w:t>
      </w:r>
      <w:r w:rsidRPr="00566700">
        <w:rPr>
          <w:rFonts w:cs="Arial"/>
          <w:color w:val="2D2D2D"/>
          <w:sz w:val="24"/>
          <w:szCs w:val="24"/>
        </w:rPr>
        <w:t xml:space="preserve"> um</w:t>
      </w:r>
      <w:r>
        <w:rPr>
          <w:rFonts w:cs="Arial"/>
          <w:color w:val="2D2D2D"/>
          <w:sz w:val="24"/>
          <w:szCs w:val="24"/>
        </w:rPr>
        <w:t>a</w:t>
      </w:r>
      <w:r w:rsidRPr="00566700">
        <w:rPr>
          <w:rFonts w:cs="Arial"/>
          <w:color w:val="2D2D2D"/>
          <w:sz w:val="24"/>
          <w:szCs w:val="24"/>
        </w:rPr>
        <w:t xml:space="preserve"> estética com diversos pigmentos, que se assemelham a tinta, podendo deixar o local com o piso brilhante e com cores vivas.</w:t>
      </w: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E225F4" w:rsidRDefault="00E225F4" w:rsidP="00BB0EE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BR"/>
        </w:rPr>
      </w:pPr>
    </w:p>
    <w:p w:rsidR="00BB0EE7" w:rsidRPr="002F6DCE" w:rsidRDefault="00BB0EE7" w:rsidP="00BB0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0" w:name="_GoBack"/>
      <w:bookmarkEnd w:id="0"/>
    </w:p>
    <w:p w:rsidR="00EF58A6" w:rsidRDefault="00EF58A6"/>
    <w:sectPr w:rsidR="00EF58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E7"/>
    <w:rsid w:val="00097C77"/>
    <w:rsid w:val="000D76F3"/>
    <w:rsid w:val="000F168A"/>
    <w:rsid w:val="00130F6E"/>
    <w:rsid w:val="00183527"/>
    <w:rsid w:val="002440B9"/>
    <w:rsid w:val="00291EEC"/>
    <w:rsid w:val="0030087E"/>
    <w:rsid w:val="0031018B"/>
    <w:rsid w:val="003D2EEA"/>
    <w:rsid w:val="00433F87"/>
    <w:rsid w:val="00443D2A"/>
    <w:rsid w:val="0047690D"/>
    <w:rsid w:val="00507744"/>
    <w:rsid w:val="00566700"/>
    <w:rsid w:val="005E26EA"/>
    <w:rsid w:val="00612106"/>
    <w:rsid w:val="006158E3"/>
    <w:rsid w:val="00631EDF"/>
    <w:rsid w:val="006C40AF"/>
    <w:rsid w:val="006D3253"/>
    <w:rsid w:val="007145A1"/>
    <w:rsid w:val="0078315E"/>
    <w:rsid w:val="00831D17"/>
    <w:rsid w:val="00840A90"/>
    <w:rsid w:val="00856943"/>
    <w:rsid w:val="00896549"/>
    <w:rsid w:val="008F63C7"/>
    <w:rsid w:val="00976423"/>
    <w:rsid w:val="009D61BC"/>
    <w:rsid w:val="00A023EA"/>
    <w:rsid w:val="00A21877"/>
    <w:rsid w:val="00A279C9"/>
    <w:rsid w:val="00BB0EE7"/>
    <w:rsid w:val="00BB78E3"/>
    <w:rsid w:val="00E13A8A"/>
    <w:rsid w:val="00E225F4"/>
    <w:rsid w:val="00E44767"/>
    <w:rsid w:val="00E644DF"/>
    <w:rsid w:val="00EE7C1A"/>
    <w:rsid w:val="00EF58A6"/>
    <w:rsid w:val="00F7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87913-2080-475B-A9A0-F58B9ADC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E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366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Brasetti Mota Garcia</dc:creator>
  <cp:keywords/>
  <dc:description/>
  <cp:lastModifiedBy>Carolina Brasetti Mota Garcia</cp:lastModifiedBy>
  <cp:revision>4</cp:revision>
  <dcterms:created xsi:type="dcterms:W3CDTF">2017-02-03T16:14:00Z</dcterms:created>
  <dcterms:modified xsi:type="dcterms:W3CDTF">2017-02-03T17:41:00Z</dcterms:modified>
</cp:coreProperties>
</file>