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7739" w:rsidRPr="00587739" w:rsidRDefault="00587739" w:rsidP="00117452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709" w:hanging="993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bookmarkStart w:id="0" w:name="_Hlk515469040"/>
      <w:bookmarkEnd w:id="0"/>
      <w:r w:rsidRPr="0058773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INFORMAÇÕES BÁSICAS</w:t>
      </w:r>
      <w:r w:rsidRPr="005877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587739" w:rsidRPr="00587739" w:rsidRDefault="00587739" w:rsidP="00587739">
      <w:pPr>
        <w:pStyle w:val="PargrafodaLista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58773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ANALISE CONCORRÊNCIA</w:t>
      </w:r>
    </w:p>
    <w:p w:rsidR="00587739" w:rsidRPr="00587739" w:rsidRDefault="00587739" w:rsidP="00587739">
      <w:pPr>
        <w:spacing w:after="0" w:line="240" w:lineRule="auto"/>
        <w:ind w:left="720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587739" w:rsidRPr="00587739" w:rsidRDefault="00587739" w:rsidP="0036057A">
      <w:pPr>
        <w:pStyle w:val="PargrafodaLista"/>
        <w:numPr>
          <w:ilvl w:val="0"/>
          <w:numId w:val="4"/>
        </w:numPr>
        <w:spacing w:after="0" w:line="240" w:lineRule="auto"/>
        <w:ind w:right="-4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87739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t xml:space="preserve">A </w:t>
      </w:r>
      <w:r w:rsidRPr="00587739">
        <w:rPr>
          <w:rFonts w:ascii="Arial" w:eastAsia="Times New Roman" w:hAnsi="Arial" w:cs="Arial"/>
          <w:b/>
          <w:i/>
          <w:iCs/>
          <w:color w:val="000000"/>
          <w:sz w:val="24"/>
          <w:szCs w:val="24"/>
          <w:lang w:eastAsia="pt-BR"/>
        </w:rPr>
        <w:t>Do Bem</w:t>
      </w:r>
      <w:r w:rsidRPr="005877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como principal concorrente direta, também fabrica suco natural. </w:t>
      </w:r>
    </w:p>
    <w:p w:rsidR="00587739" w:rsidRPr="00587739" w:rsidRDefault="0036057A" w:rsidP="0036057A">
      <w:pPr>
        <w:spacing w:after="0" w:line="240" w:lineRule="auto"/>
        <w:ind w:left="1416" w:right="-41"/>
        <w:rPr>
          <w:rFonts w:ascii="Arial" w:eastAsia="Times New Roman" w:hAnsi="Arial" w:cs="Arial"/>
          <w:sz w:val="24"/>
          <w:szCs w:val="24"/>
          <w:lang w:eastAsia="pt-BR"/>
        </w:rPr>
      </w:pPr>
      <w:r w:rsidRPr="00587739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Sazonalidade:</w:t>
      </w:r>
      <w:r w:rsidRPr="005877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Verão</w:t>
      </w:r>
      <w:r w:rsidR="00587739" w:rsidRPr="005877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="00587739" w:rsidRPr="00587739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Perfil do Público consumidor:</w:t>
      </w:r>
      <w:r w:rsidR="00587739" w:rsidRPr="005877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Pessoas que se interessam por conteúdos relacionados a saúde, dietas e por refeições mais saudáveis.</w:t>
      </w:r>
    </w:p>
    <w:p w:rsidR="00587739" w:rsidRPr="00587739" w:rsidRDefault="00587739" w:rsidP="0036057A">
      <w:pPr>
        <w:spacing w:after="0" w:line="240" w:lineRule="auto"/>
        <w:ind w:left="708" w:right="-41"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87739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Área Geográfica:</w:t>
      </w:r>
      <w:r w:rsidRPr="005877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Brasil, Uruguai, Colômbia, Espanha, França</w:t>
      </w:r>
    </w:p>
    <w:p w:rsidR="00587739" w:rsidRPr="00587739" w:rsidRDefault="00587739" w:rsidP="0036057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587739" w:rsidRPr="00587739" w:rsidRDefault="00587739" w:rsidP="0036057A">
      <w:pPr>
        <w:pStyle w:val="PargrafodaLista"/>
        <w:numPr>
          <w:ilvl w:val="0"/>
          <w:numId w:val="4"/>
        </w:numPr>
        <w:spacing w:after="0" w:line="240" w:lineRule="auto"/>
        <w:ind w:right="-4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87739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t xml:space="preserve">A </w:t>
      </w:r>
      <w:r w:rsidRPr="00587739">
        <w:rPr>
          <w:rFonts w:ascii="Arial" w:eastAsia="Times New Roman" w:hAnsi="Arial" w:cs="Arial"/>
          <w:b/>
          <w:i/>
          <w:iCs/>
          <w:color w:val="000000"/>
          <w:sz w:val="24"/>
          <w:szCs w:val="24"/>
          <w:lang w:eastAsia="pt-BR"/>
        </w:rPr>
        <w:t>Del Valle</w:t>
      </w:r>
      <w:r w:rsidRPr="005877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líder de vendas, tem seu foco em suco de néctar de frutas o que resulta em suco com aditivos, conservantes e açúcares equivalentes à de refrigerantes, desta forma se tornando prejudicial à saúde. </w:t>
      </w:r>
    </w:p>
    <w:p w:rsidR="00587739" w:rsidRPr="00587739" w:rsidRDefault="00587739" w:rsidP="0036057A">
      <w:pPr>
        <w:spacing w:after="0" w:line="240" w:lineRule="auto"/>
        <w:ind w:left="2136" w:right="-41" w:hanging="72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87739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Sazonalidade:</w:t>
      </w:r>
      <w:r w:rsidRPr="005877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Verão</w:t>
      </w:r>
    </w:p>
    <w:p w:rsidR="00587739" w:rsidRPr="00587739" w:rsidRDefault="00587739" w:rsidP="0036057A">
      <w:pPr>
        <w:spacing w:after="0" w:line="240" w:lineRule="auto"/>
        <w:ind w:left="1418" w:right="-41" w:hanging="2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87739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Perfil do Público consumidor: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Pr="005877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Pes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soas que costumam se interessar      </w:t>
      </w:r>
      <w:r w:rsidRPr="005877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por refeições mais saudáveis.</w:t>
      </w:r>
    </w:p>
    <w:p w:rsidR="00587739" w:rsidRPr="00587739" w:rsidRDefault="00587739" w:rsidP="0036057A">
      <w:pPr>
        <w:spacing w:after="0" w:line="240" w:lineRule="auto"/>
        <w:ind w:left="1418" w:right="-41" w:hanging="1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87739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Área Geográfica:</w:t>
      </w:r>
      <w:r w:rsidRPr="005877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Norte América, A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mérica Latina, Europa, África Pacífica e</w:t>
      </w:r>
      <w:r w:rsidRPr="005877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Ásia.</w:t>
      </w:r>
    </w:p>
    <w:p w:rsidR="00587739" w:rsidRPr="00587739" w:rsidRDefault="00587739" w:rsidP="0036057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587739" w:rsidRPr="00587739" w:rsidRDefault="00587739" w:rsidP="0036057A">
      <w:pPr>
        <w:pStyle w:val="PargrafodaLista"/>
        <w:numPr>
          <w:ilvl w:val="0"/>
          <w:numId w:val="4"/>
        </w:numPr>
        <w:spacing w:after="0" w:line="240" w:lineRule="auto"/>
        <w:ind w:right="-41"/>
        <w:rPr>
          <w:rFonts w:ascii="Arial" w:eastAsia="Times New Roman" w:hAnsi="Arial" w:cs="Arial"/>
          <w:sz w:val="24"/>
          <w:szCs w:val="24"/>
          <w:lang w:eastAsia="pt-BR"/>
        </w:rPr>
      </w:pPr>
      <w:r w:rsidRPr="00587739">
        <w:rPr>
          <w:rFonts w:ascii="Arial" w:eastAsia="Times New Roman" w:hAnsi="Arial" w:cs="Arial"/>
          <w:i/>
          <w:iCs/>
          <w:color w:val="000000"/>
          <w:sz w:val="24"/>
          <w:szCs w:val="24"/>
          <w:lang w:eastAsia="pt-BR"/>
        </w:rPr>
        <w:t xml:space="preserve">A </w:t>
      </w:r>
      <w:r w:rsidRPr="00587739">
        <w:rPr>
          <w:rFonts w:ascii="Arial" w:eastAsia="Times New Roman" w:hAnsi="Arial" w:cs="Arial"/>
          <w:b/>
          <w:i/>
          <w:iCs/>
          <w:color w:val="000000"/>
          <w:sz w:val="24"/>
          <w:szCs w:val="24"/>
          <w:lang w:eastAsia="pt-BR"/>
        </w:rPr>
        <w:t>Maguary</w:t>
      </w:r>
      <w:r w:rsidRPr="005877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tem como foco de produção sucos concentrados e, assim como a </w:t>
      </w:r>
      <w:r w:rsidRPr="00587739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Del Valle</w:t>
      </w:r>
      <w:r w:rsidRPr="005877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a </w:t>
      </w:r>
      <w:r w:rsidRPr="00587739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Maguary</w:t>
      </w:r>
      <w:r w:rsidRPr="005877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oferece um produto repleto de açúcares e conservantes.</w:t>
      </w:r>
    </w:p>
    <w:p w:rsidR="00587739" w:rsidRPr="00587739" w:rsidRDefault="00587739" w:rsidP="0036057A">
      <w:pPr>
        <w:spacing w:after="0" w:line="240" w:lineRule="auto"/>
        <w:ind w:right="-41"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87739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Sazonalidade:</w:t>
      </w:r>
      <w:r w:rsidRPr="005877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 Não tem</w:t>
      </w:r>
    </w:p>
    <w:p w:rsidR="00587739" w:rsidRPr="00587739" w:rsidRDefault="00587739" w:rsidP="0036057A">
      <w:pPr>
        <w:spacing w:after="0" w:line="240" w:lineRule="auto"/>
        <w:ind w:left="1416" w:right="-41" w:firstLine="2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87739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Perfil do Público consumidor:</w:t>
      </w:r>
      <w:r w:rsidRPr="005877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Pessoas que não buscam ter o hábito 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    </w:t>
      </w:r>
      <w:r w:rsidRPr="005877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 uma rotina saudável ou de dietas, mas busca produtos saudáveis.</w:t>
      </w:r>
    </w:p>
    <w:p w:rsidR="00587739" w:rsidRPr="00587739" w:rsidRDefault="00587739" w:rsidP="0036057A">
      <w:pPr>
        <w:spacing w:after="0" w:line="240" w:lineRule="auto"/>
        <w:ind w:right="-41"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87739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Área Geográfica:</w:t>
      </w:r>
      <w:r w:rsidRPr="0058773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Brasil</w:t>
      </w:r>
    </w:p>
    <w:p w:rsidR="00587739" w:rsidRPr="00587739" w:rsidRDefault="00587739" w:rsidP="00587739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rFonts w:ascii="Noto Sans Symbols" w:hAnsi="Noto Sans Symbols"/>
          <w:b/>
          <w:bCs/>
          <w:color w:val="000000"/>
        </w:rPr>
      </w:pPr>
    </w:p>
    <w:p w:rsidR="00587739" w:rsidRPr="00587739" w:rsidRDefault="00587739" w:rsidP="00587739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rFonts w:ascii="Noto Sans Symbols" w:hAnsi="Noto Sans Symbols"/>
          <w:b/>
          <w:bCs/>
          <w:color w:val="000000"/>
        </w:rPr>
      </w:pPr>
    </w:p>
    <w:p w:rsidR="00587739" w:rsidRDefault="00587739" w:rsidP="00587739">
      <w:pPr>
        <w:pStyle w:val="NormalWeb"/>
        <w:numPr>
          <w:ilvl w:val="0"/>
          <w:numId w:val="5"/>
        </w:numPr>
        <w:spacing w:before="0" w:beforeAutospacing="0" w:after="0" w:afterAutospacing="0"/>
        <w:ind w:firstLine="414"/>
        <w:jc w:val="both"/>
        <w:textAlignment w:val="baseline"/>
        <w:rPr>
          <w:rFonts w:ascii="Noto Sans Symbols" w:hAnsi="Noto Sans Symbols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SEGMENTAÇÃO DO PÚBLICO ALVO </w:t>
      </w:r>
    </w:p>
    <w:p w:rsidR="00117452" w:rsidRPr="00117452" w:rsidRDefault="00117452" w:rsidP="00117452">
      <w:pPr>
        <w:pStyle w:val="NormalWeb"/>
        <w:spacing w:before="0" w:beforeAutospacing="0" w:after="0" w:afterAutospacing="0"/>
        <w:ind w:left="1418"/>
        <w:jc w:val="both"/>
        <w:textAlignment w:val="baseline"/>
        <w:rPr>
          <w:rFonts w:ascii="Noto Sans Symbols" w:hAnsi="Noto Sans Symbols"/>
          <w:color w:val="000000"/>
        </w:rPr>
      </w:pPr>
    </w:p>
    <w:p w:rsidR="00117452" w:rsidRPr="00117452" w:rsidRDefault="00117452" w:rsidP="00117452">
      <w:pPr>
        <w:pStyle w:val="NormalWeb"/>
        <w:spacing w:before="0" w:beforeAutospacing="0" w:after="0" w:afterAutospacing="0"/>
        <w:ind w:left="1418"/>
        <w:jc w:val="both"/>
        <w:textAlignment w:val="baseline"/>
        <w:rPr>
          <w:rFonts w:ascii="Noto Sans Symbols" w:hAnsi="Noto Sans Symbols"/>
          <w:color w:val="000000"/>
        </w:rPr>
      </w:pPr>
    </w:p>
    <w:p w:rsidR="00117452" w:rsidRDefault="00117452" w:rsidP="00117452">
      <w:pPr>
        <w:pStyle w:val="PargrafodaLista"/>
        <w:rPr>
          <w:rFonts w:ascii="Arial" w:hAnsi="Arial" w:cs="Arial"/>
          <w:b/>
          <w:bCs/>
          <w:color w:val="000000"/>
        </w:rPr>
      </w:pPr>
    </w:p>
    <w:p w:rsidR="00587739" w:rsidRDefault="00587739" w:rsidP="00117452">
      <w:pPr>
        <w:pStyle w:val="NormalWeb"/>
        <w:numPr>
          <w:ilvl w:val="0"/>
          <w:numId w:val="5"/>
        </w:numPr>
        <w:tabs>
          <w:tab w:val="clear" w:pos="720"/>
          <w:tab w:val="num" w:pos="1134"/>
        </w:tabs>
        <w:spacing w:before="0" w:beforeAutospacing="0" w:after="0" w:afterAutospacing="0"/>
        <w:ind w:left="1418" w:hanging="284"/>
        <w:jc w:val="both"/>
        <w:textAlignment w:val="baseline"/>
        <w:rPr>
          <w:rFonts w:ascii="Noto Sans Symbols" w:hAnsi="Noto Sans Symbols"/>
          <w:color w:val="000000"/>
        </w:rPr>
      </w:pPr>
      <w:r>
        <w:rPr>
          <w:rFonts w:ascii="Arial" w:hAnsi="Arial" w:cs="Arial"/>
          <w:b/>
          <w:bCs/>
          <w:color w:val="000000"/>
        </w:rPr>
        <w:t>Dados Demográficos</w:t>
      </w:r>
    </w:p>
    <w:p w:rsidR="00587739" w:rsidRDefault="00587739" w:rsidP="00117452">
      <w:pPr>
        <w:pStyle w:val="NormalWeb"/>
        <w:spacing w:before="0" w:beforeAutospacing="0" w:after="0" w:afterAutospacing="0"/>
        <w:ind w:firstLine="1418"/>
        <w:jc w:val="both"/>
      </w:pPr>
      <w:r>
        <w:rPr>
          <w:rFonts w:ascii="Arial" w:hAnsi="Arial" w:cs="Arial"/>
          <w:b/>
          <w:bCs/>
          <w:color w:val="000000"/>
        </w:rPr>
        <w:t>Faixa etária</w:t>
      </w:r>
      <w:r>
        <w:rPr>
          <w:rFonts w:ascii="Arial" w:hAnsi="Arial" w:cs="Arial"/>
          <w:color w:val="000000"/>
        </w:rPr>
        <w:t>: 25 anos a 65 anos</w:t>
      </w:r>
    </w:p>
    <w:p w:rsidR="00587739" w:rsidRDefault="00587739" w:rsidP="00117452">
      <w:pPr>
        <w:pStyle w:val="NormalWeb"/>
        <w:spacing w:before="0" w:beforeAutospacing="0" w:after="0" w:afterAutospacing="0"/>
        <w:ind w:firstLine="1418"/>
        <w:jc w:val="both"/>
      </w:pPr>
      <w:r>
        <w:rPr>
          <w:rFonts w:ascii="Arial" w:hAnsi="Arial" w:cs="Arial"/>
          <w:b/>
          <w:bCs/>
          <w:color w:val="000000"/>
        </w:rPr>
        <w:t>Sexo</w:t>
      </w:r>
      <w:r>
        <w:rPr>
          <w:rFonts w:ascii="Arial" w:hAnsi="Arial" w:cs="Arial"/>
          <w:color w:val="000000"/>
        </w:rPr>
        <w:t>: Homens e Mulheres</w:t>
      </w:r>
    </w:p>
    <w:p w:rsidR="00587739" w:rsidRDefault="00587739" w:rsidP="00117452">
      <w:pPr>
        <w:pStyle w:val="NormalWeb"/>
        <w:spacing w:before="0" w:beforeAutospacing="0" w:after="0" w:afterAutospacing="0"/>
        <w:ind w:firstLine="1418"/>
        <w:jc w:val="both"/>
      </w:pPr>
      <w:r>
        <w:rPr>
          <w:rFonts w:ascii="Arial" w:hAnsi="Arial" w:cs="Arial"/>
          <w:b/>
          <w:bCs/>
          <w:color w:val="000000"/>
        </w:rPr>
        <w:t>Classe social</w:t>
      </w:r>
      <w:r>
        <w:rPr>
          <w:rFonts w:ascii="Arial" w:hAnsi="Arial" w:cs="Arial"/>
          <w:color w:val="000000"/>
        </w:rPr>
        <w:t>: A, B e C</w:t>
      </w:r>
    </w:p>
    <w:p w:rsidR="00117452" w:rsidRDefault="00117452" w:rsidP="00117452">
      <w:pPr>
        <w:pStyle w:val="NormalWeb"/>
        <w:spacing w:before="0" w:beforeAutospacing="0" w:after="0" w:afterAutospacing="0"/>
        <w:ind w:left="1134"/>
        <w:jc w:val="both"/>
        <w:textAlignment w:val="baseline"/>
        <w:rPr>
          <w:rFonts w:ascii="Noto Sans Symbols" w:hAnsi="Noto Sans Symbols"/>
          <w:color w:val="000000"/>
        </w:rPr>
      </w:pPr>
    </w:p>
    <w:p w:rsidR="00117452" w:rsidRPr="00117452" w:rsidRDefault="00117452" w:rsidP="00117452">
      <w:pPr>
        <w:pStyle w:val="NormalWeb"/>
        <w:spacing w:before="0" w:beforeAutospacing="0" w:after="0" w:afterAutospacing="0"/>
        <w:ind w:left="1134"/>
        <w:jc w:val="both"/>
        <w:textAlignment w:val="baseline"/>
        <w:rPr>
          <w:rFonts w:ascii="Noto Sans Symbols" w:hAnsi="Noto Sans Symbols"/>
          <w:color w:val="000000"/>
        </w:rPr>
      </w:pPr>
    </w:p>
    <w:p w:rsidR="00587739" w:rsidRDefault="00587739" w:rsidP="00117452">
      <w:pPr>
        <w:pStyle w:val="NormalWeb"/>
        <w:numPr>
          <w:ilvl w:val="0"/>
          <w:numId w:val="6"/>
        </w:numPr>
        <w:spacing w:before="0" w:beforeAutospacing="0" w:after="0" w:afterAutospacing="0"/>
        <w:ind w:firstLine="414"/>
        <w:jc w:val="both"/>
        <w:textAlignment w:val="baseline"/>
        <w:rPr>
          <w:rFonts w:ascii="Noto Sans Symbols" w:hAnsi="Noto Sans Symbols"/>
          <w:color w:val="000000"/>
        </w:rPr>
      </w:pPr>
      <w:r>
        <w:rPr>
          <w:rFonts w:ascii="Arial" w:hAnsi="Arial" w:cs="Arial"/>
          <w:b/>
          <w:bCs/>
          <w:color w:val="000000"/>
        </w:rPr>
        <w:t>Comportamentais</w:t>
      </w:r>
    </w:p>
    <w:p w:rsidR="00587739" w:rsidRDefault="00587739" w:rsidP="00117452">
      <w:pPr>
        <w:pStyle w:val="NormalWeb"/>
        <w:spacing w:before="0" w:beforeAutospacing="0" w:after="0" w:afterAutospacing="0"/>
        <w:ind w:left="141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Nosso público tem o hábito de </w:t>
      </w:r>
      <w:r w:rsidR="00117452">
        <w:rPr>
          <w:rFonts w:ascii="Arial" w:hAnsi="Arial" w:cs="Arial"/>
          <w:color w:val="000000"/>
        </w:rPr>
        <w:t>buscar</w:t>
      </w:r>
      <w:r>
        <w:rPr>
          <w:rFonts w:ascii="Arial" w:hAnsi="Arial" w:cs="Arial"/>
          <w:color w:val="000000"/>
        </w:rPr>
        <w:t xml:space="preserve"> coisas saudáveis, como dietas, alimentação, bem-estar e rotina, sempre </w:t>
      </w:r>
      <w:r w:rsidR="00117452">
        <w:rPr>
          <w:rFonts w:ascii="Arial" w:hAnsi="Arial" w:cs="Arial"/>
          <w:color w:val="000000"/>
        </w:rPr>
        <w:t>com o objetivo de ser saudável</w:t>
      </w:r>
    </w:p>
    <w:p w:rsidR="00117452" w:rsidRDefault="00117452" w:rsidP="00117452">
      <w:pPr>
        <w:pStyle w:val="NormalWeb"/>
        <w:spacing w:before="0" w:beforeAutospacing="0" w:after="0" w:afterAutospacing="0"/>
        <w:ind w:left="1418"/>
        <w:jc w:val="both"/>
        <w:rPr>
          <w:rFonts w:ascii="Arial" w:hAnsi="Arial" w:cs="Arial"/>
          <w:color w:val="000000"/>
        </w:rPr>
      </w:pPr>
    </w:p>
    <w:p w:rsidR="00117452" w:rsidRDefault="00117452" w:rsidP="00117452">
      <w:pPr>
        <w:pStyle w:val="NormalWeb"/>
        <w:numPr>
          <w:ilvl w:val="0"/>
          <w:numId w:val="1"/>
        </w:numPr>
        <w:tabs>
          <w:tab w:val="clear" w:pos="720"/>
        </w:tabs>
        <w:spacing w:before="0" w:beforeAutospacing="0" w:after="160" w:afterAutospacing="0"/>
        <w:ind w:hanging="1004"/>
        <w:jc w:val="both"/>
        <w:textAlignment w:val="baseline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RECOMENDAÇÕES ESPECIAIS.</w:t>
      </w:r>
    </w:p>
    <w:p w:rsidR="00117452" w:rsidRDefault="00117452" w:rsidP="00117452">
      <w:pPr>
        <w:pStyle w:val="NormalWeb"/>
        <w:spacing w:before="0" w:beforeAutospacing="0" w:after="160" w:afterAutospacing="0"/>
        <w:ind w:left="141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Teremos como recomendações especiais o uso dos formatos Merchandising e Branded Content, com a intenção de aumentar a </w:t>
      </w:r>
      <w:r>
        <w:rPr>
          <w:rFonts w:ascii="Arial" w:hAnsi="Arial" w:cs="Arial"/>
          <w:color w:val="000000"/>
        </w:rPr>
        <w:lastRenderedPageBreak/>
        <w:t xml:space="preserve">visibilidade do produto no mercado e de informar os benefícios do produto relacionado a saúde. Já as ações transmidiática, usaremos mídia digital (Redes sociais, Youtube e Instagram), Mídia out of home e Rádio. </w:t>
      </w:r>
    </w:p>
    <w:p w:rsidR="00117452" w:rsidRDefault="00117452" w:rsidP="00117452">
      <w:pPr>
        <w:pStyle w:val="NormalWeb"/>
        <w:spacing w:before="0" w:beforeAutospacing="0" w:after="160" w:afterAutospacing="0"/>
        <w:ind w:left="1418"/>
        <w:jc w:val="both"/>
        <w:rPr>
          <w:rFonts w:ascii="Arial" w:hAnsi="Arial" w:cs="Arial"/>
          <w:color w:val="000000"/>
        </w:rPr>
      </w:pPr>
    </w:p>
    <w:p w:rsidR="00117452" w:rsidRDefault="00117452" w:rsidP="00C03B2A">
      <w:pPr>
        <w:pStyle w:val="NormalWeb"/>
        <w:numPr>
          <w:ilvl w:val="0"/>
          <w:numId w:val="1"/>
        </w:numPr>
        <w:tabs>
          <w:tab w:val="clear" w:pos="720"/>
          <w:tab w:val="num" w:pos="709"/>
        </w:tabs>
        <w:spacing w:before="0" w:beforeAutospacing="0" w:after="160" w:afterAutospacing="0"/>
        <w:ind w:left="851" w:hanging="1135"/>
        <w:jc w:val="both"/>
        <w:textAlignment w:val="baseline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VERBA DISPONÍVEL.</w:t>
      </w:r>
    </w:p>
    <w:p w:rsidR="00737BD6" w:rsidRDefault="00117452" w:rsidP="00737BD6">
      <w:pPr>
        <w:pStyle w:val="NormalWeb"/>
        <w:spacing w:before="0" w:beforeAutospacing="0" w:after="160" w:afterAutospacing="0"/>
        <w:ind w:left="851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Investimentos com Mídia: </w:t>
      </w:r>
      <w:r w:rsidR="00737BD6">
        <w:rPr>
          <w:rFonts w:ascii="Arial" w:hAnsi="Arial" w:cs="Arial"/>
          <w:color w:val="000000"/>
        </w:rPr>
        <w:t xml:space="preserve">R$ </w:t>
      </w:r>
      <w:r w:rsidR="00737BD6" w:rsidRPr="00737BD6">
        <w:rPr>
          <w:rFonts w:ascii="Arial" w:hAnsi="Arial" w:cs="Arial"/>
          <w:color w:val="000000"/>
        </w:rPr>
        <w:t>1.127.284</w:t>
      </w:r>
    </w:p>
    <w:p w:rsidR="00117452" w:rsidRDefault="00117452" w:rsidP="00737BD6">
      <w:pPr>
        <w:pStyle w:val="NormalWeb"/>
        <w:spacing w:before="0" w:beforeAutospacing="0" w:after="160" w:afterAutospacing="0"/>
        <w:ind w:left="851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20% para Agência: </w:t>
      </w:r>
      <w:r w:rsidR="00737BD6">
        <w:rPr>
          <w:rFonts w:ascii="Arial" w:hAnsi="Arial" w:cs="Arial"/>
          <w:color w:val="000000"/>
        </w:rPr>
        <w:t>R$</w:t>
      </w:r>
      <w:r w:rsidR="00737BD6" w:rsidRPr="00737BD6">
        <w:rPr>
          <w:rFonts w:ascii="Arial" w:hAnsi="Arial" w:cs="Arial"/>
          <w:color w:val="000000"/>
        </w:rPr>
        <w:t>225.456,8</w:t>
      </w:r>
    </w:p>
    <w:p w:rsidR="00AB5442" w:rsidRPr="00AB5442" w:rsidRDefault="00AB5442" w:rsidP="00AB5442">
      <w:pPr>
        <w:pStyle w:val="PargrafodaLista"/>
        <w:numPr>
          <w:ilvl w:val="0"/>
          <w:numId w:val="1"/>
        </w:numPr>
        <w:spacing w:after="0" w:line="240" w:lineRule="auto"/>
        <w:ind w:hanging="1004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AB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OBJETIVOS DE MÍDIA.</w:t>
      </w:r>
    </w:p>
    <w:p w:rsidR="00AB5442" w:rsidRPr="00AB5442" w:rsidRDefault="00AB5442" w:rsidP="00AB54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B5442" w:rsidRPr="00AB5442" w:rsidRDefault="00AB5442" w:rsidP="00AB5442">
      <w:pPr>
        <w:pStyle w:val="PargrafodaLista"/>
        <w:numPr>
          <w:ilvl w:val="1"/>
          <w:numId w:val="15"/>
        </w:numPr>
        <w:tabs>
          <w:tab w:val="left" w:pos="709"/>
        </w:tabs>
        <w:spacing w:after="0" w:line="240" w:lineRule="auto"/>
        <w:ind w:hanging="1997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AB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AUDIÊNCIA ALVO:</w:t>
      </w:r>
    </w:p>
    <w:p w:rsidR="00AB5442" w:rsidRDefault="00AB5442" w:rsidP="00AB5442">
      <w:pPr>
        <w:spacing w:after="0" w:line="240" w:lineRule="auto"/>
        <w:ind w:firstLine="1418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AB5442" w:rsidRPr="00AB5442" w:rsidRDefault="00AB5442" w:rsidP="00AB5442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Dados Demográficos</w:t>
      </w:r>
    </w:p>
    <w:p w:rsidR="00AB5442" w:rsidRPr="00AB5442" w:rsidRDefault="00AB5442" w:rsidP="00AB5442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Faixa etária</w:t>
      </w:r>
      <w:r w:rsidRPr="00AB5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25 anos a 65 anos</w:t>
      </w:r>
    </w:p>
    <w:p w:rsidR="00AB5442" w:rsidRPr="00AB5442" w:rsidRDefault="00AB5442" w:rsidP="00AB5442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Sexo</w:t>
      </w:r>
      <w:r w:rsidRPr="00AB5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Homens e Mulheres</w:t>
      </w:r>
    </w:p>
    <w:p w:rsidR="00AB5442" w:rsidRPr="00AB5442" w:rsidRDefault="00AB5442" w:rsidP="00AB5442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Classe social</w:t>
      </w:r>
      <w:r w:rsidRPr="00AB5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A, B e C</w:t>
      </w:r>
    </w:p>
    <w:p w:rsidR="00AB5442" w:rsidRPr="00AB5442" w:rsidRDefault="00AB5442" w:rsidP="00AB5442">
      <w:pPr>
        <w:spacing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Comportamentais</w:t>
      </w:r>
    </w:p>
    <w:p w:rsidR="00AB5442" w:rsidRPr="00AB5442" w:rsidRDefault="00646648" w:rsidP="00AB5442">
      <w:pPr>
        <w:spacing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 target</w:t>
      </w:r>
      <w:r w:rsidR="00AB5442" w:rsidRPr="00AB5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tem o hábito de sempre estar buscando coisas saudáveis, como dietas, alimentação, bem-estar e rotina, sempre em torno de ser saudável</w:t>
      </w:r>
    </w:p>
    <w:p w:rsidR="00AB5442" w:rsidRPr="00AB5442" w:rsidRDefault="00AB5442" w:rsidP="00AB5442">
      <w:pPr>
        <w:spacing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AB5442" w:rsidRPr="00AB5442" w:rsidRDefault="00C03B2A" w:rsidP="00C03B2A">
      <w:pPr>
        <w:pStyle w:val="PargrafodaLista"/>
        <w:tabs>
          <w:tab w:val="left" w:pos="709"/>
          <w:tab w:val="left" w:pos="1276"/>
        </w:tabs>
        <w:spacing w:line="240" w:lineRule="auto"/>
        <w:ind w:left="1418" w:hanging="1844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4.2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ab/>
      </w:r>
      <w:r w:rsidR="00AB5442" w:rsidRPr="00AB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CONTINUIDADE:</w:t>
      </w:r>
    </w:p>
    <w:p w:rsidR="00AB5442" w:rsidRPr="00AB5442" w:rsidRDefault="00AB5442" w:rsidP="00AB5442">
      <w:pPr>
        <w:spacing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5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campanha da Natural One terá início no dia 1/12/2018 e terá fim em 28/02/2019</w:t>
      </w:r>
    </w:p>
    <w:p w:rsidR="00AB5442" w:rsidRPr="00AB5442" w:rsidRDefault="00AB5442" w:rsidP="00AB544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B5442" w:rsidRPr="00AB5442" w:rsidRDefault="00AB5442" w:rsidP="00C03B2A">
      <w:pPr>
        <w:pStyle w:val="PargrafodaLista"/>
        <w:numPr>
          <w:ilvl w:val="1"/>
          <w:numId w:val="16"/>
        </w:numPr>
        <w:spacing w:line="240" w:lineRule="auto"/>
        <w:ind w:left="709" w:hanging="1135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AB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COBERTURA GEOGRÁFICA:</w:t>
      </w:r>
    </w:p>
    <w:p w:rsidR="00AB5442" w:rsidRPr="00AB5442" w:rsidRDefault="00AB5442" w:rsidP="00AB5442">
      <w:pPr>
        <w:spacing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5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Capital e Grande São Paulo </w:t>
      </w:r>
    </w:p>
    <w:p w:rsidR="00AB5442" w:rsidRPr="00AB5442" w:rsidRDefault="00AB5442" w:rsidP="00AB544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B5442" w:rsidRPr="00AB5442" w:rsidRDefault="00AB5442" w:rsidP="00C03B2A">
      <w:pPr>
        <w:pStyle w:val="PargrafodaLista"/>
        <w:numPr>
          <w:ilvl w:val="1"/>
          <w:numId w:val="16"/>
        </w:numPr>
        <w:tabs>
          <w:tab w:val="left" w:pos="709"/>
        </w:tabs>
        <w:spacing w:line="240" w:lineRule="auto"/>
        <w:ind w:left="1418" w:hanging="1844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AB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META DE ALCANCE:</w:t>
      </w:r>
    </w:p>
    <w:p w:rsidR="00AB5442" w:rsidRPr="00AB5442" w:rsidRDefault="00AB5442" w:rsidP="00AB5442">
      <w:pPr>
        <w:spacing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544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meta de alcance é de 70%.</w:t>
      </w:r>
    </w:p>
    <w:p w:rsidR="00AB5442" w:rsidRDefault="00AB5442" w:rsidP="00AB5442">
      <w:pPr>
        <w:pStyle w:val="PargrafodaLista"/>
        <w:spacing w:line="240" w:lineRule="auto"/>
        <w:ind w:left="2073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AB5442" w:rsidRPr="00AB5442" w:rsidRDefault="00AB5442" w:rsidP="00C03B2A">
      <w:pPr>
        <w:pStyle w:val="PargrafodaLista"/>
        <w:numPr>
          <w:ilvl w:val="1"/>
          <w:numId w:val="16"/>
        </w:numPr>
        <w:spacing w:line="240" w:lineRule="auto"/>
        <w:ind w:left="709" w:hanging="1135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AB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META DE FREQUÊNCIA:</w:t>
      </w:r>
    </w:p>
    <w:p w:rsidR="00AB5442" w:rsidRPr="00C03B2A" w:rsidRDefault="00C03B2A" w:rsidP="00C03B2A">
      <w:pPr>
        <w:pStyle w:val="PargrafodaLista"/>
        <w:numPr>
          <w:ilvl w:val="1"/>
          <w:numId w:val="1"/>
        </w:numPr>
        <w:spacing w:line="240" w:lineRule="auto"/>
        <w:ind w:left="1560" w:hanging="142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AB5442" w:rsidRPr="00C03B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vezes.</w:t>
      </w:r>
    </w:p>
    <w:p w:rsidR="00AB5442" w:rsidRDefault="00AB5442" w:rsidP="00AB5442">
      <w:pPr>
        <w:spacing w:line="240" w:lineRule="auto"/>
        <w:ind w:left="709"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C03B2A" w:rsidRPr="00C03B2A" w:rsidRDefault="00C03B2A" w:rsidP="00C03B2A">
      <w:pPr>
        <w:pStyle w:val="PargrafodaLista"/>
        <w:numPr>
          <w:ilvl w:val="0"/>
          <w:numId w:val="1"/>
        </w:numPr>
        <w:tabs>
          <w:tab w:val="clear" w:pos="720"/>
          <w:tab w:val="num" w:pos="851"/>
        </w:tabs>
        <w:spacing w:after="0" w:line="240" w:lineRule="auto"/>
        <w:ind w:hanging="1146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C03B2A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ESTRATÉGIAS DE MÍDIA,</w:t>
      </w:r>
    </w:p>
    <w:p w:rsidR="00C03B2A" w:rsidRPr="00C03B2A" w:rsidRDefault="00C03B2A" w:rsidP="00C03B2A">
      <w:pPr>
        <w:numPr>
          <w:ilvl w:val="0"/>
          <w:numId w:val="18"/>
        </w:numPr>
        <w:spacing w:after="0" w:line="240" w:lineRule="auto"/>
        <w:ind w:left="1428"/>
        <w:jc w:val="both"/>
        <w:textAlignment w:val="baseline"/>
        <w:rPr>
          <w:rFonts w:ascii="Noto Sans Symbols" w:eastAsia="Times New Roman" w:hAnsi="Noto Sans Symbols" w:cs="Times New Roman"/>
          <w:color w:val="000000"/>
          <w:sz w:val="24"/>
          <w:szCs w:val="24"/>
          <w:lang w:eastAsia="pt-BR"/>
        </w:rPr>
      </w:pPr>
      <w:r w:rsidRPr="00C03B2A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Redes Sociais:</w:t>
      </w:r>
      <w:r w:rsidRPr="00C03B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acordo com pesquisas realizadas, foi possível concluir que o investimento em mídia digital é cada vez mais rentável. Tendo em vista isso, o ideal para a Natural One seria investir em mídia digital nas redes sociais, assim podendo alcançar </w:t>
      </w:r>
      <w:r w:rsidRPr="00C03B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seu público com mídia orgânica e/ou mídia paga. De acordo com o relatório brasileiro de hábitos de consumo de mídia 72% das pessoas se utilizam do celular para acessar a internet e, dentre todos que se utilizam da internet, aqueles com maior frequência de uso se utilizam do meio de segunda a sexta, mostrando assim o padrão dos consumidores. De acordo com o Mídia Dados as mídias sociais têm um alcance de 81,3% e teve um aumento de custo baixo com relação a outras mídias demonstrando a sua rentabilidade.</w:t>
      </w:r>
    </w:p>
    <w:p w:rsidR="00AB5442" w:rsidRPr="00BA7A95" w:rsidRDefault="00C03B2A" w:rsidP="00C03B2A">
      <w:pPr>
        <w:pStyle w:val="PargrafodaLista"/>
        <w:numPr>
          <w:ilvl w:val="2"/>
          <w:numId w:val="18"/>
        </w:numPr>
        <w:tabs>
          <w:tab w:val="clear" w:pos="2160"/>
          <w:tab w:val="left" w:pos="709"/>
          <w:tab w:val="left" w:pos="851"/>
          <w:tab w:val="num" w:pos="1418"/>
        </w:tabs>
        <w:spacing w:line="240" w:lineRule="auto"/>
        <w:ind w:left="1418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03B2A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Mídia out of home:</w:t>
      </w:r>
      <w:r w:rsidRPr="00C03B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 partir de Mídia out of home, se consegue visibilidade de 64% das pessoas que passam por ele já que fica exposto 24 horas por dia, intensificando a chance atingir milhões de pessoas, seja target ou não. Mídia OOH </w:t>
      </w:r>
      <w:r w:rsidRPr="00C03B2A">
        <w:rPr>
          <w:rFonts w:ascii="Arial" w:eastAsia="Times New Roman" w:hAnsi="Arial" w:cs="Arial"/>
          <w:color w:val="000000"/>
          <w:sz w:val="23"/>
          <w:szCs w:val="23"/>
          <w:lang w:eastAsia="pt-BR"/>
        </w:rPr>
        <w:t>é</w:t>
      </w:r>
      <w:r w:rsidRPr="00C03B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o tipo de mídia que se enquadra nos que possuem um maior alcance, além de oferecer diversas plataformas diferentes para serem exploradas, possui uma penetração de 53%. Seria exposto em regiões com disponibilidade do produto como shoppings (praça de alimentação), próximo a supermercados, e restaurantes de </w:t>
      </w:r>
      <w:r w:rsidRPr="00C03B2A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“</w:t>
      </w:r>
      <w:r w:rsidRPr="00C03B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comida saudável</w:t>
      </w:r>
      <w:r w:rsidRPr="00C03B2A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”</w:t>
      </w:r>
      <w:r w:rsidRPr="00C03B2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pois existem lugares que são estrategicamente pensados para dar maior visibilidade ao produto, alcançando mais </w:t>
      </w:r>
      <w:r w:rsidRPr="00BA7A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uma vez o objetivo da Natural One.</w:t>
      </w:r>
    </w:p>
    <w:p w:rsidR="00AB5442" w:rsidRPr="00BA7A95" w:rsidRDefault="00C03B2A" w:rsidP="00BA7A95">
      <w:pPr>
        <w:pStyle w:val="NormalWeb"/>
        <w:numPr>
          <w:ilvl w:val="0"/>
          <w:numId w:val="19"/>
        </w:numPr>
        <w:spacing w:before="0" w:beforeAutospacing="0" w:after="160" w:afterAutospacing="0"/>
        <w:ind w:left="1418" w:hanging="425"/>
        <w:jc w:val="both"/>
        <w:rPr>
          <w:rFonts w:ascii="Arial" w:hAnsi="Arial" w:cs="Arial"/>
        </w:rPr>
      </w:pPr>
      <w:r w:rsidRPr="00BA7A95">
        <w:rPr>
          <w:rFonts w:ascii="Arial" w:hAnsi="Arial" w:cs="Arial"/>
          <w:b/>
        </w:rPr>
        <w:t>Radio:</w:t>
      </w:r>
      <w:r w:rsidR="00C85207">
        <w:rPr>
          <w:rFonts w:ascii="Arial" w:hAnsi="Arial" w:cs="Arial"/>
        </w:rPr>
        <w:t xml:space="preserve"> O R</w:t>
      </w:r>
      <w:r w:rsidRPr="00BA7A95">
        <w:rPr>
          <w:rFonts w:ascii="Arial" w:hAnsi="Arial" w:cs="Arial"/>
        </w:rPr>
        <w:t xml:space="preserve">ádio é muito usado para fidelização e aumento de visibilidade da marca, além disso, é muito importante ressaltar que o </w:t>
      </w:r>
      <w:r w:rsidR="00C85207" w:rsidRPr="00BA7A95">
        <w:rPr>
          <w:rFonts w:ascii="Arial" w:hAnsi="Arial" w:cs="Arial"/>
        </w:rPr>
        <w:t>público</w:t>
      </w:r>
      <w:r w:rsidRPr="00BA7A95">
        <w:rPr>
          <w:rFonts w:ascii="Arial" w:hAnsi="Arial" w:cs="Arial"/>
        </w:rPr>
        <w:t xml:space="preserve"> do </w:t>
      </w:r>
      <w:r w:rsidR="00C85207">
        <w:rPr>
          <w:rFonts w:ascii="Arial" w:hAnsi="Arial" w:cs="Arial"/>
        </w:rPr>
        <w:t>R</w:t>
      </w:r>
      <w:r w:rsidR="00C85207" w:rsidRPr="00BA7A95">
        <w:rPr>
          <w:rFonts w:ascii="Arial" w:hAnsi="Arial" w:cs="Arial"/>
        </w:rPr>
        <w:t>ádio</w:t>
      </w:r>
      <w:r w:rsidRPr="00BA7A95">
        <w:rPr>
          <w:rFonts w:ascii="Arial" w:hAnsi="Arial" w:cs="Arial"/>
        </w:rPr>
        <w:t xml:space="preserve"> tem uma faixa etária muito abrangente, qu</w:t>
      </w:r>
      <w:r w:rsidR="00BA7A95" w:rsidRPr="00BA7A95">
        <w:rPr>
          <w:rFonts w:ascii="Arial" w:hAnsi="Arial" w:cs="Arial"/>
        </w:rPr>
        <w:t xml:space="preserve">e vai de 10 anos até 65 anos, ou seja, o </w:t>
      </w:r>
      <w:r w:rsidR="00C85207" w:rsidRPr="00BA7A95">
        <w:rPr>
          <w:rFonts w:ascii="Arial" w:hAnsi="Arial" w:cs="Arial"/>
        </w:rPr>
        <w:t>Rádio</w:t>
      </w:r>
      <w:r w:rsidR="00BA7A95" w:rsidRPr="00BA7A95">
        <w:rPr>
          <w:rFonts w:ascii="Arial" w:hAnsi="Arial" w:cs="Arial"/>
        </w:rPr>
        <w:t xml:space="preserve"> atinge um </w:t>
      </w:r>
      <w:r w:rsidR="00C85207" w:rsidRPr="00BA7A95">
        <w:rPr>
          <w:rFonts w:ascii="Arial" w:hAnsi="Arial" w:cs="Arial"/>
        </w:rPr>
        <w:t>número</w:t>
      </w:r>
      <w:r w:rsidR="00BA7A95" w:rsidRPr="00BA7A95">
        <w:rPr>
          <w:rFonts w:ascii="Arial" w:hAnsi="Arial" w:cs="Arial"/>
        </w:rPr>
        <w:t xml:space="preserve"> variado de faixa etária e de classe social também, sendo elas as classes A e B. O Veículo escolhido foi a Radio Mix, que </w:t>
      </w:r>
      <w:r w:rsidR="00C85207" w:rsidRPr="00BA7A95">
        <w:rPr>
          <w:rFonts w:ascii="Arial" w:hAnsi="Arial" w:cs="Arial"/>
        </w:rPr>
        <w:t xml:space="preserve">tem </w:t>
      </w:r>
      <w:r w:rsidR="00C85207">
        <w:rPr>
          <w:rFonts w:ascii="Arial" w:hAnsi="Arial" w:cs="Arial"/>
          <w:noProof/>
        </w:rPr>
        <w:t>6</w:t>
      </w:r>
      <w:r w:rsidR="00BA7A95" w:rsidRPr="00BA7A95">
        <w:rPr>
          <w:rFonts w:ascii="Arial" w:hAnsi="Arial" w:cs="Arial"/>
          <w:noProof/>
        </w:rPr>
        <w:t>,8 %</w:t>
      </w:r>
      <w:r w:rsidR="00BA7A95" w:rsidRPr="00BA7A95">
        <w:rPr>
          <w:rFonts w:ascii="Arial" w:hAnsi="Arial" w:cs="Arial"/>
          <w:noProof/>
        </w:rPr>
        <w:t xml:space="preserve"> </w:t>
      </w:r>
      <w:r w:rsidR="00C85207">
        <w:rPr>
          <w:rFonts w:ascii="Arial" w:hAnsi="Arial" w:cs="Arial"/>
          <w:noProof/>
        </w:rPr>
        <w:t xml:space="preserve">de audiência, que é considerado um número bom. </w:t>
      </w:r>
    </w:p>
    <w:p w:rsidR="00117452" w:rsidRDefault="00117452" w:rsidP="00117452">
      <w:pPr>
        <w:pStyle w:val="NormalWeb"/>
        <w:spacing w:before="0" w:beforeAutospacing="0" w:after="160" w:afterAutospacing="0"/>
        <w:ind w:left="1418"/>
        <w:jc w:val="both"/>
      </w:pPr>
    </w:p>
    <w:p w:rsidR="00737BD6" w:rsidRPr="001D2643" w:rsidRDefault="00737BD6" w:rsidP="00737BD6">
      <w:pPr>
        <w:pStyle w:val="PargrafodaLista"/>
        <w:numPr>
          <w:ilvl w:val="0"/>
          <w:numId w:val="25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D2643">
        <w:rPr>
          <w:rFonts w:ascii="Arial" w:hAnsi="Arial" w:cs="Arial"/>
          <w:b/>
          <w:sz w:val="24"/>
          <w:szCs w:val="24"/>
        </w:rPr>
        <w:t xml:space="preserve">Táticas de mídia </w:t>
      </w:r>
    </w:p>
    <w:p w:rsidR="00737BD6" w:rsidRDefault="00737BD6" w:rsidP="00737BD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37BD6" w:rsidRPr="00E442F9" w:rsidRDefault="00737BD6" w:rsidP="00737BD6">
      <w:pPr>
        <w:pStyle w:val="PargrafodaLista"/>
        <w:numPr>
          <w:ilvl w:val="1"/>
          <w:numId w:val="25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442F9">
        <w:rPr>
          <w:rFonts w:ascii="Arial" w:hAnsi="Arial" w:cs="Arial"/>
          <w:b/>
          <w:sz w:val="24"/>
          <w:szCs w:val="24"/>
        </w:rPr>
        <w:t>ESTRATÉGIA DE VEICULAÇÃO</w:t>
      </w:r>
    </w:p>
    <w:p w:rsidR="00737BD6" w:rsidRDefault="00737BD6" w:rsidP="0036057A">
      <w:pPr>
        <w:pStyle w:val="PargrafodaLista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 meios e os veículos de comunicação serão utilizados as Redes sociais, Mídia Out of home e Rádio. Todos tendo o intuído de aumentar a visibilidade do produto a partir da segmentação do público.</w:t>
      </w:r>
    </w:p>
    <w:p w:rsidR="00737BD6" w:rsidRDefault="00737BD6" w:rsidP="0036057A">
      <w:pPr>
        <w:pStyle w:val="PargrafodaLista"/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:rsidR="00737BD6" w:rsidRDefault="00737BD6" w:rsidP="0036057A">
      <w:pPr>
        <w:pStyle w:val="PargrafodaLista"/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:rsidR="00737BD6" w:rsidRDefault="00737BD6" w:rsidP="0036057A">
      <w:pPr>
        <w:pStyle w:val="PargrafodaLista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 redes Sociais que são o Instagram e Facebook serão utilizadas para divulgar a campanha junto ao filme publicitário, usando a Mídia programática (onde conseguimos selecionar o target).</w:t>
      </w:r>
    </w:p>
    <w:p w:rsidR="00737BD6" w:rsidRDefault="00737BD6" w:rsidP="0036057A">
      <w:pPr>
        <w:pStyle w:val="PargrafodaLista"/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:rsidR="00737BD6" w:rsidRDefault="00737BD6" w:rsidP="0036057A">
      <w:pPr>
        <w:pStyle w:val="PargrafodaLista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Mídia out of home será através da Eletromídia e terá o foco em aumentar a visibilidade, já que, fica disponível 24 horas por dia, aumentando as chances de atingir o target. </w:t>
      </w:r>
    </w:p>
    <w:p w:rsidR="00737BD6" w:rsidRPr="00CF1AA5" w:rsidRDefault="00737BD6" w:rsidP="0036057A">
      <w:pPr>
        <w:pStyle w:val="PargrafodaLista"/>
        <w:jc w:val="both"/>
        <w:rPr>
          <w:rFonts w:ascii="Arial" w:hAnsi="Arial" w:cs="Arial"/>
          <w:sz w:val="24"/>
          <w:szCs w:val="24"/>
        </w:rPr>
      </w:pPr>
    </w:p>
    <w:p w:rsidR="00737BD6" w:rsidRDefault="00737BD6" w:rsidP="0036057A">
      <w:pPr>
        <w:pStyle w:val="PargrafodaLista"/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:rsidR="00737BD6" w:rsidRDefault="00737BD6" w:rsidP="0036057A">
      <w:pPr>
        <w:pStyle w:val="PargrafodaLista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</w:t>
      </w:r>
      <w:r w:rsidR="00460797">
        <w:rPr>
          <w:rFonts w:ascii="Arial" w:hAnsi="Arial" w:cs="Arial"/>
          <w:sz w:val="24"/>
          <w:szCs w:val="24"/>
        </w:rPr>
        <w:t>Rádio</w:t>
      </w:r>
      <w:r>
        <w:rPr>
          <w:rFonts w:ascii="Arial" w:hAnsi="Arial" w:cs="Arial"/>
          <w:sz w:val="24"/>
          <w:szCs w:val="24"/>
        </w:rPr>
        <w:t xml:space="preserve"> promove o jingle da Natural One, através da Radio Mix, tendo a função de fazer o ouvinte lembrar sempre da marca ao ouvir o nome dela em algum lugar, aumentando a probabilidade de compra e fidelização, logo, aumentando também a visibilidade. </w:t>
      </w:r>
    </w:p>
    <w:p w:rsidR="00737BD6" w:rsidRPr="00737BD6" w:rsidRDefault="00737BD6" w:rsidP="00737BD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37BD6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</w:p>
    <w:p w:rsidR="00737BD6" w:rsidRPr="00E442F9" w:rsidRDefault="00737BD6" w:rsidP="00737BD6">
      <w:pPr>
        <w:pStyle w:val="PargrafodaLista"/>
        <w:numPr>
          <w:ilvl w:val="1"/>
          <w:numId w:val="25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442F9">
        <w:rPr>
          <w:rFonts w:ascii="Arial" w:hAnsi="Arial" w:cs="Arial"/>
          <w:b/>
          <w:sz w:val="24"/>
          <w:szCs w:val="24"/>
        </w:rPr>
        <w:t xml:space="preserve">VALORES TÉCNICOS DOS MEIOS/VEÍCULOS RECOMENDADOS </w:t>
      </w:r>
    </w:p>
    <w:tbl>
      <w:tblPr>
        <w:tblStyle w:val="Tabelacomgrade"/>
        <w:tblW w:w="0" w:type="auto"/>
        <w:tblInd w:w="720" w:type="dxa"/>
        <w:tblLook w:val="04A0" w:firstRow="1" w:lastRow="0" w:firstColumn="1" w:lastColumn="0" w:noHBand="0" w:noVBand="1"/>
      </w:tblPr>
      <w:tblGrid>
        <w:gridCol w:w="2657"/>
        <w:gridCol w:w="2570"/>
        <w:gridCol w:w="2547"/>
      </w:tblGrid>
      <w:tr w:rsidR="00737BD6" w:rsidTr="001D7DF5">
        <w:tc>
          <w:tcPr>
            <w:tcW w:w="3020" w:type="dxa"/>
          </w:tcPr>
          <w:p w:rsidR="00737BD6" w:rsidRPr="00E442F9" w:rsidRDefault="00737BD6" w:rsidP="001D7DF5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442F9">
              <w:rPr>
                <w:rFonts w:ascii="Arial" w:hAnsi="Arial" w:cs="Arial"/>
                <w:b/>
                <w:sz w:val="24"/>
                <w:szCs w:val="24"/>
              </w:rPr>
              <w:t>REDES SOCIAIS</w:t>
            </w:r>
          </w:p>
        </w:tc>
        <w:tc>
          <w:tcPr>
            <w:tcW w:w="3020" w:type="dxa"/>
          </w:tcPr>
          <w:p w:rsidR="00737BD6" w:rsidRPr="00E442F9" w:rsidRDefault="00737BD6" w:rsidP="001D7DF5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442F9">
              <w:rPr>
                <w:rFonts w:ascii="Arial" w:hAnsi="Arial" w:cs="Arial"/>
                <w:b/>
                <w:sz w:val="24"/>
                <w:szCs w:val="24"/>
              </w:rPr>
              <w:t>OUT OF HOME</w:t>
            </w:r>
          </w:p>
        </w:tc>
        <w:tc>
          <w:tcPr>
            <w:tcW w:w="3021" w:type="dxa"/>
          </w:tcPr>
          <w:p w:rsidR="00737BD6" w:rsidRPr="00E442F9" w:rsidRDefault="00737BD6" w:rsidP="001D7DF5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442F9">
              <w:rPr>
                <w:rFonts w:ascii="Arial" w:hAnsi="Arial" w:cs="Arial"/>
                <w:b/>
                <w:sz w:val="24"/>
                <w:szCs w:val="24"/>
              </w:rPr>
              <w:t>RÁDIO</w:t>
            </w:r>
          </w:p>
        </w:tc>
      </w:tr>
      <w:tr w:rsidR="00737BD6" w:rsidTr="001D7DF5">
        <w:tc>
          <w:tcPr>
            <w:tcW w:w="3020" w:type="dxa"/>
          </w:tcPr>
          <w:p w:rsidR="00737BD6" w:rsidRDefault="00737BD6" w:rsidP="001D7DF5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Mídia programática </w:t>
            </w:r>
          </w:p>
          <w:p w:rsidR="00737BD6" w:rsidRDefault="00737BD6" w:rsidP="001D7DF5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R$ 80.000 </w:t>
            </w:r>
          </w:p>
        </w:tc>
        <w:tc>
          <w:tcPr>
            <w:tcW w:w="3020" w:type="dxa"/>
          </w:tcPr>
          <w:p w:rsidR="00737BD6" w:rsidRDefault="00737BD6" w:rsidP="001D7DF5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Grande impacto           </w:t>
            </w:r>
            <w:r w:rsidRPr="00CF1AA5">
              <w:rPr>
                <w:rFonts w:ascii="Arial" w:hAnsi="Arial" w:cs="Arial"/>
                <w:sz w:val="24"/>
                <w:szCs w:val="24"/>
              </w:rPr>
              <w:t>R$ 1.122.660</w:t>
            </w:r>
          </w:p>
        </w:tc>
        <w:tc>
          <w:tcPr>
            <w:tcW w:w="3021" w:type="dxa"/>
          </w:tcPr>
          <w:p w:rsidR="00737BD6" w:rsidRDefault="00737BD6" w:rsidP="001D7DF5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Vinhetas cantadas </w:t>
            </w:r>
          </w:p>
          <w:p w:rsidR="00737BD6" w:rsidRDefault="00737BD6" w:rsidP="001D7DF5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R$ 48.000 </w:t>
            </w:r>
          </w:p>
        </w:tc>
      </w:tr>
    </w:tbl>
    <w:p w:rsidR="00737BD6" w:rsidRPr="00074DCC" w:rsidRDefault="00737BD6" w:rsidP="00737BD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37BD6" w:rsidRPr="00E442F9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b/>
          <w:sz w:val="24"/>
          <w:szCs w:val="24"/>
        </w:rPr>
      </w:pPr>
      <w:r w:rsidRPr="00E442F9">
        <w:rPr>
          <w:rFonts w:ascii="Arial" w:hAnsi="Arial" w:cs="Arial"/>
          <w:b/>
          <w:sz w:val="24"/>
          <w:szCs w:val="24"/>
        </w:rPr>
        <w:t>6.3</w:t>
      </w:r>
      <w:r>
        <w:rPr>
          <w:rFonts w:ascii="Arial" w:hAnsi="Arial" w:cs="Arial"/>
          <w:sz w:val="24"/>
          <w:szCs w:val="24"/>
        </w:rPr>
        <w:t xml:space="preserve"> </w:t>
      </w:r>
      <w:r w:rsidRPr="00E442F9">
        <w:rPr>
          <w:rFonts w:ascii="Arial" w:hAnsi="Arial" w:cs="Arial"/>
          <w:b/>
          <w:sz w:val="24"/>
          <w:szCs w:val="24"/>
        </w:rPr>
        <w:t>DIFERENCIAIS DOS VEÍCULOS EM RELAÇÃO A AUDIÊNCIA, PERFIL, COBERTURA E AFINIDADE</w:t>
      </w:r>
    </w:p>
    <w:p w:rsidR="00737BD6" w:rsidRPr="00723005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b/>
          <w:sz w:val="24"/>
          <w:szCs w:val="24"/>
        </w:rPr>
      </w:pPr>
      <w:r w:rsidRPr="00723005">
        <w:rPr>
          <w:rFonts w:ascii="Arial" w:hAnsi="Arial" w:cs="Arial"/>
          <w:b/>
          <w:sz w:val="24"/>
          <w:szCs w:val="24"/>
        </w:rPr>
        <w:t>Rádio</w:t>
      </w:r>
    </w:p>
    <w:p w:rsidR="00737BD6" w:rsidRPr="00723005" w:rsidRDefault="00737BD6" w:rsidP="0036057A">
      <w:pPr>
        <w:pStyle w:val="PargrafodaLista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723005">
        <w:rPr>
          <w:rFonts w:ascii="Arial" w:hAnsi="Arial" w:cs="Arial"/>
          <w:b/>
          <w:sz w:val="24"/>
          <w:szCs w:val="24"/>
        </w:rPr>
        <w:t>Diferenciais</w:t>
      </w:r>
    </w:p>
    <w:p w:rsidR="00737BD6" w:rsidRDefault="00737BD6" w:rsidP="0036057A">
      <w:pPr>
        <w:pStyle w:val="PargrafodaLista"/>
        <w:spacing w:line="360" w:lineRule="auto"/>
        <w:ind w:left="136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</w:t>
      </w:r>
      <w:r w:rsidR="0036057A">
        <w:rPr>
          <w:rFonts w:ascii="Arial" w:hAnsi="Arial" w:cs="Arial"/>
          <w:sz w:val="24"/>
          <w:szCs w:val="24"/>
        </w:rPr>
        <w:t>Rádio</w:t>
      </w:r>
      <w:r>
        <w:rPr>
          <w:rFonts w:ascii="Arial" w:hAnsi="Arial" w:cs="Arial"/>
          <w:sz w:val="24"/>
          <w:szCs w:val="24"/>
        </w:rPr>
        <w:t xml:space="preserve"> atinge muitos </w:t>
      </w:r>
      <w:r w:rsidRPr="00345E37">
        <w:rPr>
          <w:rFonts w:ascii="Arial" w:hAnsi="Arial" w:cs="Arial"/>
          <w:sz w:val="24"/>
          <w:szCs w:val="24"/>
        </w:rPr>
        <w:t>ouvintes, aumentando a visibilidade através do jingle da Natural One.  Já que são + de 1.800.000 por dia e + de 64.900 ouvintes por</w:t>
      </w:r>
      <w:r>
        <w:rPr>
          <w:rFonts w:ascii="Arial" w:hAnsi="Arial" w:cs="Arial"/>
          <w:sz w:val="24"/>
          <w:szCs w:val="24"/>
        </w:rPr>
        <w:t xml:space="preserve"> minuto. Além disso, o Rádio nos dá a possibilidade de escolher a região de transmissão.</w:t>
      </w:r>
    </w:p>
    <w:p w:rsidR="00737BD6" w:rsidRDefault="00737BD6" w:rsidP="0036057A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</w:p>
    <w:p w:rsidR="00737BD6" w:rsidRDefault="00737BD6" w:rsidP="0036057A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</w:p>
    <w:p w:rsidR="00737BD6" w:rsidRPr="00723005" w:rsidRDefault="00737BD6" w:rsidP="0036057A">
      <w:pPr>
        <w:pStyle w:val="PargrafodaLista"/>
        <w:spacing w:line="360" w:lineRule="auto"/>
        <w:ind w:left="643"/>
        <w:jc w:val="both"/>
        <w:rPr>
          <w:rFonts w:ascii="Arial" w:hAnsi="Arial" w:cs="Arial"/>
          <w:b/>
          <w:sz w:val="24"/>
          <w:szCs w:val="24"/>
        </w:rPr>
      </w:pPr>
      <w:r w:rsidRPr="00723005">
        <w:rPr>
          <w:rFonts w:ascii="Arial" w:hAnsi="Arial" w:cs="Arial"/>
          <w:b/>
          <w:sz w:val="24"/>
          <w:szCs w:val="24"/>
        </w:rPr>
        <w:t>Redes Sociais</w:t>
      </w:r>
    </w:p>
    <w:p w:rsidR="00737BD6" w:rsidRPr="00723005" w:rsidRDefault="00737BD6" w:rsidP="0036057A">
      <w:pPr>
        <w:pStyle w:val="PargrafodaLista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723005">
        <w:rPr>
          <w:rFonts w:ascii="Arial" w:hAnsi="Arial" w:cs="Arial"/>
          <w:b/>
          <w:sz w:val="24"/>
          <w:szCs w:val="24"/>
        </w:rPr>
        <w:t>Diferenciais</w:t>
      </w:r>
    </w:p>
    <w:p w:rsidR="00737BD6" w:rsidRDefault="00737BD6" w:rsidP="0036057A">
      <w:pPr>
        <w:pStyle w:val="PargrafodaLista"/>
        <w:spacing w:line="360" w:lineRule="auto"/>
        <w:ind w:left="136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Nas redes iremos trabalhar com mídia programática, então sabemos exatamente o perfil do público, a cobertura e afinidade. Além disso, as redes sociais (Facebook e Instagram) são extremamente rentáveis.</w:t>
      </w:r>
    </w:p>
    <w:p w:rsidR="00737BD6" w:rsidRDefault="00737BD6" w:rsidP="0036057A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</w:p>
    <w:p w:rsidR="00737BD6" w:rsidRPr="00723005" w:rsidRDefault="00737BD6" w:rsidP="0036057A">
      <w:pPr>
        <w:pStyle w:val="PargrafodaLista"/>
        <w:spacing w:line="360" w:lineRule="auto"/>
        <w:ind w:left="643"/>
        <w:jc w:val="both"/>
        <w:rPr>
          <w:rFonts w:ascii="Arial" w:hAnsi="Arial" w:cs="Arial"/>
          <w:b/>
          <w:sz w:val="24"/>
          <w:szCs w:val="24"/>
        </w:rPr>
      </w:pPr>
      <w:r w:rsidRPr="00723005">
        <w:rPr>
          <w:rFonts w:ascii="Arial" w:hAnsi="Arial" w:cs="Arial"/>
          <w:b/>
          <w:sz w:val="24"/>
          <w:szCs w:val="24"/>
        </w:rPr>
        <w:t>Out Of Home</w:t>
      </w:r>
    </w:p>
    <w:p w:rsidR="00737BD6" w:rsidRPr="00723005" w:rsidRDefault="00737BD6" w:rsidP="0036057A">
      <w:pPr>
        <w:pStyle w:val="PargrafodaLista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723005">
        <w:rPr>
          <w:rFonts w:ascii="Arial" w:hAnsi="Arial" w:cs="Arial"/>
          <w:b/>
          <w:sz w:val="24"/>
          <w:szCs w:val="24"/>
        </w:rPr>
        <w:t>Diferenciais</w:t>
      </w:r>
    </w:p>
    <w:p w:rsidR="00737BD6" w:rsidRPr="00737BD6" w:rsidRDefault="00737BD6" w:rsidP="0036057A">
      <w:pPr>
        <w:pStyle w:val="PargrafodaLista"/>
        <w:spacing w:line="360" w:lineRule="auto"/>
        <w:ind w:left="136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Mídia out of home foi pensado para atingir as pessoas fora de casa, em determinados pontos na Grande São Paulo e Capital, aumentando o índice de audiência e alcançando o perfil do target fora de casa. Sendo assim, propondo afinidade com o público e nos dando a certeza de aumento de visibilidade do produto, já que, ficara exposto 24 horas por dia.</w:t>
      </w:r>
    </w:p>
    <w:p w:rsidR="00737BD6" w:rsidRDefault="00737BD6" w:rsidP="003605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6057A" w:rsidRDefault="0036057A" w:rsidP="003605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6057A" w:rsidRDefault="0036057A" w:rsidP="003605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6057A" w:rsidRDefault="0036057A" w:rsidP="003605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6057A" w:rsidRDefault="0036057A" w:rsidP="003605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6057A" w:rsidRDefault="0036057A" w:rsidP="003605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6057A" w:rsidRDefault="0036057A" w:rsidP="003605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6057A" w:rsidRDefault="0036057A" w:rsidP="003605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6057A" w:rsidRDefault="0036057A" w:rsidP="003605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6057A" w:rsidRDefault="0036057A" w:rsidP="003605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6057A" w:rsidRDefault="0036057A" w:rsidP="003605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6057A" w:rsidRDefault="0036057A" w:rsidP="003605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6057A" w:rsidRDefault="0036057A" w:rsidP="003605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6057A" w:rsidRDefault="0036057A" w:rsidP="003605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6057A" w:rsidRDefault="0036057A" w:rsidP="003605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6057A" w:rsidRDefault="0036057A" w:rsidP="003605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6057A" w:rsidRDefault="0036057A" w:rsidP="003605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6057A" w:rsidRPr="00723005" w:rsidRDefault="0036057A" w:rsidP="0036057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37BD6" w:rsidRPr="0036057A" w:rsidRDefault="00737BD6" w:rsidP="0036057A">
      <w:pPr>
        <w:pStyle w:val="PargrafodaLista"/>
        <w:numPr>
          <w:ilvl w:val="1"/>
          <w:numId w:val="27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6057A">
        <w:rPr>
          <w:rFonts w:ascii="Arial" w:hAnsi="Arial" w:cs="Arial"/>
          <w:b/>
          <w:sz w:val="24"/>
          <w:szCs w:val="24"/>
        </w:rPr>
        <w:lastRenderedPageBreak/>
        <w:t>PERFIS DO MEIO E SUA AFINIDADE E ADEQUAÇÃO COM O TARGET;</w:t>
      </w:r>
    </w:p>
    <w:p w:rsidR="00737BD6" w:rsidRDefault="00737BD6" w:rsidP="0036057A">
      <w:pPr>
        <w:pStyle w:val="PargrafodaLista"/>
        <w:spacing w:line="360" w:lineRule="auto"/>
        <w:ind w:left="643"/>
        <w:jc w:val="both"/>
        <w:rPr>
          <w:rFonts w:ascii="Arial" w:hAnsi="Arial" w:cs="Arial"/>
          <w:b/>
          <w:sz w:val="24"/>
          <w:szCs w:val="24"/>
        </w:rPr>
      </w:pPr>
    </w:p>
    <w:p w:rsidR="00737BD6" w:rsidRPr="00C84DBF" w:rsidRDefault="00737BD6" w:rsidP="0036057A">
      <w:pPr>
        <w:pStyle w:val="PargrafodaLista"/>
        <w:spacing w:line="360" w:lineRule="auto"/>
        <w:ind w:left="938" w:firstLine="65"/>
        <w:jc w:val="both"/>
        <w:rPr>
          <w:rFonts w:ascii="Arial" w:hAnsi="Arial" w:cs="Arial"/>
          <w:b/>
          <w:sz w:val="24"/>
          <w:szCs w:val="24"/>
        </w:rPr>
      </w:pPr>
      <w:r w:rsidRPr="00C84DBF">
        <w:rPr>
          <w:rFonts w:ascii="Arial" w:hAnsi="Arial" w:cs="Arial"/>
          <w:b/>
          <w:sz w:val="24"/>
          <w:szCs w:val="24"/>
        </w:rPr>
        <w:t>R</w:t>
      </w:r>
      <w:r>
        <w:rPr>
          <w:rFonts w:ascii="Arial" w:hAnsi="Arial" w:cs="Arial"/>
          <w:b/>
          <w:sz w:val="24"/>
          <w:szCs w:val="24"/>
        </w:rPr>
        <w:t>Á</w:t>
      </w:r>
      <w:r w:rsidRPr="00C84DBF">
        <w:rPr>
          <w:rFonts w:ascii="Arial" w:hAnsi="Arial" w:cs="Arial"/>
          <w:b/>
          <w:sz w:val="24"/>
          <w:szCs w:val="24"/>
        </w:rPr>
        <w:t xml:space="preserve">DIO </w:t>
      </w:r>
    </w:p>
    <w:p w:rsidR="00737BD6" w:rsidRDefault="00737BD6" w:rsidP="0036057A">
      <w:pPr>
        <w:pStyle w:val="PargrafodaLista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perfil da Rádio está de acordo com o perfil do target, já que, a classe social mais atingida será c1 e c2, e a faixa etária é ampla, permite que se olhe mais para a segmentação do público, nos dando maior possibilidade de atingir o target através desse meio. </w:t>
      </w:r>
    </w:p>
    <w:p w:rsidR="00737BD6" w:rsidRPr="00BF6A56" w:rsidRDefault="00737BD6" w:rsidP="00737BD6">
      <w:pPr>
        <w:pStyle w:val="PargrafodaLista"/>
        <w:spacing w:line="360" w:lineRule="auto"/>
        <w:ind w:left="1363" w:hanging="136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4C1DC27" wp14:editId="7C27AF2A">
            <wp:extent cx="3301365" cy="2082165"/>
            <wp:effectExtent l="0" t="0" r="13335" b="1333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737BD6" w:rsidRPr="0036057A" w:rsidRDefault="00737BD6" w:rsidP="0036057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80A3686" wp14:editId="3ADA9DE7">
            <wp:extent cx="3301365" cy="2185035"/>
            <wp:effectExtent l="0" t="0" r="13335" b="5715"/>
            <wp:docPr id="4" name="Gráfico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FE87E0F" wp14:editId="4538E8CE">
            <wp:extent cx="3301365" cy="2148840"/>
            <wp:effectExtent l="0" t="0" r="13335" b="3810"/>
            <wp:docPr id="2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37BD6" w:rsidRPr="00E442F9" w:rsidRDefault="00737BD6" w:rsidP="0036057A">
      <w:pPr>
        <w:spacing w:line="360" w:lineRule="auto"/>
        <w:ind w:left="655" w:firstLine="708"/>
        <w:jc w:val="both"/>
        <w:rPr>
          <w:rFonts w:ascii="Arial" w:hAnsi="Arial" w:cs="Arial"/>
          <w:sz w:val="24"/>
          <w:szCs w:val="24"/>
        </w:rPr>
      </w:pPr>
      <w:bookmarkStart w:id="1" w:name="_GoBack"/>
      <w:r w:rsidRPr="00E442F9">
        <w:rPr>
          <w:rFonts w:ascii="Arial" w:hAnsi="Arial" w:cs="Arial"/>
          <w:b/>
          <w:sz w:val="24"/>
          <w:szCs w:val="24"/>
        </w:rPr>
        <w:lastRenderedPageBreak/>
        <w:t>REDES SOCIAIS</w:t>
      </w:r>
    </w:p>
    <w:bookmarkEnd w:id="1"/>
    <w:p w:rsidR="00737BD6" w:rsidRPr="00C613D5" w:rsidRDefault="00737BD6" w:rsidP="00737BD6">
      <w:pPr>
        <w:pStyle w:val="PargrafodaLista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613D5">
        <w:rPr>
          <w:rFonts w:ascii="Arial" w:hAnsi="Arial" w:cs="Arial"/>
          <w:sz w:val="24"/>
          <w:szCs w:val="24"/>
        </w:rPr>
        <w:t>O perfil das redes sociais atinge diferentes faixas etárias, mas em relação as classes sociais, as mais atingidas são as b2 e c1, entretanto, isso não é um problema, já que o público da Natural One é mais visível a partir segmentação, ou seja, do comportamento.</w:t>
      </w:r>
    </w:p>
    <w:p w:rsidR="00737BD6" w:rsidRPr="00C613D5" w:rsidRDefault="00737BD6" w:rsidP="00737BD6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3347FB48" wp14:editId="6B7FC7D4">
            <wp:extent cx="2969260" cy="2241550"/>
            <wp:effectExtent l="0" t="0" r="2540" b="6350"/>
            <wp:docPr id="6" name="Gráfico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 </w:t>
      </w:r>
    </w:p>
    <w:p w:rsidR="00737BD6" w:rsidRDefault="00737BD6" w:rsidP="00737BD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0220595" wp14:editId="543CD874">
            <wp:extent cx="2969260" cy="2286000"/>
            <wp:effectExtent l="0" t="0" r="2540" b="0"/>
            <wp:docPr id="5" name="Gráfico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D48C43D" wp14:editId="2B9D39CB">
            <wp:extent cx="2969260" cy="2314575"/>
            <wp:effectExtent l="0" t="0" r="2540" b="9525"/>
            <wp:docPr id="7" name="Gráfico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37BD6" w:rsidRPr="00C84DBF" w:rsidRDefault="00737BD6" w:rsidP="00737BD6">
      <w:pPr>
        <w:spacing w:line="360" w:lineRule="auto"/>
        <w:ind w:left="655" w:firstLine="348"/>
        <w:jc w:val="both"/>
        <w:rPr>
          <w:rFonts w:ascii="Arial" w:hAnsi="Arial" w:cs="Arial"/>
          <w:b/>
          <w:sz w:val="24"/>
          <w:szCs w:val="24"/>
        </w:rPr>
      </w:pPr>
      <w:r w:rsidRPr="00C84DBF">
        <w:rPr>
          <w:rFonts w:ascii="Arial" w:hAnsi="Arial" w:cs="Arial"/>
          <w:b/>
          <w:sz w:val="24"/>
          <w:szCs w:val="24"/>
        </w:rPr>
        <w:lastRenderedPageBreak/>
        <w:t>OUT OF HOME</w:t>
      </w:r>
    </w:p>
    <w:p w:rsidR="00737BD6" w:rsidRPr="00C84DBF" w:rsidRDefault="00737BD6" w:rsidP="00737BD6">
      <w:pPr>
        <w:pStyle w:val="PargrafodaLista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84DBF">
        <w:rPr>
          <w:rFonts w:ascii="Arial" w:hAnsi="Arial" w:cs="Arial"/>
          <w:sz w:val="24"/>
          <w:szCs w:val="24"/>
        </w:rPr>
        <w:t>Em Mídia Out Of Home, o perfil condiz com o target do produto, tendo uma diversidade ampla nos dados da demografia, e permitindo que seja analisando a segmentação do público.</w:t>
      </w:r>
    </w:p>
    <w:p w:rsidR="00737BD6" w:rsidRDefault="00737BD6" w:rsidP="00737BD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9BEEE39" wp14:editId="3CC5D381">
            <wp:extent cx="2733675" cy="2133600"/>
            <wp:effectExtent l="0" t="0" r="9525" b="0"/>
            <wp:docPr id="14" name="Gráfico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37BD6" w:rsidRDefault="00737BD6" w:rsidP="00737BD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C4FCAB1" wp14:editId="6C1F9F12">
            <wp:simplePos x="0" y="0"/>
            <wp:positionH relativeFrom="column">
              <wp:posOffset>-3810</wp:posOffset>
            </wp:positionH>
            <wp:positionV relativeFrom="paragraph">
              <wp:posOffset>2533650</wp:posOffset>
            </wp:positionV>
            <wp:extent cx="2733675" cy="2333625"/>
            <wp:effectExtent l="0" t="0" r="9525" b="9525"/>
            <wp:wrapSquare wrapText="bothSides"/>
            <wp:docPr id="12" name="Gráfico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4266D47" wp14:editId="213AFA76">
            <wp:extent cx="2733675" cy="2343150"/>
            <wp:effectExtent l="0" t="0" r="9525" b="0"/>
            <wp:docPr id="13" name="Gráfico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737BD6" w:rsidRPr="00C84DBF" w:rsidRDefault="00737BD6" w:rsidP="00737BD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textWrapping" w:clear="all"/>
      </w:r>
    </w:p>
    <w:p w:rsidR="00737BD6" w:rsidRPr="001D2643" w:rsidRDefault="00737BD6" w:rsidP="00737BD6">
      <w:pPr>
        <w:pStyle w:val="PargrafodaLista"/>
        <w:numPr>
          <w:ilvl w:val="1"/>
          <w:numId w:val="27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 </w:t>
      </w:r>
      <w:r w:rsidRPr="001D2643">
        <w:rPr>
          <w:rFonts w:ascii="Arial" w:hAnsi="Arial" w:cs="Arial"/>
          <w:b/>
          <w:sz w:val="24"/>
          <w:szCs w:val="24"/>
        </w:rPr>
        <w:t xml:space="preserve">PERFIS DEMOGRÁFICOS E PSICOGRÁFICOS DA AUDIÊNCIA DO VEÍCULO; </w:t>
      </w:r>
    </w:p>
    <w:p w:rsidR="00737BD6" w:rsidRDefault="00737BD6" w:rsidP="00737BD6">
      <w:pPr>
        <w:spacing w:line="360" w:lineRule="auto"/>
        <w:jc w:val="both"/>
        <w:rPr>
          <w:rFonts w:ascii="Arial" w:hAnsi="Arial" w:cs="Arial"/>
          <w:b/>
          <w:noProof/>
          <w:sz w:val="24"/>
          <w:szCs w:val="24"/>
        </w:rPr>
      </w:pPr>
      <w:r w:rsidRPr="00733EEA">
        <w:rPr>
          <w:rFonts w:ascii="Arial" w:hAnsi="Arial" w:cs="Arial"/>
          <w:b/>
          <w:noProof/>
          <w:sz w:val="24"/>
          <w:szCs w:val="24"/>
        </w:rPr>
        <w:t>Rádio</w:t>
      </w:r>
      <w:r>
        <w:rPr>
          <w:rFonts w:ascii="Arial" w:hAnsi="Arial" w:cs="Arial"/>
          <w:b/>
          <w:noProof/>
          <w:sz w:val="24"/>
          <w:szCs w:val="24"/>
        </w:rPr>
        <w:t xml:space="preserve"> Mix </w:t>
      </w:r>
    </w:p>
    <w:p w:rsidR="00737BD6" w:rsidRDefault="00737BD6" w:rsidP="00737BD6">
      <w:pPr>
        <w:spacing w:line="360" w:lineRule="auto"/>
        <w:jc w:val="both"/>
        <w:rPr>
          <w:rFonts w:ascii="Arial" w:hAnsi="Arial" w:cs="Arial"/>
          <w:b/>
          <w:noProof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6EA74726" wp14:editId="2261652F">
            <wp:extent cx="3019425" cy="2333625"/>
            <wp:effectExtent l="0" t="0" r="9525" b="9525"/>
            <wp:docPr id="15" name="Gráfico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737BD6" w:rsidRDefault="00737BD6" w:rsidP="00737BD6">
      <w:pPr>
        <w:spacing w:line="360" w:lineRule="auto"/>
        <w:jc w:val="both"/>
        <w:rPr>
          <w:rFonts w:ascii="Arial" w:hAnsi="Arial" w:cs="Arial"/>
          <w:b/>
          <w:noProof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0D73709A" wp14:editId="20B38416">
            <wp:extent cx="3019425" cy="2362200"/>
            <wp:effectExtent l="0" t="0" r="9525" b="0"/>
            <wp:docPr id="3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737BD6" w:rsidRDefault="00737BD6" w:rsidP="00737BD6">
      <w:pPr>
        <w:spacing w:line="360" w:lineRule="auto"/>
        <w:jc w:val="both"/>
        <w:rPr>
          <w:rFonts w:ascii="Arial" w:hAnsi="Arial" w:cs="Arial"/>
          <w:b/>
          <w:noProof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21DF060D" wp14:editId="03F7F432">
            <wp:extent cx="3019425" cy="2428875"/>
            <wp:effectExtent l="0" t="0" r="9525" b="9525"/>
            <wp:docPr id="8" name="Gráfico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737BD6" w:rsidRPr="00254966" w:rsidRDefault="00737BD6" w:rsidP="00737BD6">
      <w:pPr>
        <w:pStyle w:val="PargrafodaLista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b/>
          <w:noProof/>
          <w:sz w:val="24"/>
          <w:szCs w:val="24"/>
        </w:rPr>
      </w:pPr>
      <w:r w:rsidRPr="00254966">
        <w:rPr>
          <w:rFonts w:ascii="Arial" w:hAnsi="Arial" w:cs="Arial"/>
          <w:b/>
          <w:noProof/>
          <w:sz w:val="24"/>
          <w:szCs w:val="24"/>
        </w:rPr>
        <w:t xml:space="preserve">Audiencia radio mix: </w:t>
      </w:r>
      <w:r w:rsidRPr="00254966">
        <w:rPr>
          <w:rFonts w:ascii="Arial" w:hAnsi="Arial" w:cs="Arial"/>
          <w:noProof/>
          <w:sz w:val="24"/>
          <w:szCs w:val="24"/>
        </w:rPr>
        <w:t xml:space="preserve">6,8 % </w:t>
      </w:r>
    </w:p>
    <w:p w:rsidR="00737BD6" w:rsidRDefault="00737BD6" w:rsidP="00737BD6">
      <w:pPr>
        <w:spacing w:line="360" w:lineRule="auto"/>
        <w:jc w:val="both"/>
        <w:rPr>
          <w:rFonts w:ascii="Arial" w:hAnsi="Arial" w:cs="Arial"/>
          <w:b/>
          <w:noProof/>
          <w:sz w:val="24"/>
          <w:szCs w:val="24"/>
        </w:rPr>
      </w:pPr>
    </w:p>
    <w:p w:rsidR="00737BD6" w:rsidRPr="00733EEA" w:rsidRDefault="00737BD6" w:rsidP="00737BD6">
      <w:pPr>
        <w:spacing w:line="360" w:lineRule="auto"/>
        <w:jc w:val="both"/>
        <w:rPr>
          <w:rFonts w:ascii="Arial" w:hAnsi="Arial" w:cs="Arial"/>
          <w:b/>
          <w:noProof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t>Redes Sociais</w:t>
      </w:r>
    </w:p>
    <w:p w:rsidR="00737BD6" w:rsidRPr="00E442F9" w:rsidRDefault="00737BD6" w:rsidP="00737BD6">
      <w:pPr>
        <w:pStyle w:val="PargrafodaLista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noProof/>
          <w:sz w:val="24"/>
          <w:szCs w:val="24"/>
        </w:rPr>
      </w:pPr>
      <w:r w:rsidRPr="00E442F9">
        <w:rPr>
          <w:rFonts w:ascii="Arial" w:hAnsi="Arial" w:cs="Arial"/>
          <w:noProof/>
          <w:sz w:val="24"/>
          <w:szCs w:val="24"/>
        </w:rPr>
        <w:t>O facebook e o Instagram através da mídia programatica atinge exatamente o publico escolhido, então, os dados emograficos são insertos.</w:t>
      </w:r>
    </w:p>
    <w:p w:rsidR="00737BD6" w:rsidRDefault="00737BD6" w:rsidP="00737BD6">
      <w:pPr>
        <w:spacing w:line="360" w:lineRule="auto"/>
        <w:jc w:val="both"/>
        <w:rPr>
          <w:rFonts w:ascii="Arial" w:hAnsi="Arial" w:cs="Arial"/>
          <w:b/>
          <w:noProof/>
          <w:sz w:val="24"/>
          <w:szCs w:val="24"/>
        </w:rPr>
      </w:pPr>
    </w:p>
    <w:p w:rsidR="00737BD6" w:rsidRPr="00733EEA" w:rsidRDefault="00737BD6" w:rsidP="00737BD6">
      <w:pPr>
        <w:spacing w:line="360" w:lineRule="auto"/>
        <w:jc w:val="both"/>
        <w:rPr>
          <w:rFonts w:ascii="Arial" w:hAnsi="Arial" w:cs="Arial"/>
          <w:b/>
          <w:noProof/>
          <w:sz w:val="24"/>
          <w:szCs w:val="24"/>
        </w:rPr>
      </w:pPr>
      <w:r w:rsidRPr="00733EEA">
        <w:rPr>
          <w:rFonts w:ascii="Arial" w:hAnsi="Arial" w:cs="Arial"/>
          <w:b/>
          <w:noProof/>
          <w:sz w:val="24"/>
          <w:szCs w:val="24"/>
        </w:rPr>
        <w:t>Out Of Home</w:t>
      </w:r>
      <w:r>
        <w:rPr>
          <w:rFonts w:ascii="Arial" w:hAnsi="Arial" w:cs="Arial"/>
          <w:b/>
          <w:noProof/>
          <w:sz w:val="24"/>
          <w:szCs w:val="24"/>
        </w:rPr>
        <w:t xml:space="preserve"> Eletromidia </w:t>
      </w:r>
    </w:p>
    <w:p w:rsidR="00737BD6" w:rsidRPr="00254966" w:rsidRDefault="00737BD6" w:rsidP="00737BD6">
      <w:pPr>
        <w:pStyle w:val="PargrafodaLista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noProof/>
          <w:sz w:val="24"/>
          <w:szCs w:val="24"/>
        </w:rPr>
      </w:pPr>
      <w:r w:rsidRPr="00733EEA">
        <w:rPr>
          <w:rFonts w:ascii="Arial" w:hAnsi="Arial" w:cs="Arial"/>
          <w:noProof/>
          <w:sz w:val="24"/>
          <w:szCs w:val="24"/>
        </w:rPr>
        <w:t xml:space="preserve">O perfil demografico de OOH é extremamente abrangente, já que, o veiculo atinge todas as pessoas que andam na rua, ou que dirigem em </w:t>
      </w:r>
      <w:r>
        <w:rPr>
          <w:rFonts w:ascii="Arial" w:hAnsi="Arial" w:cs="Arial"/>
          <w:noProof/>
          <w:sz w:val="24"/>
          <w:szCs w:val="24"/>
        </w:rPr>
        <w:t>estradas</w:t>
      </w:r>
    </w:p>
    <w:p w:rsidR="00737BD6" w:rsidRDefault="00737BD6" w:rsidP="00460797">
      <w:pPr>
        <w:pStyle w:val="PargrafodaLista"/>
        <w:spacing w:line="360" w:lineRule="auto"/>
        <w:ind w:left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A5FE2FA" wp14:editId="2B936F3B">
            <wp:extent cx="3362325" cy="2400300"/>
            <wp:effectExtent l="0" t="0" r="9525" b="0"/>
            <wp:docPr id="11" name="Gráfico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Pr="000D0EF7"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21EFF2D" wp14:editId="0A304BE6">
            <wp:extent cx="3419475" cy="2590800"/>
            <wp:effectExtent l="0" t="0" r="9525" b="0"/>
            <wp:docPr id="10" name="Gráfico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737BD6" w:rsidRPr="00254966" w:rsidRDefault="00737BD6" w:rsidP="00737BD6">
      <w:pPr>
        <w:pStyle w:val="PargrafodaLista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0"/>
        </w:rPr>
      </w:pPr>
      <w:r w:rsidRPr="00254966">
        <w:rPr>
          <w:rFonts w:ascii="Arial" w:hAnsi="Arial" w:cs="Arial"/>
          <w:b/>
          <w:sz w:val="24"/>
          <w:szCs w:val="20"/>
        </w:rPr>
        <w:t>Media de pessoas Atingidas:</w:t>
      </w:r>
      <w:r w:rsidRPr="00254966">
        <w:rPr>
          <w:rFonts w:ascii="Arial" w:hAnsi="Arial" w:cs="Arial"/>
          <w:sz w:val="24"/>
          <w:szCs w:val="20"/>
        </w:rPr>
        <w:t xml:space="preserve"> 2,7 milhões de pessoas por dia</w:t>
      </w:r>
    </w:p>
    <w:p w:rsidR="00737BD6" w:rsidRPr="000D0EF7" w:rsidRDefault="00737BD6" w:rsidP="00737BD6">
      <w:pPr>
        <w:pStyle w:val="PargrafodaLista"/>
        <w:spacing w:line="360" w:lineRule="auto"/>
        <w:ind w:left="142"/>
        <w:jc w:val="both"/>
        <w:rPr>
          <w:rFonts w:ascii="Arial" w:hAnsi="Arial" w:cs="Arial"/>
          <w:noProof/>
          <w:sz w:val="24"/>
          <w:szCs w:val="24"/>
        </w:rPr>
      </w:pPr>
    </w:p>
    <w:p w:rsidR="00737BD6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</w:p>
    <w:p w:rsidR="00737BD6" w:rsidRPr="001D2643" w:rsidRDefault="00737BD6" w:rsidP="00737BD6">
      <w:pPr>
        <w:pStyle w:val="PargrafodaLista"/>
        <w:numPr>
          <w:ilvl w:val="1"/>
          <w:numId w:val="27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D2643">
        <w:rPr>
          <w:rFonts w:ascii="Arial" w:hAnsi="Arial" w:cs="Arial"/>
          <w:sz w:val="24"/>
          <w:szCs w:val="24"/>
        </w:rPr>
        <w:t xml:space="preserve"> </w:t>
      </w:r>
      <w:r w:rsidRPr="001D2643">
        <w:rPr>
          <w:rFonts w:ascii="Arial" w:hAnsi="Arial" w:cs="Arial"/>
          <w:b/>
          <w:sz w:val="24"/>
          <w:szCs w:val="24"/>
        </w:rPr>
        <w:t xml:space="preserve">FORMATOS A SER COMPRADO; </w:t>
      </w:r>
    </w:p>
    <w:p w:rsidR="00737BD6" w:rsidRPr="00E869E4" w:rsidRDefault="00737BD6" w:rsidP="00737BD6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E869E4">
        <w:rPr>
          <w:rFonts w:ascii="Arial" w:hAnsi="Arial" w:cs="Arial"/>
          <w:b/>
          <w:sz w:val="24"/>
          <w:szCs w:val="24"/>
        </w:rPr>
        <w:t>Radio Mix</w:t>
      </w:r>
    </w:p>
    <w:p w:rsidR="00737BD6" w:rsidRDefault="00737BD6" w:rsidP="00737BD6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  <w:r w:rsidRPr="00E869E4">
        <w:rPr>
          <w:rFonts w:ascii="Arial" w:hAnsi="Arial" w:cs="Arial"/>
          <w:b/>
          <w:sz w:val="24"/>
          <w:szCs w:val="24"/>
        </w:rPr>
        <w:t>Formato:</w:t>
      </w:r>
      <w:r>
        <w:rPr>
          <w:rFonts w:ascii="Arial" w:hAnsi="Arial" w:cs="Arial"/>
          <w:sz w:val="24"/>
          <w:szCs w:val="24"/>
        </w:rPr>
        <w:t xml:space="preserve"> Jingle</w:t>
      </w:r>
    </w:p>
    <w:p w:rsidR="00737BD6" w:rsidRPr="00E869E4" w:rsidRDefault="00737BD6" w:rsidP="00737BD6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E869E4">
        <w:rPr>
          <w:rFonts w:ascii="Arial" w:hAnsi="Arial" w:cs="Arial"/>
          <w:b/>
          <w:sz w:val="24"/>
          <w:szCs w:val="24"/>
        </w:rPr>
        <w:t xml:space="preserve">Redes Sociais </w:t>
      </w:r>
    </w:p>
    <w:p w:rsidR="00737BD6" w:rsidRPr="00E869E4" w:rsidRDefault="00737BD6" w:rsidP="00737BD6">
      <w:pPr>
        <w:spacing w:line="360" w:lineRule="auto"/>
        <w:ind w:left="360" w:firstLine="348"/>
        <w:rPr>
          <w:rFonts w:ascii="Arial" w:hAnsi="Arial" w:cs="Arial"/>
          <w:b/>
          <w:sz w:val="24"/>
          <w:szCs w:val="24"/>
        </w:rPr>
      </w:pPr>
      <w:r w:rsidRPr="00E869E4">
        <w:rPr>
          <w:rFonts w:ascii="Arial" w:hAnsi="Arial" w:cs="Arial"/>
          <w:b/>
          <w:sz w:val="24"/>
          <w:szCs w:val="24"/>
        </w:rPr>
        <w:t>Formato:</w:t>
      </w:r>
      <w:r w:rsidRPr="00E869E4">
        <w:rPr>
          <w:rFonts w:ascii="Arial" w:hAnsi="Arial" w:cs="Arial"/>
          <w:sz w:val="24"/>
          <w:szCs w:val="24"/>
        </w:rPr>
        <w:t xml:space="preserve"> Anúncios </w:t>
      </w:r>
    </w:p>
    <w:p w:rsidR="00737BD6" w:rsidRPr="00D5745D" w:rsidRDefault="00737BD6" w:rsidP="00737BD6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4"/>
          <w:szCs w:val="24"/>
        </w:rPr>
      </w:pPr>
      <w:r w:rsidRPr="00E869E4">
        <w:rPr>
          <w:rFonts w:ascii="Arial" w:hAnsi="Arial" w:cs="Arial"/>
          <w:b/>
          <w:sz w:val="24"/>
          <w:szCs w:val="24"/>
        </w:rPr>
        <w:t xml:space="preserve">Out Of Home </w:t>
      </w:r>
      <w:r>
        <w:rPr>
          <w:rFonts w:ascii="Arial" w:hAnsi="Arial" w:cs="Arial"/>
          <w:b/>
          <w:sz w:val="24"/>
          <w:szCs w:val="24"/>
        </w:rPr>
        <w:t xml:space="preserve">Eletromídia </w:t>
      </w:r>
    </w:p>
    <w:p w:rsidR="00737BD6" w:rsidRPr="00325852" w:rsidRDefault="00737BD6" w:rsidP="00737BD6">
      <w:pPr>
        <w:pStyle w:val="PargrafodaLista"/>
        <w:spacing w:line="360" w:lineRule="auto"/>
        <w:rPr>
          <w:rFonts w:ascii="Arial" w:hAnsi="Arial" w:cs="Arial"/>
          <w:sz w:val="24"/>
          <w:szCs w:val="24"/>
        </w:rPr>
      </w:pPr>
      <w:r w:rsidRPr="00E869E4">
        <w:rPr>
          <w:rFonts w:ascii="Arial" w:hAnsi="Arial" w:cs="Arial"/>
          <w:b/>
          <w:sz w:val="24"/>
          <w:szCs w:val="24"/>
        </w:rPr>
        <w:t>Formato:</w:t>
      </w:r>
      <w:r w:rsidRPr="00E869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Painéis</w:t>
      </w:r>
      <w:r w:rsidRPr="00E869E4">
        <w:rPr>
          <w:rFonts w:ascii="Arial" w:hAnsi="Arial" w:cs="Arial"/>
          <w:sz w:val="24"/>
          <w:szCs w:val="24"/>
        </w:rPr>
        <w:t xml:space="preserve"> e Relógios digitais</w:t>
      </w:r>
    </w:p>
    <w:p w:rsidR="00737BD6" w:rsidRPr="00733EEA" w:rsidRDefault="00737BD6" w:rsidP="00737BD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37BD6" w:rsidRPr="001D2643" w:rsidRDefault="00737BD6" w:rsidP="00737BD6">
      <w:pPr>
        <w:pStyle w:val="PargrafodaLista"/>
        <w:numPr>
          <w:ilvl w:val="1"/>
          <w:numId w:val="27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D2643">
        <w:rPr>
          <w:rFonts w:ascii="Arial" w:hAnsi="Arial" w:cs="Arial"/>
          <w:b/>
          <w:sz w:val="24"/>
          <w:szCs w:val="24"/>
        </w:rPr>
        <w:t xml:space="preserve"> VEICULOS E TRANSMIDIA</w:t>
      </w:r>
    </w:p>
    <w:p w:rsidR="00737BD6" w:rsidRPr="00325852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 Redes sociais terão ações transmidiática, que se iniciam no Facebook/Instagram e se direcionam ao site da Natural One, onde tem informações sobre um jogo da campanha Sede de quê, e depois leva ao Google Play para obter o download do jogo em si.</w:t>
      </w:r>
    </w:p>
    <w:p w:rsidR="00737BD6" w:rsidRPr="0043796B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</w:p>
    <w:p w:rsidR="00737BD6" w:rsidRPr="001D2643" w:rsidRDefault="00737BD6" w:rsidP="00737BD6">
      <w:pPr>
        <w:spacing w:line="360" w:lineRule="auto"/>
        <w:ind w:left="426"/>
        <w:jc w:val="both"/>
        <w:rPr>
          <w:rFonts w:ascii="Arial" w:hAnsi="Arial" w:cs="Arial"/>
          <w:b/>
          <w:sz w:val="24"/>
          <w:szCs w:val="24"/>
        </w:rPr>
      </w:pPr>
      <w:r w:rsidRPr="001D2643">
        <w:rPr>
          <w:rFonts w:ascii="Arial" w:hAnsi="Arial" w:cs="Arial"/>
          <w:b/>
          <w:sz w:val="24"/>
          <w:szCs w:val="24"/>
        </w:rPr>
        <w:t xml:space="preserve">6.7 PREÇO DE AQUISIÇÃO DO ESPAÇO (PREÇO TABELA), </w:t>
      </w:r>
    </w:p>
    <w:tbl>
      <w:tblPr>
        <w:tblStyle w:val="Tabelacomgrade"/>
        <w:tblW w:w="0" w:type="auto"/>
        <w:tblInd w:w="643" w:type="dxa"/>
        <w:tblLook w:val="04A0" w:firstRow="1" w:lastRow="0" w:firstColumn="1" w:lastColumn="0" w:noHBand="0" w:noVBand="1"/>
      </w:tblPr>
      <w:tblGrid>
        <w:gridCol w:w="2610"/>
        <w:gridCol w:w="2584"/>
        <w:gridCol w:w="2657"/>
      </w:tblGrid>
      <w:tr w:rsidR="00737BD6" w:rsidTr="001D7DF5">
        <w:tc>
          <w:tcPr>
            <w:tcW w:w="3020" w:type="dxa"/>
          </w:tcPr>
          <w:p w:rsidR="00737BD6" w:rsidRPr="00E442F9" w:rsidRDefault="00737BD6" w:rsidP="001D7DF5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442F9">
              <w:rPr>
                <w:rFonts w:ascii="Arial" w:hAnsi="Arial" w:cs="Arial"/>
                <w:b/>
                <w:sz w:val="24"/>
                <w:szCs w:val="24"/>
              </w:rPr>
              <w:t>RÁDIO MIX</w:t>
            </w:r>
          </w:p>
        </w:tc>
        <w:tc>
          <w:tcPr>
            <w:tcW w:w="3020" w:type="dxa"/>
          </w:tcPr>
          <w:p w:rsidR="00737BD6" w:rsidRPr="00E442F9" w:rsidRDefault="00737BD6" w:rsidP="001D7DF5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442F9">
              <w:rPr>
                <w:rFonts w:ascii="Arial" w:hAnsi="Arial" w:cs="Arial"/>
                <w:b/>
                <w:sz w:val="24"/>
                <w:szCs w:val="24"/>
              </w:rPr>
              <w:t>REDES SOCIAIS</w:t>
            </w:r>
          </w:p>
        </w:tc>
        <w:tc>
          <w:tcPr>
            <w:tcW w:w="3021" w:type="dxa"/>
          </w:tcPr>
          <w:p w:rsidR="00737BD6" w:rsidRPr="00E442F9" w:rsidRDefault="00737BD6" w:rsidP="001D7DF5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E442F9">
              <w:rPr>
                <w:rFonts w:ascii="Arial" w:hAnsi="Arial" w:cs="Arial"/>
                <w:b/>
                <w:sz w:val="24"/>
                <w:szCs w:val="24"/>
              </w:rPr>
              <w:t xml:space="preserve">OUT OF HOME </w:t>
            </w:r>
            <w:r>
              <w:rPr>
                <w:rFonts w:ascii="Arial" w:hAnsi="Arial" w:cs="Arial"/>
                <w:b/>
                <w:sz w:val="24"/>
                <w:szCs w:val="24"/>
              </w:rPr>
              <w:t>ELETROM</w:t>
            </w:r>
            <w:r w:rsidRPr="00E442F9">
              <w:rPr>
                <w:rFonts w:ascii="Arial" w:hAnsi="Arial" w:cs="Arial"/>
                <w:b/>
                <w:sz w:val="24"/>
                <w:szCs w:val="24"/>
              </w:rPr>
              <w:t>ÍDIA</w:t>
            </w:r>
          </w:p>
        </w:tc>
      </w:tr>
      <w:tr w:rsidR="00737BD6" w:rsidTr="001D7DF5">
        <w:tc>
          <w:tcPr>
            <w:tcW w:w="3020" w:type="dxa"/>
          </w:tcPr>
          <w:p w:rsidR="00737BD6" w:rsidRPr="00E442F9" w:rsidRDefault="00737BD6" w:rsidP="001D7DF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442F9">
              <w:rPr>
                <w:rFonts w:ascii="Arial" w:hAnsi="Arial" w:cs="Arial"/>
                <w:b/>
                <w:sz w:val="24"/>
                <w:szCs w:val="24"/>
              </w:rPr>
              <w:t>Valor:</w:t>
            </w:r>
            <w:r w:rsidRPr="00E442F9">
              <w:rPr>
                <w:rFonts w:ascii="Arial" w:hAnsi="Arial" w:cs="Arial"/>
                <w:sz w:val="24"/>
                <w:szCs w:val="24"/>
              </w:rPr>
              <w:t xml:space="preserve"> R$149.084,00</w:t>
            </w:r>
          </w:p>
          <w:p w:rsidR="00737BD6" w:rsidRPr="00E442F9" w:rsidRDefault="00737BD6" w:rsidP="001D7DF5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0" w:type="dxa"/>
          </w:tcPr>
          <w:p w:rsidR="00737BD6" w:rsidRPr="00E442F9" w:rsidRDefault="00737BD6" w:rsidP="001D7DF5">
            <w:pPr>
              <w:spacing w:line="36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442F9">
              <w:rPr>
                <w:rFonts w:ascii="Arial" w:hAnsi="Arial" w:cs="Arial"/>
                <w:b/>
                <w:sz w:val="24"/>
                <w:szCs w:val="24"/>
              </w:rPr>
              <w:t>Valor:</w:t>
            </w:r>
            <w:r w:rsidRPr="00E442F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442F9">
              <w:rPr>
                <w:rStyle w:val="Forte"/>
                <w:rFonts w:ascii="Arial" w:hAnsi="Arial" w:cs="Arial"/>
                <w:color w:val="1C1D1D"/>
                <w:sz w:val="24"/>
                <w:szCs w:val="24"/>
                <w:shd w:val="clear" w:color="auto" w:fill="FFFFFF"/>
              </w:rPr>
              <w:t>R$ 80.000,00</w:t>
            </w:r>
          </w:p>
          <w:p w:rsidR="00737BD6" w:rsidRPr="00E442F9" w:rsidRDefault="00737BD6" w:rsidP="001D7DF5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737BD6" w:rsidRPr="00E442F9" w:rsidRDefault="00737BD6" w:rsidP="001D7DF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442F9">
              <w:rPr>
                <w:rFonts w:ascii="Arial" w:hAnsi="Arial" w:cs="Arial"/>
                <w:b/>
                <w:sz w:val="24"/>
                <w:szCs w:val="24"/>
              </w:rPr>
              <w:t>Valor:</w:t>
            </w:r>
            <w:r w:rsidRPr="00E442F9">
              <w:rPr>
                <w:rFonts w:ascii="Arial" w:hAnsi="Arial" w:cs="Arial"/>
                <w:sz w:val="24"/>
                <w:szCs w:val="24"/>
              </w:rPr>
              <w:t xml:space="preserve"> R$ 898.200,00</w:t>
            </w:r>
          </w:p>
          <w:p w:rsidR="00737BD6" w:rsidRPr="00E442F9" w:rsidRDefault="00737BD6" w:rsidP="001D7DF5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37BD6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</w:p>
    <w:p w:rsidR="00737BD6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</w:p>
    <w:p w:rsidR="00460797" w:rsidRDefault="00460797" w:rsidP="00737BD6">
      <w:pPr>
        <w:pStyle w:val="PargrafodaLista"/>
        <w:spacing w:line="360" w:lineRule="auto"/>
        <w:ind w:left="567" w:hanging="141"/>
        <w:jc w:val="both"/>
        <w:rPr>
          <w:rFonts w:ascii="Arial" w:hAnsi="Arial" w:cs="Arial"/>
          <w:b/>
          <w:sz w:val="24"/>
          <w:szCs w:val="24"/>
        </w:rPr>
      </w:pPr>
    </w:p>
    <w:p w:rsidR="00460797" w:rsidRDefault="00460797" w:rsidP="00737BD6">
      <w:pPr>
        <w:pStyle w:val="PargrafodaLista"/>
        <w:spacing w:line="360" w:lineRule="auto"/>
        <w:ind w:left="567" w:hanging="141"/>
        <w:jc w:val="both"/>
        <w:rPr>
          <w:rFonts w:ascii="Arial" w:hAnsi="Arial" w:cs="Arial"/>
          <w:b/>
          <w:sz w:val="24"/>
          <w:szCs w:val="24"/>
        </w:rPr>
      </w:pPr>
    </w:p>
    <w:p w:rsidR="00460797" w:rsidRDefault="00460797" w:rsidP="00737BD6">
      <w:pPr>
        <w:pStyle w:val="PargrafodaLista"/>
        <w:spacing w:line="360" w:lineRule="auto"/>
        <w:ind w:left="567" w:hanging="141"/>
        <w:jc w:val="both"/>
        <w:rPr>
          <w:rFonts w:ascii="Arial" w:hAnsi="Arial" w:cs="Arial"/>
          <w:b/>
          <w:sz w:val="24"/>
          <w:szCs w:val="24"/>
        </w:rPr>
      </w:pPr>
    </w:p>
    <w:p w:rsidR="00460797" w:rsidRDefault="00460797" w:rsidP="00737BD6">
      <w:pPr>
        <w:pStyle w:val="PargrafodaLista"/>
        <w:spacing w:line="360" w:lineRule="auto"/>
        <w:ind w:left="567" w:hanging="141"/>
        <w:jc w:val="both"/>
        <w:rPr>
          <w:rFonts w:ascii="Arial" w:hAnsi="Arial" w:cs="Arial"/>
          <w:b/>
          <w:sz w:val="24"/>
          <w:szCs w:val="24"/>
        </w:rPr>
      </w:pPr>
    </w:p>
    <w:p w:rsidR="00460797" w:rsidRDefault="00460797" w:rsidP="00737BD6">
      <w:pPr>
        <w:pStyle w:val="PargrafodaLista"/>
        <w:spacing w:line="360" w:lineRule="auto"/>
        <w:ind w:left="567" w:hanging="141"/>
        <w:jc w:val="both"/>
        <w:rPr>
          <w:rFonts w:ascii="Arial" w:hAnsi="Arial" w:cs="Arial"/>
          <w:b/>
          <w:sz w:val="24"/>
          <w:szCs w:val="24"/>
        </w:rPr>
      </w:pPr>
    </w:p>
    <w:p w:rsidR="00460797" w:rsidRDefault="00460797" w:rsidP="00737BD6">
      <w:pPr>
        <w:pStyle w:val="PargrafodaLista"/>
        <w:spacing w:line="360" w:lineRule="auto"/>
        <w:ind w:left="567" w:hanging="141"/>
        <w:jc w:val="both"/>
        <w:rPr>
          <w:rFonts w:ascii="Arial" w:hAnsi="Arial" w:cs="Arial"/>
          <w:b/>
          <w:sz w:val="24"/>
          <w:szCs w:val="24"/>
        </w:rPr>
      </w:pPr>
    </w:p>
    <w:p w:rsidR="00460797" w:rsidRDefault="00460797" w:rsidP="00737BD6">
      <w:pPr>
        <w:pStyle w:val="PargrafodaLista"/>
        <w:spacing w:line="360" w:lineRule="auto"/>
        <w:ind w:left="567" w:hanging="141"/>
        <w:jc w:val="both"/>
        <w:rPr>
          <w:rFonts w:ascii="Arial" w:hAnsi="Arial" w:cs="Arial"/>
          <w:b/>
          <w:sz w:val="24"/>
          <w:szCs w:val="24"/>
        </w:rPr>
      </w:pPr>
    </w:p>
    <w:p w:rsidR="00737BD6" w:rsidRPr="001D2643" w:rsidRDefault="00737BD6" w:rsidP="00737BD6">
      <w:pPr>
        <w:pStyle w:val="PargrafodaLista"/>
        <w:spacing w:line="360" w:lineRule="auto"/>
        <w:ind w:left="567" w:hanging="141"/>
        <w:jc w:val="both"/>
        <w:rPr>
          <w:rFonts w:ascii="Arial" w:hAnsi="Arial" w:cs="Arial"/>
          <w:b/>
          <w:sz w:val="24"/>
          <w:szCs w:val="24"/>
        </w:rPr>
      </w:pPr>
      <w:r w:rsidRPr="001D2643">
        <w:rPr>
          <w:rFonts w:ascii="Arial" w:hAnsi="Arial" w:cs="Arial"/>
          <w:b/>
          <w:sz w:val="24"/>
          <w:szCs w:val="24"/>
        </w:rPr>
        <w:lastRenderedPageBreak/>
        <w:t xml:space="preserve">6.8 DESCONTO A SER PRATICADO (NEGOCIAÇÃO), </w:t>
      </w:r>
    </w:p>
    <w:tbl>
      <w:tblPr>
        <w:tblStyle w:val="Tabelacomgrade"/>
        <w:tblW w:w="0" w:type="auto"/>
        <w:tblInd w:w="643" w:type="dxa"/>
        <w:tblLook w:val="04A0" w:firstRow="1" w:lastRow="0" w:firstColumn="1" w:lastColumn="0" w:noHBand="0" w:noVBand="1"/>
      </w:tblPr>
      <w:tblGrid>
        <w:gridCol w:w="2673"/>
        <w:gridCol w:w="2585"/>
        <w:gridCol w:w="2593"/>
      </w:tblGrid>
      <w:tr w:rsidR="00737BD6" w:rsidTr="001D7DF5">
        <w:tc>
          <w:tcPr>
            <w:tcW w:w="3020" w:type="dxa"/>
          </w:tcPr>
          <w:p w:rsidR="00737BD6" w:rsidRPr="00E442F9" w:rsidRDefault="00737BD6" w:rsidP="001D7DF5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442F9">
              <w:rPr>
                <w:rFonts w:ascii="Arial" w:hAnsi="Arial" w:cs="Arial"/>
                <w:b/>
                <w:sz w:val="24"/>
                <w:szCs w:val="24"/>
              </w:rPr>
              <w:t>RÁDIO</w:t>
            </w:r>
          </w:p>
        </w:tc>
        <w:tc>
          <w:tcPr>
            <w:tcW w:w="3020" w:type="dxa"/>
          </w:tcPr>
          <w:p w:rsidR="00737BD6" w:rsidRPr="00E442F9" w:rsidRDefault="00737BD6" w:rsidP="001D7DF5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442F9">
              <w:rPr>
                <w:rFonts w:ascii="Arial" w:hAnsi="Arial" w:cs="Arial"/>
                <w:b/>
                <w:sz w:val="24"/>
                <w:szCs w:val="24"/>
              </w:rPr>
              <w:t>REDES SOCIAIS</w:t>
            </w:r>
          </w:p>
        </w:tc>
        <w:tc>
          <w:tcPr>
            <w:tcW w:w="3021" w:type="dxa"/>
          </w:tcPr>
          <w:p w:rsidR="00737BD6" w:rsidRPr="00E442F9" w:rsidRDefault="00737BD6" w:rsidP="001D7DF5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442F9">
              <w:rPr>
                <w:rFonts w:ascii="Arial" w:hAnsi="Arial" w:cs="Arial"/>
                <w:b/>
                <w:sz w:val="24"/>
                <w:szCs w:val="24"/>
              </w:rPr>
              <w:t>OUT OF HOME</w:t>
            </w:r>
          </w:p>
        </w:tc>
      </w:tr>
      <w:tr w:rsidR="00737BD6" w:rsidTr="001D7DF5">
        <w:tc>
          <w:tcPr>
            <w:tcW w:w="3020" w:type="dxa"/>
          </w:tcPr>
          <w:p w:rsidR="00737BD6" w:rsidRDefault="00737BD6" w:rsidP="001D7DF5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442F9">
              <w:rPr>
                <w:rFonts w:ascii="Arial" w:hAnsi="Arial" w:cs="Arial"/>
                <w:b/>
                <w:sz w:val="24"/>
                <w:szCs w:val="24"/>
              </w:rPr>
              <w:t>Valor:</w:t>
            </w:r>
            <w:r>
              <w:rPr>
                <w:rFonts w:ascii="Arial" w:hAnsi="Arial" w:cs="Arial"/>
                <w:sz w:val="24"/>
                <w:szCs w:val="24"/>
              </w:rPr>
              <w:t xml:space="preserve"> R$149.084,</w:t>
            </w:r>
            <w:r w:rsidRPr="007806EA">
              <w:rPr>
                <w:rFonts w:ascii="Arial" w:hAnsi="Arial" w:cs="Arial"/>
                <w:sz w:val="24"/>
                <w:szCs w:val="24"/>
              </w:rPr>
              <w:t>00</w:t>
            </w:r>
          </w:p>
          <w:p w:rsidR="00737BD6" w:rsidRDefault="00737BD6" w:rsidP="001D7DF5">
            <w:pPr>
              <w:pStyle w:val="PargrafodaLista"/>
              <w:spacing w:line="360" w:lineRule="auto"/>
              <w:ind w:left="0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E442F9">
              <w:rPr>
                <w:rFonts w:ascii="Arial" w:hAnsi="Arial" w:cs="Arial"/>
                <w:b/>
                <w:sz w:val="24"/>
                <w:szCs w:val="24"/>
              </w:rPr>
              <w:t>Desconto:</w:t>
            </w:r>
            <w:r>
              <w:rPr>
                <w:rFonts w:ascii="Arial" w:hAnsi="Arial" w:cs="Arial"/>
                <w:sz w:val="24"/>
                <w:szCs w:val="24"/>
              </w:rPr>
              <w:t xml:space="preserve"> R$</w:t>
            </w:r>
            <w:r w:rsidRPr="00ED1D65">
              <w:rPr>
                <w:rFonts w:ascii="Arial" w:hAnsi="Arial" w:cs="Arial"/>
                <w:color w:val="4B4B4B"/>
                <w:sz w:val="23"/>
                <w:szCs w:val="23"/>
                <w:shd w:val="clear" w:color="auto" w:fill="FFFFFF"/>
              </w:rPr>
              <w:t xml:space="preserve"> </w:t>
            </w:r>
            <w:r w:rsidRPr="00ED1D65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22.362,6</w:t>
            </w:r>
          </w:p>
          <w:p w:rsidR="00737BD6" w:rsidRDefault="00737BD6" w:rsidP="001D7DF5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F37BE9">
              <w:rPr>
                <w:rFonts w:ascii="Arial" w:hAnsi="Arial" w:cs="Arial"/>
                <w:b/>
                <w:color w:val="222222"/>
                <w:sz w:val="24"/>
                <w:szCs w:val="24"/>
                <w:shd w:val="clear" w:color="auto" w:fill="FFFFFF"/>
              </w:rPr>
              <w:t>Valor com desconto:</w:t>
            </w: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R$ 126.721,4</w:t>
            </w:r>
          </w:p>
          <w:p w:rsidR="00737BD6" w:rsidRDefault="00737BD6" w:rsidP="001D7DF5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Ou seja, um desconto de </w:t>
            </w:r>
            <w:r w:rsidRPr="00E442F9">
              <w:rPr>
                <w:rFonts w:ascii="Arial" w:hAnsi="Arial" w:cs="Arial"/>
                <w:b/>
                <w:color w:val="222222"/>
                <w:sz w:val="24"/>
                <w:szCs w:val="24"/>
                <w:shd w:val="clear" w:color="auto" w:fill="FFFFFF"/>
              </w:rPr>
              <w:t>15%</w:t>
            </w: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020" w:type="dxa"/>
          </w:tcPr>
          <w:p w:rsidR="00737BD6" w:rsidRDefault="00737BD6" w:rsidP="001D7DF5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442F9">
              <w:rPr>
                <w:rFonts w:ascii="Arial" w:hAnsi="Arial" w:cs="Arial"/>
                <w:b/>
                <w:sz w:val="24"/>
                <w:szCs w:val="24"/>
              </w:rPr>
              <w:t>Valor:</w:t>
            </w:r>
            <w:r>
              <w:rPr>
                <w:rFonts w:ascii="Arial" w:hAnsi="Arial" w:cs="Arial"/>
                <w:sz w:val="24"/>
                <w:szCs w:val="24"/>
              </w:rPr>
              <w:t xml:space="preserve"> R$ 80.000,00</w:t>
            </w:r>
          </w:p>
          <w:p w:rsidR="00737BD6" w:rsidRDefault="00737BD6" w:rsidP="001D7DF5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442F9">
              <w:rPr>
                <w:rFonts w:ascii="Arial" w:hAnsi="Arial" w:cs="Arial"/>
                <w:b/>
                <w:sz w:val="24"/>
                <w:szCs w:val="24"/>
              </w:rPr>
              <w:t>Desconto:</w:t>
            </w:r>
            <w:r>
              <w:rPr>
                <w:rFonts w:ascii="Arial" w:hAnsi="Arial" w:cs="Arial"/>
                <w:sz w:val="24"/>
                <w:szCs w:val="24"/>
              </w:rPr>
              <w:t xml:space="preserve"> R$ </w:t>
            </w:r>
            <w:r w:rsidRPr="009C4F45">
              <w:rPr>
                <w:rFonts w:ascii="Arial" w:hAnsi="Arial" w:cs="Arial"/>
                <w:sz w:val="24"/>
                <w:szCs w:val="24"/>
              </w:rPr>
              <w:t>12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9C4F45">
              <w:rPr>
                <w:rFonts w:ascii="Arial" w:hAnsi="Arial" w:cs="Arial"/>
                <w:sz w:val="24"/>
                <w:szCs w:val="24"/>
              </w:rPr>
              <w:t>000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37BD6" w:rsidRDefault="00737BD6" w:rsidP="001D7DF5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 w:rsidRPr="0054155E">
              <w:rPr>
                <w:rFonts w:ascii="Arial" w:hAnsi="Arial" w:cs="Arial"/>
                <w:b/>
                <w:color w:val="222222"/>
                <w:sz w:val="24"/>
                <w:szCs w:val="24"/>
                <w:shd w:val="clear" w:color="auto" w:fill="FFFFFF"/>
              </w:rPr>
              <w:t>Valor com o desconto:</w:t>
            </w: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R$ 68.000</w:t>
            </w:r>
          </w:p>
          <w:p w:rsidR="00737BD6" w:rsidRDefault="00737BD6" w:rsidP="001D7DF5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Ou seja, um desconto de </w:t>
            </w:r>
            <w:r w:rsidRPr="00E442F9">
              <w:rPr>
                <w:rFonts w:ascii="Arial" w:hAnsi="Arial" w:cs="Arial"/>
                <w:b/>
                <w:color w:val="222222"/>
                <w:sz w:val="24"/>
                <w:szCs w:val="24"/>
                <w:shd w:val="clear" w:color="auto" w:fill="FFFFFF"/>
              </w:rPr>
              <w:t>15%</w:t>
            </w:r>
          </w:p>
        </w:tc>
        <w:tc>
          <w:tcPr>
            <w:tcW w:w="3021" w:type="dxa"/>
          </w:tcPr>
          <w:p w:rsidR="00737BD6" w:rsidRDefault="00737BD6" w:rsidP="001D7DF5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442F9">
              <w:rPr>
                <w:rFonts w:ascii="Arial" w:hAnsi="Arial" w:cs="Arial"/>
                <w:b/>
                <w:sz w:val="24"/>
                <w:szCs w:val="24"/>
              </w:rPr>
              <w:t>Valor:</w:t>
            </w:r>
            <w:r>
              <w:rPr>
                <w:rFonts w:ascii="Arial" w:hAnsi="Arial" w:cs="Arial"/>
                <w:sz w:val="24"/>
                <w:szCs w:val="24"/>
              </w:rPr>
              <w:t xml:space="preserve"> R$ 898.200,00</w:t>
            </w:r>
          </w:p>
          <w:p w:rsidR="00737BD6" w:rsidRDefault="00737BD6" w:rsidP="001D7DF5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442F9">
              <w:rPr>
                <w:rFonts w:ascii="Arial" w:hAnsi="Arial" w:cs="Arial"/>
                <w:b/>
                <w:sz w:val="24"/>
                <w:szCs w:val="24"/>
              </w:rPr>
              <w:t>Desconto:</w:t>
            </w:r>
            <w:r>
              <w:rPr>
                <w:rFonts w:ascii="Arial" w:hAnsi="Arial" w:cs="Arial"/>
                <w:sz w:val="24"/>
                <w:szCs w:val="24"/>
              </w:rPr>
              <w:t xml:space="preserve"> R$ </w:t>
            </w:r>
            <w:r w:rsidRPr="009C4F45">
              <w:rPr>
                <w:rFonts w:ascii="Arial" w:hAnsi="Arial" w:cs="Arial"/>
                <w:sz w:val="24"/>
                <w:szCs w:val="24"/>
              </w:rPr>
              <w:t>134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9C4F45">
              <w:rPr>
                <w:rFonts w:ascii="Arial" w:hAnsi="Arial" w:cs="Arial"/>
                <w:sz w:val="24"/>
                <w:szCs w:val="24"/>
              </w:rPr>
              <w:t>730</w:t>
            </w:r>
          </w:p>
          <w:p w:rsidR="00737BD6" w:rsidRPr="00F37BE9" w:rsidRDefault="00737BD6" w:rsidP="001D7DF5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b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222222"/>
                <w:sz w:val="24"/>
                <w:szCs w:val="24"/>
                <w:shd w:val="clear" w:color="auto" w:fill="FFFFFF"/>
              </w:rPr>
              <w:t>Valor com o</w:t>
            </w:r>
            <w:r w:rsidRPr="00F37BE9">
              <w:rPr>
                <w:rFonts w:ascii="Arial" w:hAnsi="Arial" w:cs="Arial"/>
                <w:b/>
                <w:color w:val="222222"/>
                <w:sz w:val="24"/>
                <w:szCs w:val="24"/>
                <w:shd w:val="clear" w:color="auto" w:fill="FFFFFF"/>
              </w:rPr>
              <w:t xml:space="preserve"> desconto:</w:t>
            </w:r>
            <w:r>
              <w:rPr>
                <w:rFonts w:ascii="Arial" w:hAnsi="Arial" w:cs="Arial"/>
                <w:b/>
                <w:color w:val="222222"/>
                <w:sz w:val="24"/>
                <w:szCs w:val="24"/>
                <w:shd w:val="clear" w:color="auto" w:fill="FFFFFF"/>
              </w:rPr>
              <w:t xml:space="preserve">    </w:t>
            </w:r>
            <w:r w:rsidRPr="00F37BE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R$</w:t>
            </w:r>
            <w:r>
              <w:rPr>
                <w:rFonts w:ascii="Arial" w:hAnsi="Arial" w:cs="Arial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F37BE9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763.</w:t>
            </w: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470</w:t>
            </w:r>
          </w:p>
          <w:p w:rsidR="00737BD6" w:rsidRDefault="00737BD6" w:rsidP="001D7DF5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Ou seja, um desconto de </w:t>
            </w:r>
            <w:r w:rsidRPr="00E442F9">
              <w:rPr>
                <w:rFonts w:ascii="Arial" w:hAnsi="Arial" w:cs="Arial"/>
                <w:b/>
                <w:color w:val="222222"/>
                <w:sz w:val="24"/>
                <w:szCs w:val="24"/>
                <w:shd w:val="clear" w:color="auto" w:fill="FFFFFF"/>
              </w:rPr>
              <w:t>15%</w:t>
            </w:r>
          </w:p>
        </w:tc>
      </w:tr>
    </w:tbl>
    <w:p w:rsidR="00737BD6" w:rsidRDefault="00737BD6" w:rsidP="00737BD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37BD6" w:rsidRPr="00325852" w:rsidRDefault="00737BD6" w:rsidP="00737BD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37BD6" w:rsidRPr="00E442F9" w:rsidRDefault="00737BD6" w:rsidP="00737BD6">
      <w:pPr>
        <w:pStyle w:val="PargrafodaLista"/>
        <w:numPr>
          <w:ilvl w:val="1"/>
          <w:numId w:val="26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1D2643">
        <w:rPr>
          <w:rFonts w:ascii="Arial" w:hAnsi="Arial" w:cs="Arial"/>
          <w:b/>
          <w:sz w:val="24"/>
          <w:szCs w:val="24"/>
        </w:rPr>
        <w:t>DADOS:</w:t>
      </w:r>
      <w:r w:rsidRPr="0043796B">
        <w:rPr>
          <w:rFonts w:ascii="Arial" w:hAnsi="Arial" w:cs="Arial"/>
          <w:sz w:val="24"/>
          <w:szCs w:val="24"/>
        </w:rPr>
        <w:t xml:space="preserve"> </w:t>
      </w:r>
      <w:r w:rsidRPr="00E442F9">
        <w:rPr>
          <w:rFonts w:ascii="Arial" w:hAnsi="Arial" w:cs="Arial"/>
          <w:b/>
          <w:sz w:val="24"/>
          <w:szCs w:val="24"/>
        </w:rPr>
        <w:t>COBERTURA GEOGRÁFICA DO VEÍCULO E NÚMEROS COMO; RÁDIO: COBERTURA GEOGRÁFICA DO VEÍCULO, OUVINTES POR MINUTO; OOH/OUTDOOR: PÚBLICO ALCANÇADO, LOCALIZAÇÃO;</w:t>
      </w:r>
    </w:p>
    <w:p w:rsidR="00737BD6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</w:p>
    <w:p w:rsidR="00737BD6" w:rsidRPr="005D31FC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Rá</w:t>
      </w:r>
      <w:r w:rsidRPr="005D31FC">
        <w:rPr>
          <w:rFonts w:ascii="Arial" w:hAnsi="Arial" w:cs="Arial"/>
          <w:b/>
          <w:sz w:val="24"/>
          <w:szCs w:val="24"/>
        </w:rPr>
        <w:t>dio</w:t>
      </w:r>
    </w:p>
    <w:p w:rsidR="00737BD6" w:rsidRPr="00ED0266" w:rsidRDefault="00737BD6" w:rsidP="00737BD6">
      <w:pPr>
        <w:pStyle w:val="PargrafodaLista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D0266">
        <w:rPr>
          <w:rFonts w:ascii="Arial" w:hAnsi="Arial" w:cs="Arial"/>
          <w:b/>
          <w:sz w:val="24"/>
          <w:szCs w:val="24"/>
        </w:rPr>
        <w:t>Cobertura geográfica:</w:t>
      </w:r>
      <w:r w:rsidRPr="00ED0266">
        <w:rPr>
          <w:rFonts w:ascii="Arial" w:hAnsi="Arial" w:cs="Arial"/>
          <w:sz w:val="24"/>
          <w:szCs w:val="24"/>
        </w:rPr>
        <w:t xml:space="preserve"> Amazônia, Pará, Amapá, Rio Grande do Norte, Paraíba, Ceará, Sergipe, Goiás, Distrito Federal, Minas Gerais, Espirito Santo, </w:t>
      </w:r>
      <w:r w:rsidRPr="00ED0266">
        <w:rPr>
          <w:rFonts w:ascii="Arial" w:hAnsi="Arial" w:cs="Arial"/>
          <w:b/>
          <w:sz w:val="24"/>
          <w:szCs w:val="24"/>
        </w:rPr>
        <w:t>São Paulo</w:t>
      </w:r>
      <w:r w:rsidRPr="00ED0266">
        <w:rPr>
          <w:rFonts w:ascii="Arial" w:hAnsi="Arial" w:cs="Arial"/>
          <w:sz w:val="24"/>
          <w:szCs w:val="24"/>
        </w:rPr>
        <w:t>, Rio de Janeiro, Paraná, Santa Catarina E Rio Grande do Sul</w:t>
      </w:r>
    </w:p>
    <w:p w:rsidR="00737BD6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  <w:r w:rsidRPr="00646117">
        <w:rPr>
          <w:rFonts w:ascii="Arial" w:hAnsi="Arial" w:cs="Arial"/>
          <w:b/>
          <w:sz w:val="24"/>
          <w:szCs w:val="24"/>
        </w:rPr>
        <w:t>Ouvintes por minuto</w:t>
      </w:r>
      <w:r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+ de 64. 900 ouvintes por minuto</w:t>
      </w:r>
    </w:p>
    <w:p w:rsidR="00737BD6" w:rsidRPr="00F37BE9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</w:p>
    <w:p w:rsidR="00737BD6" w:rsidRPr="005D31FC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b/>
          <w:sz w:val="24"/>
          <w:szCs w:val="24"/>
        </w:rPr>
      </w:pPr>
      <w:r w:rsidRPr="005D31FC">
        <w:rPr>
          <w:rFonts w:ascii="Arial" w:hAnsi="Arial" w:cs="Arial"/>
          <w:b/>
          <w:sz w:val="24"/>
          <w:szCs w:val="24"/>
        </w:rPr>
        <w:t>Out Of Home</w:t>
      </w:r>
    </w:p>
    <w:p w:rsidR="00737BD6" w:rsidRDefault="00737BD6" w:rsidP="00737BD6">
      <w:pPr>
        <w:pStyle w:val="PargrafodaLista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46117">
        <w:rPr>
          <w:rFonts w:ascii="Arial" w:hAnsi="Arial" w:cs="Arial"/>
          <w:b/>
          <w:sz w:val="24"/>
          <w:szCs w:val="24"/>
        </w:rPr>
        <w:t>Público alcançado</w:t>
      </w:r>
      <w:r>
        <w:rPr>
          <w:rFonts w:ascii="Arial" w:hAnsi="Arial" w:cs="Arial"/>
          <w:b/>
          <w:sz w:val="24"/>
          <w:szCs w:val="24"/>
        </w:rPr>
        <w:t>:</w:t>
      </w:r>
      <w:r w:rsidRPr="00646117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2,7 Milhões de pessoas diariamente</w:t>
      </w:r>
    </w:p>
    <w:p w:rsidR="00737BD6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  <w:r w:rsidRPr="00ED0745">
        <w:rPr>
          <w:rFonts w:ascii="Arial" w:hAnsi="Arial" w:cs="Arial"/>
          <w:b/>
          <w:sz w:val="24"/>
          <w:szCs w:val="24"/>
        </w:rPr>
        <w:t>Localização:</w:t>
      </w:r>
      <w:r>
        <w:rPr>
          <w:rFonts w:ascii="Arial" w:hAnsi="Arial" w:cs="Arial"/>
          <w:sz w:val="24"/>
          <w:szCs w:val="24"/>
        </w:rPr>
        <w:t xml:space="preserve">  Salvador, Campo grande, Belo Horizonte, Goiânia, </w:t>
      </w:r>
      <w:r w:rsidRPr="00ED0745">
        <w:rPr>
          <w:rFonts w:ascii="Arial" w:hAnsi="Arial" w:cs="Arial"/>
          <w:b/>
          <w:sz w:val="24"/>
          <w:szCs w:val="24"/>
        </w:rPr>
        <w:t>São Paulo</w:t>
      </w:r>
      <w:r>
        <w:rPr>
          <w:rFonts w:ascii="Arial" w:hAnsi="Arial" w:cs="Arial"/>
          <w:sz w:val="24"/>
          <w:szCs w:val="24"/>
        </w:rPr>
        <w:t>, Curitiba, Santa Catarina, Porto alegre.</w:t>
      </w:r>
    </w:p>
    <w:p w:rsidR="00737BD6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</w:p>
    <w:p w:rsidR="00460797" w:rsidRDefault="00460797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</w:p>
    <w:p w:rsidR="00460797" w:rsidRDefault="00460797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</w:p>
    <w:p w:rsidR="00460797" w:rsidRDefault="00460797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</w:p>
    <w:p w:rsidR="00460797" w:rsidRPr="00951D11" w:rsidRDefault="00460797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</w:p>
    <w:p w:rsidR="00737BD6" w:rsidRPr="00F37BE9" w:rsidRDefault="00737BD6" w:rsidP="00737BD6">
      <w:pPr>
        <w:pStyle w:val="PargrafodaLista"/>
        <w:numPr>
          <w:ilvl w:val="0"/>
          <w:numId w:val="29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 </w:t>
      </w:r>
      <w:r w:rsidRPr="00E50D98">
        <w:rPr>
          <w:rFonts w:ascii="Arial" w:hAnsi="Arial" w:cs="Arial"/>
          <w:b/>
          <w:sz w:val="24"/>
          <w:szCs w:val="24"/>
        </w:rPr>
        <w:t>FLOW CHART</w:t>
      </w:r>
      <w:r w:rsidRPr="00F37BE9">
        <w:rPr>
          <w:rFonts w:ascii="Arial" w:hAnsi="Arial" w:cs="Arial"/>
          <w:sz w:val="24"/>
          <w:szCs w:val="24"/>
        </w:rPr>
        <w:t xml:space="preserve"> </w:t>
      </w:r>
    </w:p>
    <w:p w:rsidR="00737BD6" w:rsidRPr="00951D11" w:rsidRDefault="00737BD6" w:rsidP="00737BD6">
      <w:pPr>
        <w:pStyle w:val="PargrafodaLista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51D11">
        <w:rPr>
          <w:rFonts w:ascii="Arial" w:hAnsi="Arial" w:cs="Arial"/>
          <w:b/>
          <w:sz w:val="24"/>
          <w:szCs w:val="24"/>
        </w:rPr>
        <w:t>Rádio</w:t>
      </w:r>
    </w:p>
    <w:p w:rsidR="00737BD6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  <w:r w:rsidRPr="00460797">
        <w:rPr>
          <w:rFonts w:ascii="Arial" w:hAnsi="Arial" w:cs="Arial"/>
          <w:b/>
          <w:sz w:val="24"/>
          <w:szCs w:val="24"/>
        </w:rPr>
        <w:t>Valor total do Rádio:</w:t>
      </w:r>
      <w:r>
        <w:rPr>
          <w:rFonts w:ascii="Arial" w:hAnsi="Arial" w:cs="Arial"/>
          <w:sz w:val="24"/>
          <w:szCs w:val="24"/>
        </w:rPr>
        <w:t xml:space="preserve"> </w:t>
      </w:r>
      <w:r w:rsidRPr="007806EA">
        <w:rPr>
          <w:rFonts w:ascii="Arial" w:hAnsi="Arial" w:cs="Arial"/>
          <w:sz w:val="24"/>
          <w:szCs w:val="24"/>
        </w:rPr>
        <w:t>149.084,00</w:t>
      </w:r>
    </w:p>
    <w:p w:rsidR="00737BD6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  <w:r w:rsidRPr="00460797">
        <w:rPr>
          <w:rFonts w:ascii="Arial" w:hAnsi="Arial" w:cs="Arial"/>
          <w:b/>
          <w:sz w:val="24"/>
          <w:szCs w:val="24"/>
        </w:rPr>
        <w:t>Desconto:</w:t>
      </w:r>
      <w:r>
        <w:rPr>
          <w:rFonts w:ascii="Arial" w:hAnsi="Arial" w:cs="Arial"/>
          <w:sz w:val="24"/>
          <w:szCs w:val="24"/>
        </w:rPr>
        <w:t xml:space="preserve"> 15%</w:t>
      </w:r>
    </w:p>
    <w:p w:rsidR="00737BD6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  <w:r w:rsidRPr="00460797">
        <w:rPr>
          <w:rFonts w:ascii="Arial" w:hAnsi="Arial" w:cs="Arial"/>
          <w:b/>
          <w:sz w:val="24"/>
          <w:szCs w:val="24"/>
        </w:rPr>
        <w:t>Inserções:</w:t>
      </w:r>
      <w:r>
        <w:rPr>
          <w:rFonts w:ascii="Arial" w:hAnsi="Arial" w:cs="Arial"/>
          <w:sz w:val="24"/>
          <w:szCs w:val="24"/>
        </w:rPr>
        <w:t xml:space="preserve"> 61</w:t>
      </w:r>
    </w:p>
    <w:p w:rsidR="00737BD6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  <w:r w:rsidRPr="00460797">
        <w:rPr>
          <w:rFonts w:ascii="Arial" w:hAnsi="Arial" w:cs="Arial"/>
          <w:b/>
          <w:sz w:val="24"/>
          <w:szCs w:val="24"/>
        </w:rPr>
        <w:t>Impacto: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t>64. 900 ouvintes por minuto</w:t>
      </w:r>
    </w:p>
    <w:p w:rsidR="00737BD6" w:rsidRPr="00951D11" w:rsidRDefault="00460797" w:rsidP="00737BD6">
      <w:pPr>
        <w:pStyle w:val="PargrafodaLista"/>
        <w:spacing w:line="360" w:lineRule="auto"/>
        <w:ind w:left="643"/>
        <w:rPr>
          <w:rFonts w:ascii="Arial" w:hAnsi="Arial" w:cs="Arial"/>
          <w:sz w:val="24"/>
          <w:szCs w:val="24"/>
        </w:rPr>
      </w:pPr>
      <w:r w:rsidRPr="00460797">
        <w:rPr>
          <w:rFonts w:ascii="Arial" w:hAnsi="Arial" w:cs="Arial"/>
          <w:b/>
          <w:sz w:val="24"/>
          <w:szCs w:val="24"/>
        </w:rPr>
        <w:t>CPM:</w:t>
      </w:r>
      <w:r>
        <w:rPr>
          <w:rFonts w:ascii="Arial" w:hAnsi="Arial" w:cs="Arial"/>
          <w:sz w:val="24"/>
          <w:szCs w:val="24"/>
        </w:rPr>
        <w:t xml:space="preserve"> </w:t>
      </w:r>
      <w:r w:rsidR="00737BD6" w:rsidRPr="00460797">
        <w:rPr>
          <w:rFonts w:ascii="Arial" w:hAnsi="Arial" w:cs="Arial"/>
          <w:color w:val="333333"/>
          <w:sz w:val="24"/>
          <w:szCs w:val="24"/>
        </w:rPr>
        <w:t>R$2444</w:t>
      </w:r>
      <w:r w:rsidR="00737BD6">
        <w:rPr>
          <w:rFonts w:ascii="Arial" w:hAnsi="Arial" w:cs="Arial"/>
          <w:sz w:val="24"/>
          <w:szCs w:val="24"/>
        </w:rPr>
        <w:t xml:space="preserve"> </w:t>
      </w:r>
    </w:p>
    <w:p w:rsidR="00737BD6" w:rsidRPr="00E12D8E" w:rsidRDefault="00737BD6" w:rsidP="00737BD6">
      <w:pPr>
        <w:pStyle w:val="PargrafodaLista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12D8E">
        <w:rPr>
          <w:rFonts w:ascii="Arial" w:hAnsi="Arial" w:cs="Arial"/>
          <w:b/>
          <w:sz w:val="24"/>
          <w:szCs w:val="24"/>
        </w:rPr>
        <w:t xml:space="preserve">Out of home </w:t>
      </w:r>
    </w:p>
    <w:p w:rsidR="00737BD6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  <w:r w:rsidRPr="00460797">
        <w:rPr>
          <w:rFonts w:ascii="Arial" w:hAnsi="Arial" w:cs="Arial"/>
          <w:b/>
          <w:sz w:val="24"/>
          <w:szCs w:val="24"/>
        </w:rPr>
        <w:t>Valor total Out Of Home:</w:t>
      </w:r>
      <w:r>
        <w:rPr>
          <w:rFonts w:ascii="Arial" w:hAnsi="Arial" w:cs="Arial"/>
          <w:sz w:val="24"/>
          <w:szCs w:val="24"/>
        </w:rPr>
        <w:t xml:space="preserve"> R$ 80.000,00</w:t>
      </w:r>
    </w:p>
    <w:p w:rsidR="00737BD6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  <w:r w:rsidRPr="00460797">
        <w:rPr>
          <w:rFonts w:ascii="Arial" w:hAnsi="Arial" w:cs="Arial"/>
          <w:b/>
          <w:sz w:val="24"/>
          <w:szCs w:val="24"/>
        </w:rPr>
        <w:t>Desconto:</w:t>
      </w:r>
      <w:r>
        <w:rPr>
          <w:rFonts w:ascii="Arial" w:hAnsi="Arial" w:cs="Arial"/>
          <w:sz w:val="24"/>
          <w:szCs w:val="24"/>
        </w:rPr>
        <w:t xml:space="preserve"> 15%</w:t>
      </w:r>
    </w:p>
    <w:p w:rsidR="00737BD6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  <w:r w:rsidRPr="00460797">
        <w:rPr>
          <w:rFonts w:ascii="Arial" w:hAnsi="Arial" w:cs="Arial"/>
          <w:b/>
          <w:sz w:val="24"/>
          <w:szCs w:val="24"/>
        </w:rPr>
        <w:t>Inserções:</w:t>
      </w:r>
      <w:r>
        <w:rPr>
          <w:rFonts w:ascii="Arial" w:hAnsi="Arial" w:cs="Arial"/>
          <w:sz w:val="24"/>
          <w:szCs w:val="24"/>
        </w:rPr>
        <w:t xml:space="preserve"> 14</w:t>
      </w:r>
    </w:p>
    <w:p w:rsidR="00737BD6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  <w:r w:rsidRPr="00460797">
        <w:rPr>
          <w:rFonts w:ascii="Arial" w:hAnsi="Arial" w:cs="Arial"/>
          <w:b/>
          <w:sz w:val="24"/>
          <w:szCs w:val="24"/>
        </w:rPr>
        <w:t>Impacto:</w:t>
      </w:r>
      <w:r>
        <w:rPr>
          <w:rFonts w:ascii="Arial" w:hAnsi="Arial" w:cs="Arial"/>
          <w:sz w:val="24"/>
          <w:szCs w:val="24"/>
        </w:rPr>
        <w:t xml:space="preserve"> 2,7 milhões de pessoas diariamente</w:t>
      </w:r>
    </w:p>
    <w:p w:rsidR="00737BD6" w:rsidRPr="00F37BE9" w:rsidRDefault="00460797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  <w:r w:rsidRPr="00460797">
        <w:rPr>
          <w:rFonts w:ascii="Arial" w:hAnsi="Arial" w:cs="Arial"/>
          <w:b/>
          <w:sz w:val="24"/>
          <w:szCs w:val="24"/>
        </w:rPr>
        <w:t>CPM:</w:t>
      </w:r>
      <w:r w:rsidR="00737BD6" w:rsidRPr="00460797">
        <w:rPr>
          <w:rFonts w:ascii="Arial" w:hAnsi="Arial" w:cs="Arial"/>
          <w:color w:val="333333"/>
          <w:sz w:val="24"/>
          <w:szCs w:val="24"/>
        </w:rPr>
        <w:t>R$5714.28</w:t>
      </w:r>
      <w:r w:rsidR="00737BD6" w:rsidRPr="00F37BE9">
        <w:rPr>
          <w:rFonts w:ascii="Helvetica" w:hAnsi="Helvetica" w:cs="Helvetica"/>
          <w:color w:val="333333"/>
        </w:rPr>
        <w:br/>
      </w:r>
      <w:r w:rsidR="00737BD6" w:rsidRPr="00F37BE9">
        <w:rPr>
          <w:rFonts w:ascii="Helvetica" w:hAnsi="Helvetica" w:cs="Helvetica"/>
          <w:color w:val="333333"/>
        </w:rPr>
        <w:br/>
      </w:r>
    </w:p>
    <w:p w:rsidR="00737BD6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</w:p>
    <w:p w:rsidR="00737BD6" w:rsidRDefault="00737BD6" w:rsidP="00737BD6">
      <w:pPr>
        <w:pStyle w:val="PargrafodaLista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50D98">
        <w:rPr>
          <w:rFonts w:ascii="Arial" w:hAnsi="Arial" w:cs="Arial"/>
          <w:b/>
          <w:sz w:val="24"/>
          <w:szCs w:val="24"/>
        </w:rPr>
        <w:t xml:space="preserve">Redes sociais </w:t>
      </w:r>
    </w:p>
    <w:p w:rsidR="00737BD6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  <w:r w:rsidRPr="00460797">
        <w:rPr>
          <w:rFonts w:ascii="Arial" w:hAnsi="Arial" w:cs="Arial"/>
          <w:b/>
          <w:sz w:val="24"/>
          <w:szCs w:val="24"/>
        </w:rPr>
        <w:t>Valor total Redes sociais: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0"/>
          <w:szCs w:val="20"/>
        </w:rPr>
        <w:t>898.200,00</w:t>
      </w:r>
    </w:p>
    <w:p w:rsidR="00737BD6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  <w:r w:rsidRPr="00460797">
        <w:rPr>
          <w:rFonts w:ascii="Arial" w:hAnsi="Arial" w:cs="Arial"/>
          <w:b/>
          <w:sz w:val="24"/>
          <w:szCs w:val="24"/>
        </w:rPr>
        <w:t>Desconto:</w:t>
      </w:r>
      <w:r>
        <w:rPr>
          <w:rFonts w:ascii="Arial" w:hAnsi="Arial" w:cs="Arial"/>
          <w:sz w:val="24"/>
          <w:szCs w:val="24"/>
        </w:rPr>
        <w:t xml:space="preserve"> 15% </w:t>
      </w:r>
    </w:p>
    <w:p w:rsidR="00737BD6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  <w:r w:rsidRPr="00460797">
        <w:rPr>
          <w:rFonts w:ascii="Arial" w:hAnsi="Arial" w:cs="Arial"/>
          <w:b/>
          <w:sz w:val="24"/>
          <w:szCs w:val="24"/>
        </w:rPr>
        <w:t>Inserções:</w:t>
      </w:r>
      <w:r>
        <w:rPr>
          <w:rFonts w:ascii="Arial" w:hAnsi="Arial" w:cs="Arial"/>
          <w:sz w:val="24"/>
          <w:szCs w:val="24"/>
        </w:rPr>
        <w:t xml:space="preserve"> 91</w:t>
      </w:r>
    </w:p>
    <w:p w:rsidR="00737BD6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  <w:r w:rsidRPr="00460797">
        <w:rPr>
          <w:rFonts w:ascii="Arial" w:hAnsi="Arial" w:cs="Arial"/>
          <w:b/>
          <w:sz w:val="24"/>
          <w:szCs w:val="24"/>
        </w:rPr>
        <w:t>Impacto:</w:t>
      </w:r>
      <w:r>
        <w:rPr>
          <w:rFonts w:ascii="Arial" w:hAnsi="Arial" w:cs="Arial"/>
          <w:sz w:val="24"/>
          <w:szCs w:val="24"/>
        </w:rPr>
        <w:t xml:space="preserve"> </w:t>
      </w:r>
      <w:r w:rsidRPr="00B94739">
        <w:rPr>
          <w:rFonts w:ascii="Arial" w:hAnsi="Arial" w:cs="Arial"/>
          <w:sz w:val="24"/>
          <w:szCs w:val="24"/>
        </w:rPr>
        <w:t>260.000 – 1.400.000</w:t>
      </w:r>
    </w:p>
    <w:p w:rsidR="00737BD6" w:rsidRPr="00E50D98" w:rsidRDefault="00460797" w:rsidP="00737BD6">
      <w:pPr>
        <w:pStyle w:val="PargrafodaLista"/>
        <w:spacing w:line="360" w:lineRule="auto"/>
        <w:ind w:left="643"/>
        <w:rPr>
          <w:rFonts w:ascii="Arial" w:hAnsi="Arial" w:cs="Arial"/>
          <w:b/>
          <w:sz w:val="24"/>
          <w:szCs w:val="24"/>
        </w:rPr>
      </w:pPr>
      <w:r w:rsidRPr="00460797">
        <w:rPr>
          <w:rFonts w:ascii="Arial" w:hAnsi="Arial" w:cs="Arial"/>
          <w:b/>
          <w:sz w:val="24"/>
          <w:szCs w:val="24"/>
        </w:rPr>
        <w:t>CPM:</w:t>
      </w:r>
      <w:r>
        <w:rPr>
          <w:rFonts w:ascii="Arial" w:hAnsi="Arial" w:cs="Arial"/>
          <w:sz w:val="24"/>
          <w:szCs w:val="24"/>
        </w:rPr>
        <w:t xml:space="preserve"> </w:t>
      </w:r>
      <w:r w:rsidR="00737BD6" w:rsidRPr="00460797">
        <w:rPr>
          <w:rFonts w:ascii="Arial" w:hAnsi="Arial" w:cs="Arial"/>
          <w:color w:val="333333"/>
          <w:sz w:val="24"/>
          <w:szCs w:val="24"/>
        </w:rPr>
        <w:t>R$9870.32</w:t>
      </w:r>
      <w:r w:rsidR="00737BD6">
        <w:rPr>
          <w:rFonts w:ascii="Helvetica" w:hAnsi="Helvetica" w:cs="Helvetica"/>
          <w:color w:val="333333"/>
        </w:rPr>
        <w:br/>
      </w:r>
      <w:r w:rsidR="00737BD6">
        <w:rPr>
          <w:rFonts w:ascii="Helvetica" w:hAnsi="Helvetica" w:cs="Helvetica"/>
          <w:color w:val="333333"/>
        </w:rPr>
        <w:br/>
      </w:r>
    </w:p>
    <w:p w:rsidR="00737BD6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</w:p>
    <w:p w:rsidR="00737BD6" w:rsidRDefault="00737BD6" w:rsidP="00737BD6">
      <w:pPr>
        <w:pStyle w:val="PargrafodaLista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37BD6" w:rsidRDefault="00737BD6" w:rsidP="00737BD6">
      <w:pPr>
        <w:pStyle w:val="PargrafodaLista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37BD6" w:rsidRPr="006A3596" w:rsidRDefault="00737BD6" w:rsidP="00737BD6">
      <w:pPr>
        <w:pStyle w:val="PargrafodaLista"/>
        <w:numPr>
          <w:ilvl w:val="0"/>
          <w:numId w:val="28"/>
        </w:numPr>
        <w:spacing w:line="360" w:lineRule="auto"/>
        <w:ind w:left="1560" w:hanging="426"/>
        <w:jc w:val="both"/>
        <w:rPr>
          <w:rFonts w:ascii="Arial" w:hAnsi="Arial" w:cs="Arial"/>
          <w:b/>
          <w:sz w:val="24"/>
          <w:szCs w:val="24"/>
        </w:rPr>
      </w:pPr>
      <w:r w:rsidRPr="006A3596">
        <w:rPr>
          <w:rFonts w:ascii="Arial" w:hAnsi="Arial" w:cs="Arial"/>
          <w:b/>
          <w:sz w:val="24"/>
          <w:szCs w:val="24"/>
        </w:rPr>
        <w:t>Evento</w:t>
      </w:r>
    </w:p>
    <w:p w:rsidR="00737BD6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0"/>
          <w:szCs w:val="20"/>
        </w:rPr>
      </w:pPr>
      <w:r w:rsidRPr="00460797">
        <w:rPr>
          <w:rFonts w:ascii="Arial" w:hAnsi="Arial" w:cs="Arial"/>
          <w:b/>
          <w:sz w:val="24"/>
          <w:szCs w:val="24"/>
        </w:rPr>
        <w:t>Valor total Evento:</w:t>
      </w:r>
      <w:r>
        <w:rPr>
          <w:rFonts w:ascii="Arial" w:hAnsi="Arial" w:cs="Arial"/>
          <w:sz w:val="24"/>
          <w:szCs w:val="24"/>
        </w:rPr>
        <w:t xml:space="preserve"> 57.800,00</w:t>
      </w:r>
    </w:p>
    <w:p w:rsidR="00737BD6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  <w:r w:rsidRPr="00460797">
        <w:rPr>
          <w:rFonts w:ascii="Arial" w:hAnsi="Arial" w:cs="Arial"/>
          <w:b/>
          <w:sz w:val="24"/>
          <w:szCs w:val="24"/>
        </w:rPr>
        <w:t>Desconto:</w:t>
      </w:r>
      <w:r>
        <w:rPr>
          <w:rFonts w:ascii="Arial" w:hAnsi="Arial" w:cs="Arial"/>
          <w:sz w:val="24"/>
          <w:szCs w:val="24"/>
        </w:rPr>
        <w:t xml:space="preserve"> 15%</w:t>
      </w:r>
    </w:p>
    <w:p w:rsidR="00737BD6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  <w:r w:rsidRPr="00460797">
        <w:rPr>
          <w:rFonts w:ascii="Arial" w:hAnsi="Arial" w:cs="Arial"/>
          <w:b/>
          <w:sz w:val="24"/>
          <w:szCs w:val="24"/>
        </w:rPr>
        <w:t>Inserções:</w:t>
      </w:r>
      <w:r>
        <w:rPr>
          <w:rFonts w:ascii="Arial" w:hAnsi="Arial" w:cs="Arial"/>
          <w:sz w:val="24"/>
          <w:szCs w:val="24"/>
        </w:rPr>
        <w:t xml:space="preserve"> 8</w:t>
      </w:r>
    </w:p>
    <w:p w:rsidR="00737BD6" w:rsidRDefault="00737BD6" w:rsidP="00737BD6">
      <w:pPr>
        <w:pStyle w:val="PargrafodaLista"/>
        <w:spacing w:line="360" w:lineRule="auto"/>
        <w:ind w:left="643"/>
        <w:jc w:val="both"/>
        <w:rPr>
          <w:rFonts w:ascii="Arial" w:hAnsi="Arial" w:cs="Arial"/>
          <w:sz w:val="24"/>
          <w:szCs w:val="24"/>
        </w:rPr>
      </w:pPr>
      <w:r w:rsidRPr="00460797">
        <w:rPr>
          <w:rFonts w:ascii="Arial" w:hAnsi="Arial" w:cs="Arial"/>
          <w:b/>
          <w:sz w:val="24"/>
          <w:szCs w:val="24"/>
        </w:rPr>
        <w:t>Impacto:</w:t>
      </w:r>
      <w:r>
        <w:rPr>
          <w:rFonts w:ascii="Arial" w:hAnsi="Arial" w:cs="Arial"/>
          <w:sz w:val="24"/>
          <w:szCs w:val="24"/>
        </w:rPr>
        <w:t xml:space="preserve"> 1.600.000</w:t>
      </w:r>
    </w:p>
    <w:p w:rsidR="00737BD6" w:rsidRPr="00ED0266" w:rsidRDefault="00460797" w:rsidP="00737BD6">
      <w:pPr>
        <w:pStyle w:val="PargrafodaLista"/>
        <w:spacing w:line="360" w:lineRule="auto"/>
        <w:ind w:left="643"/>
        <w:rPr>
          <w:rFonts w:ascii="Arial" w:hAnsi="Arial" w:cs="Arial"/>
          <w:b/>
          <w:bCs/>
          <w:sz w:val="24"/>
          <w:szCs w:val="24"/>
        </w:rPr>
      </w:pPr>
      <w:r w:rsidRPr="00460797">
        <w:rPr>
          <w:rFonts w:ascii="Arial" w:hAnsi="Arial" w:cs="Arial"/>
          <w:b/>
          <w:sz w:val="24"/>
          <w:szCs w:val="24"/>
        </w:rPr>
        <w:t>CPM:</w:t>
      </w:r>
      <w:r>
        <w:rPr>
          <w:rFonts w:ascii="Arial" w:hAnsi="Arial" w:cs="Arial"/>
          <w:sz w:val="24"/>
          <w:szCs w:val="24"/>
        </w:rPr>
        <w:t xml:space="preserve"> </w:t>
      </w:r>
      <w:r w:rsidR="00737BD6" w:rsidRPr="00ED0266">
        <w:rPr>
          <w:rFonts w:ascii="Arial" w:hAnsi="Arial" w:cs="Arial"/>
          <w:bCs/>
          <w:sz w:val="24"/>
          <w:szCs w:val="24"/>
        </w:rPr>
        <w:t>R$7.225,00</w:t>
      </w:r>
    </w:p>
    <w:p w:rsidR="00737BD6" w:rsidRDefault="00737BD6" w:rsidP="00117452">
      <w:pPr>
        <w:pStyle w:val="NormalWeb"/>
        <w:spacing w:before="0" w:beforeAutospacing="0" w:after="160" w:afterAutospacing="0"/>
        <w:ind w:left="1418"/>
        <w:jc w:val="both"/>
      </w:pPr>
    </w:p>
    <w:p w:rsidR="00117452" w:rsidRDefault="00117452" w:rsidP="00117452">
      <w:pPr>
        <w:pStyle w:val="NormalWeb"/>
        <w:spacing w:before="0" w:beforeAutospacing="0" w:after="0" w:afterAutospacing="0"/>
        <w:ind w:left="1418"/>
        <w:jc w:val="both"/>
      </w:pPr>
    </w:p>
    <w:p w:rsidR="00FE4EED" w:rsidRDefault="00FE4EED"/>
    <w:sectPr w:rsidR="00FE4E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oto Sans Symbols">
    <w:altName w:val="Cambria"/>
    <w:panose1 w:val="00000000000000000000"/>
    <w:charset w:val="00"/>
    <w:family w:val="roman"/>
    <w:notTrueType/>
    <w:pitch w:val="default"/>
  </w:font>
  <w:font w:name="Helvetica">
    <w:altName w:val="Sylfaen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E21C6"/>
    <w:multiLevelType w:val="multilevel"/>
    <w:tmpl w:val="E040786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E7485A"/>
    <w:multiLevelType w:val="hybridMultilevel"/>
    <w:tmpl w:val="9AF8B0A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137540B"/>
    <w:multiLevelType w:val="multilevel"/>
    <w:tmpl w:val="E8BE6D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5919EC"/>
    <w:multiLevelType w:val="multilevel"/>
    <w:tmpl w:val="5C78C8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0C5EEC"/>
    <w:multiLevelType w:val="multilevel"/>
    <w:tmpl w:val="5EFE953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995CE2"/>
    <w:multiLevelType w:val="hybridMultilevel"/>
    <w:tmpl w:val="0C5C91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76345D"/>
    <w:multiLevelType w:val="hybridMultilevel"/>
    <w:tmpl w:val="67A8FA20"/>
    <w:lvl w:ilvl="0" w:tplc="04160005">
      <w:start w:val="1"/>
      <w:numFmt w:val="bullet"/>
      <w:lvlText w:val=""/>
      <w:lvlJc w:val="left"/>
      <w:pPr>
        <w:ind w:left="1363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7" w15:restartNumberingAfterBreak="0">
    <w:nsid w:val="227464BE"/>
    <w:multiLevelType w:val="multilevel"/>
    <w:tmpl w:val="2C9A67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E079BD"/>
    <w:multiLevelType w:val="multilevel"/>
    <w:tmpl w:val="16FE6C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25762F"/>
    <w:multiLevelType w:val="multilevel"/>
    <w:tmpl w:val="8CEEF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2A0DB9"/>
    <w:multiLevelType w:val="multilevel"/>
    <w:tmpl w:val="37263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FF58B6"/>
    <w:multiLevelType w:val="multilevel"/>
    <w:tmpl w:val="09509FA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07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504" w:hanging="1800"/>
      </w:pPr>
      <w:rPr>
        <w:rFonts w:hint="default"/>
      </w:rPr>
    </w:lvl>
  </w:abstractNum>
  <w:abstractNum w:abstractNumId="12" w15:restartNumberingAfterBreak="0">
    <w:nsid w:val="406B7B30"/>
    <w:multiLevelType w:val="multilevel"/>
    <w:tmpl w:val="E640A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791DD8"/>
    <w:multiLevelType w:val="multilevel"/>
    <w:tmpl w:val="21729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F0370A"/>
    <w:multiLevelType w:val="hybridMultilevel"/>
    <w:tmpl w:val="1ADE368A"/>
    <w:lvl w:ilvl="0" w:tplc="0416000B">
      <w:start w:val="1"/>
      <w:numFmt w:val="bullet"/>
      <w:lvlText w:val=""/>
      <w:lvlJc w:val="left"/>
      <w:pPr>
        <w:ind w:left="1363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15" w15:restartNumberingAfterBreak="0">
    <w:nsid w:val="479B4402"/>
    <w:multiLevelType w:val="hybridMultilevel"/>
    <w:tmpl w:val="2E1C373E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BE97F19"/>
    <w:multiLevelType w:val="multilevel"/>
    <w:tmpl w:val="7AF0A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4C43CF"/>
    <w:multiLevelType w:val="multilevel"/>
    <w:tmpl w:val="264A33F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5BBA322A"/>
    <w:multiLevelType w:val="hybridMultilevel"/>
    <w:tmpl w:val="8A76708E"/>
    <w:lvl w:ilvl="0" w:tplc="0416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9" w15:restartNumberingAfterBreak="0">
    <w:nsid w:val="612936CF"/>
    <w:multiLevelType w:val="multilevel"/>
    <w:tmpl w:val="A4D85B5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64880EFA"/>
    <w:multiLevelType w:val="multilevel"/>
    <w:tmpl w:val="5B88C68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1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3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27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624" w:hanging="1800"/>
      </w:pPr>
      <w:rPr>
        <w:rFonts w:hint="default"/>
      </w:rPr>
    </w:lvl>
  </w:abstractNum>
  <w:abstractNum w:abstractNumId="21" w15:restartNumberingAfterBreak="0">
    <w:nsid w:val="64C236AE"/>
    <w:multiLevelType w:val="hybridMultilevel"/>
    <w:tmpl w:val="62B060C0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9623128"/>
    <w:multiLevelType w:val="hybridMultilevel"/>
    <w:tmpl w:val="10CA82C8"/>
    <w:lvl w:ilvl="0" w:tplc="6118666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A05019C"/>
    <w:multiLevelType w:val="multilevel"/>
    <w:tmpl w:val="B87036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4A18B4"/>
    <w:multiLevelType w:val="hybridMultilevel"/>
    <w:tmpl w:val="D856145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BE467A"/>
    <w:multiLevelType w:val="multilevel"/>
    <w:tmpl w:val="31B0A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5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993CE4"/>
    <w:multiLevelType w:val="multilevel"/>
    <w:tmpl w:val="8D1E5D4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DA31B8D"/>
    <w:multiLevelType w:val="hybridMultilevel"/>
    <w:tmpl w:val="5D2A971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FA41D3D"/>
    <w:multiLevelType w:val="multilevel"/>
    <w:tmpl w:val="E42E7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0"/>
  </w:num>
  <w:num w:numId="3">
    <w:abstractNumId w:val="27"/>
  </w:num>
  <w:num w:numId="4">
    <w:abstractNumId w:val="15"/>
  </w:num>
  <w:num w:numId="5">
    <w:abstractNumId w:val="12"/>
  </w:num>
  <w:num w:numId="6">
    <w:abstractNumId w:val="13"/>
  </w:num>
  <w:num w:numId="7">
    <w:abstractNumId w:val="9"/>
  </w:num>
  <w:num w:numId="8">
    <w:abstractNumId w:val="10"/>
  </w:num>
  <w:num w:numId="9">
    <w:abstractNumId w:val="28"/>
  </w:num>
  <w:num w:numId="10">
    <w:abstractNumId w:val="16"/>
  </w:num>
  <w:num w:numId="11">
    <w:abstractNumId w:val="23"/>
    <w:lvlOverride w:ilvl="1">
      <w:lvl w:ilvl="1">
        <w:numFmt w:val="decimal"/>
        <w:lvlText w:val="%2."/>
        <w:lvlJc w:val="left"/>
      </w:lvl>
    </w:lvlOverride>
  </w:num>
  <w:num w:numId="12">
    <w:abstractNumId w:val="7"/>
    <w:lvlOverride w:ilvl="1">
      <w:lvl w:ilvl="1">
        <w:numFmt w:val="decimal"/>
        <w:lvlText w:val="%2."/>
        <w:lvlJc w:val="left"/>
      </w:lvl>
    </w:lvlOverride>
  </w:num>
  <w:num w:numId="13">
    <w:abstractNumId w:val="2"/>
    <w:lvlOverride w:ilvl="1">
      <w:lvl w:ilvl="1">
        <w:numFmt w:val="decimal"/>
        <w:lvlText w:val="%2."/>
        <w:lvlJc w:val="left"/>
      </w:lvl>
    </w:lvlOverride>
  </w:num>
  <w:num w:numId="14">
    <w:abstractNumId w:val="8"/>
    <w:lvlOverride w:ilvl="1">
      <w:lvl w:ilvl="1">
        <w:numFmt w:val="decimal"/>
        <w:lvlText w:val="%2."/>
        <w:lvlJc w:val="left"/>
      </w:lvl>
    </w:lvlOverride>
  </w:num>
  <w:num w:numId="15">
    <w:abstractNumId w:val="20"/>
  </w:num>
  <w:num w:numId="16">
    <w:abstractNumId w:val="11"/>
  </w:num>
  <w:num w:numId="17">
    <w:abstractNumId w:val="3"/>
    <w:lvlOverride w:ilvl="0">
      <w:lvl w:ilvl="0">
        <w:numFmt w:val="decimal"/>
        <w:lvlText w:val="%1."/>
        <w:lvlJc w:val="left"/>
      </w:lvl>
    </w:lvlOverride>
  </w:num>
  <w:num w:numId="18">
    <w:abstractNumId w:val="4"/>
  </w:num>
  <w:num w:numId="19">
    <w:abstractNumId w:val="18"/>
  </w:num>
  <w:num w:numId="20">
    <w:abstractNumId w:val="1"/>
  </w:num>
  <w:num w:numId="21">
    <w:abstractNumId w:val="21"/>
  </w:num>
  <w:num w:numId="22">
    <w:abstractNumId w:val="6"/>
  </w:num>
  <w:num w:numId="23">
    <w:abstractNumId w:val="24"/>
  </w:num>
  <w:num w:numId="24">
    <w:abstractNumId w:val="14"/>
  </w:num>
  <w:num w:numId="25">
    <w:abstractNumId w:val="26"/>
  </w:num>
  <w:num w:numId="26">
    <w:abstractNumId w:val="17"/>
  </w:num>
  <w:num w:numId="27">
    <w:abstractNumId w:val="19"/>
  </w:num>
  <w:num w:numId="28">
    <w:abstractNumId w:val="5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739"/>
    <w:rsid w:val="00117452"/>
    <w:rsid w:val="0036057A"/>
    <w:rsid w:val="00460797"/>
    <w:rsid w:val="00587739"/>
    <w:rsid w:val="00646648"/>
    <w:rsid w:val="00737BD6"/>
    <w:rsid w:val="00AB5442"/>
    <w:rsid w:val="00BA7A95"/>
    <w:rsid w:val="00C03B2A"/>
    <w:rsid w:val="00C85207"/>
    <w:rsid w:val="00FE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B6426"/>
  <w15:chartTrackingRefBased/>
  <w15:docId w15:val="{BA1BB928-8796-4BD0-9A07-74EBFD466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7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87739"/>
    <w:pPr>
      <w:ind w:left="720"/>
      <w:contextualSpacing/>
    </w:pPr>
  </w:style>
  <w:style w:type="table" w:styleId="Tabelacomgrade">
    <w:name w:val="Table Grid"/>
    <w:basedOn w:val="Tabelanormal"/>
    <w:uiPriority w:val="39"/>
    <w:rsid w:val="00737B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737B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" Type="http://schemas.openxmlformats.org/officeDocument/2006/relationships/styles" Target="styles.xml"/><Relationship Id="rId16" Type="http://schemas.openxmlformats.org/officeDocument/2006/relationships/chart" Target="charts/chart1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10" Type="http://schemas.openxmlformats.org/officeDocument/2006/relationships/chart" Target="charts/chart6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CLASSE SOCIAIL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Planilha1!$B$1</c:f>
              <c:strCache>
                <c:ptCount val="1"/>
                <c:pt idx="0">
                  <c:v>Classe Social</c:v>
                </c:pt>
              </c:strCache>
            </c:strRef>
          </c:tx>
          <c:dPt>
            <c:idx val="0"/>
            <c:bubble3D val="0"/>
            <c:spPr>
              <a:solidFill>
                <a:schemeClr val="accent4">
                  <a:shade val="65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45B8-42B3-AE8D-3032E733D9A9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45B8-42B3-AE8D-3032E733D9A9}"/>
              </c:ext>
            </c:extLst>
          </c:dPt>
          <c:dPt>
            <c:idx val="2"/>
            <c:bubble3D val="0"/>
            <c:spPr>
              <a:solidFill>
                <a:schemeClr val="accent4">
                  <a:tint val="65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45B8-42B3-AE8D-3032E733D9A9}"/>
              </c:ext>
            </c:extLst>
          </c:dPt>
          <c:dPt>
            <c:idx val="3"/>
            <c:bubble3D val="0"/>
            <c:spPr>
              <a:solidFill>
                <a:schemeClr val="accent4">
                  <a:tint val="9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45B8-42B3-AE8D-3032E733D9A9}"/>
              </c:ext>
            </c:extLst>
          </c:dPt>
          <c:dPt>
            <c:idx val="4"/>
            <c:bubble3D val="0"/>
            <c:spPr>
              <a:solidFill>
                <a:schemeClr val="accent4">
                  <a:tint val="7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45B8-42B3-AE8D-3032E733D9A9}"/>
              </c:ext>
            </c:extLst>
          </c:dPt>
          <c:dPt>
            <c:idx val="5"/>
            <c:bubble3D val="0"/>
            <c:spPr>
              <a:solidFill>
                <a:schemeClr val="accent4">
                  <a:tint val="5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45B8-42B3-AE8D-3032E733D9A9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Planilha1!$A$2:$A$7</c:f>
              <c:strCache>
                <c:ptCount val="6"/>
                <c:pt idx="0">
                  <c:v>A</c:v>
                </c:pt>
                <c:pt idx="1">
                  <c:v>B1</c:v>
                </c:pt>
                <c:pt idx="2">
                  <c:v>B2</c:v>
                </c:pt>
                <c:pt idx="3">
                  <c:v>C1</c:v>
                </c:pt>
                <c:pt idx="4">
                  <c:v>C2</c:v>
                </c:pt>
                <c:pt idx="5">
                  <c:v>D/E </c:v>
                </c:pt>
              </c:strCache>
            </c:strRef>
          </c:cat>
          <c:val>
            <c:numRef>
              <c:f>Planilha1!$B$2:$B$7</c:f>
              <c:numCache>
                <c:formatCode>0%</c:formatCode>
                <c:ptCount val="6"/>
                <c:pt idx="0">
                  <c:v>0.04</c:v>
                </c:pt>
                <c:pt idx="1">
                  <c:v>7.0000000000000007E-2</c:v>
                </c:pt>
                <c:pt idx="2">
                  <c:v>0.21</c:v>
                </c:pt>
                <c:pt idx="3">
                  <c:v>0.25</c:v>
                </c:pt>
                <c:pt idx="4">
                  <c:v>0.25</c:v>
                </c:pt>
                <c:pt idx="5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45B8-42B3-AE8D-3032E733D9A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Planilha1!$B$1</c:f>
              <c:strCache>
                <c:ptCount val="1"/>
                <c:pt idx="0">
                  <c:v>IDADE </c:v>
                </c:pt>
              </c:strCache>
            </c:strRef>
          </c:tx>
          <c:dPt>
            <c:idx val="0"/>
            <c:bubble3D val="0"/>
            <c:spPr>
              <a:solidFill>
                <a:schemeClr val="accent6">
                  <a:tint val="5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CA4F-49D4-9603-B5940FB72EFE}"/>
              </c:ext>
            </c:extLst>
          </c:dPt>
          <c:dPt>
            <c:idx val="1"/>
            <c:bubble3D val="0"/>
            <c:spPr>
              <a:solidFill>
                <a:schemeClr val="accent6">
                  <a:tint val="7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CA4F-49D4-9603-B5940FB72EFE}"/>
              </c:ext>
            </c:extLst>
          </c:dPt>
          <c:dPt>
            <c:idx val="2"/>
            <c:bubble3D val="0"/>
            <c:spPr>
              <a:solidFill>
                <a:schemeClr val="accent6">
                  <a:tint val="9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CA4F-49D4-9603-B5940FB72EFE}"/>
              </c:ext>
            </c:extLst>
          </c:dPt>
          <c:dPt>
            <c:idx val="3"/>
            <c:bubble3D val="0"/>
            <c:spPr>
              <a:solidFill>
                <a:schemeClr val="accent6">
                  <a:shade val="9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CA4F-49D4-9603-B5940FB72EFE}"/>
              </c:ext>
            </c:extLst>
          </c:dPt>
          <c:dPt>
            <c:idx val="4"/>
            <c:bubble3D val="0"/>
            <c:spPr>
              <a:solidFill>
                <a:schemeClr val="accent6">
                  <a:shade val="7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CA4F-49D4-9603-B5940FB72EFE}"/>
              </c:ext>
            </c:extLst>
          </c:dPt>
          <c:dPt>
            <c:idx val="5"/>
            <c:bubble3D val="0"/>
            <c:spPr>
              <a:solidFill>
                <a:schemeClr val="accent6">
                  <a:shade val="5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CA4F-49D4-9603-B5940FB72EFE}"/>
              </c:ext>
            </c:extLst>
          </c:dPt>
          <c:dPt>
            <c:idx val="6"/>
            <c:bubble3D val="0"/>
            <c:spPr>
              <a:solidFill>
                <a:schemeClr val="accent6">
                  <a:shade val="47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CA4F-49D4-9603-B5940FB72EFE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Planilha1!$A$2:$A$8</c:f>
              <c:strCache>
                <c:ptCount val="7"/>
                <c:pt idx="0">
                  <c:v>10 a 14</c:v>
                </c:pt>
                <c:pt idx="1">
                  <c:v>15 a 19</c:v>
                </c:pt>
                <c:pt idx="2">
                  <c:v>20 a 29</c:v>
                </c:pt>
                <c:pt idx="3">
                  <c:v>30 a 39</c:v>
                </c:pt>
                <c:pt idx="4">
                  <c:v>40 a 49 </c:v>
                </c:pt>
                <c:pt idx="5">
                  <c:v>50 a 64</c:v>
                </c:pt>
                <c:pt idx="6">
                  <c:v>65+</c:v>
                </c:pt>
              </c:strCache>
            </c:strRef>
          </c:cat>
          <c:val>
            <c:numRef>
              <c:f>Planilha1!$B$2:$B$8</c:f>
              <c:numCache>
                <c:formatCode>0%</c:formatCode>
                <c:ptCount val="7"/>
                <c:pt idx="0">
                  <c:v>7.0000000000000007E-2</c:v>
                </c:pt>
                <c:pt idx="1">
                  <c:v>0.08</c:v>
                </c:pt>
                <c:pt idx="2">
                  <c:v>0.22</c:v>
                </c:pt>
                <c:pt idx="3">
                  <c:v>0.2</c:v>
                </c:pt>
                <c:pt idx="4">
                  <c:v>0.17</c:v>
                </c:pt>
                <c:pt idx="5">
                  <c:v>0.18</c:v>
                </c:pt>
                <c:pt idx="6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CA4F-49D4-9603-B5940FB72EF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t-BR"/>
              <a:t>SEXO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Planilha1!$B$1</c:f>
              <c:strCache>
                <c:ptCount val="1"/>
                <c:pt idx="0">
                  <c:v>Sexo</c:v>
                </c:pt>
              </c:strCache>
            </c:strRef>
          </c:tx>
          <c:dPt>
            <c:idx val="0"/>
            <c:bubble3D val="0"/>
            <c:spPr>
              <a:solidFill>
                <a:schemeClr val="accent5">
                  <a:tint val="77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846D-465D-B8BF-868D31BE5F7B}"/>
              </c:ext>
            </c:extLst>
          </c:dPt>
          <c:dPt>
            <c:idx val="1"/>
            <c:bubble3D val="0"/>
            <c:spPr>
              <a:solidFill>
                <a:schemeClr val="accent5">
                  <a:shade val="76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846D-465D-B8BF-868D31BE5F7B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Planilha1!$A$2:$A$5</c:f>
              <c:strCache>
                <c:ptCount val="2"/>
                <c:pt idx="0">
                  <c:v>Feminino</c:v>
                </c:pt>
                <c:pt idx="1">
                  <c:v>Masculino</c:v>
                </c:pt>
              </c:strCache>
            </c:strRef>
          </c:cat>
          <c:val>
            <c:numRef>
              <c:f>Planilha1!$B$2:$B$5</c:f>
              <c:numCache>
                <c:formatCode>0%</c:formatCode>
                <c:ptCount val="2"/>
                <c:pt idx="0">
                  <c:v>0.51</c:v>
                </c:pt>
                <c:pt idx="1">
                  <c:v>0.49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46D-465D-B8BF-868D31BE5F7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Planilha1!$B$1</c:f>
              <c:strCache>
                <c:ptCount val="1"/>
                <c:pt idx="0">
                  <c:v>SEXO</c:v>
                </c:pt>
              </c:strCache>
            </c:strRef>
          </c:tx>
          <c:dPt>
            <c:idx val="0"/>
            <c:bubble3D val="0"/>
            <c:spPr>
              <a:solidFill>
                <a:schemeClr val="accent5">
                  <a:shade val="76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010C-426C-8ADE-9078AF576B6E}"/>
              </c:ext>
            </c:extLst>
          </c:dPt>
          <c:dPt>
            <c:idx val="1"/>
            <c:bubble3D val="0"/>
            <c:spPr>
              <a:solidFill>
                <a:schemeClr val="accent5">
                  <a:tint val="77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010C-426C-8ADE-9078AF576B6E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Planilha1!$A$2:$A$5</c:f>
              <c:strCache>
                <c:ptCount val="2"/>
                <c:pt idx="0">
                  <c:v>Feminino</c:v>
                </c:pt>
                <c:pt idx="1">
                  <c:v>Masculino</c:v>
                </c:pt>
              </c:strCache>
            </c:strRef>
          </c:cat>
          <c:val>
            <c:numRef>
              <c:f>Planilha1!$B$2:$B$5</c:f>
              <c:numCache>
                <c:formatCode>0%</c:formatCode>
                <c:ptCount val="2"/>
                <c:pt idx="0">
                  <c:v>0.53</c:v>
                </c:pt>
                <c:pt idx="1">
                  <c:v>0.47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10C-426C-8ADE-9078AF576B6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 algn="just">
        <a:defRPr/>
      </a:pPr>
      <a:endParaRPr lang="pt-BR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t-BR"/>
              <a:t>CLASSE</a:t>
            </a:r>
            <a:r>
              <a:rPr lang="pt-BR" baseline="0"/>
              <a:t> SOCIAL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Planilha1!$B$1</c:f>
              <c:strCache>
                <c:ptCount val="1"/>
                <c:pt idx="0">
                  <c:v>Classe Social</c:v>
                </c:pt>
              </c:strCache>
            </c:strRef>
          </c:tx>
          <c:dPt>
            <c:idx val="0"/>
            <c:bubble3D val="0"/>
            <c:spPr>
              <a:solidFill>
                <a:schemeClr val="accent2">
                  <a:tint val="5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28B4-49A7-B26F-DFCC27B6E616}"/>
              </c:ext>
            </c:extLst>
          </c:dPt>
          <c:dPt>
            <c:idx val="1"/>
            <c:bubble3D val="0"/>
            <c:spPr>
              <a:solidFill>
                <a:schemeClr val="accent2">
                  <a:tint val="7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28B4-49A7-B26F-DFCC27B6E616}"/>
              </c:ext>
            </c:extLst>
          </c:dPt>
          <c:dPt>
            <c:idx val="2"/>
            <c:bubble3D val="0"/>
            <c:spPr>
              <a:solidFill>
                <a:schemeClr val="accent2">
                  <a:tint val="9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28B4-49A7-B26F-DFCC27B6E616}"/>
              </c:ext>
            </c:extLst>
          </c:dPt>
          <c:dPt>
            <c:idx val="3"/>
            <c:bubble3D val="0"/>
            <c:spPr>
              <a:solidFill>
                <a:schemeClr val="accent2">
                  <a:shade val="9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28B4-49A7-B26F-DFCC27B6E616}"/>
              </c:ext>
            </c:extLst>
          </c:dPt>
          <c:dPt>
            <c:idx val="4"/>
            <c:bubble3D val="0"/>
            <c:spPr>
              <a:solidFill>
                <a:schemeClr val="accent2">
                  <a:shade val="7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28B4-49A7-B26F-DFCC27B6E616}"/>
              </c:ext>
            </c:extLst>
          </c:dPt>
          <c:dPt>
            <c:idx val="5"/>
            <c:bubble3D val="0"/>
            <c:spPr>
              <a:solidFill>
                <a:schemeClr val="accent2">
                  <a:shade val="5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28B4-49A7-B26F-DFCC27B6E616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Planilha1!$A$2:$A$7</c:f>
              <c:strCache>
                <c:ptCount val="6"/>
                <c:pt idx="0">
                  <c:v>A</c:v>
                </c:pt>
                <c:pt idx="1">
                  <c:v>B1</c:v>
                </c:pt>
                <c:pt idx="2">
                  <c:v>B2</c:v>
                </c:pt>
                <c:pt idx="3">
                  <c:v>C1</c:v>
                </c:pt>
                <c:pt idx="4">
                  <c:v>C2</c:v>
                </c:pt>
                <c:pt idx="5">
                  <c:v>D/E</c:v>
                </c:pt>
              </c:strCache>
            </c:strRef>
          </c:cat>
          <c:val>
            <c:numRef>
              <c:f>Planilha1!$B$2:$B$7</c:f>
              <c:numCache>
                <c:formatCode>0%</c:formatCode>
                <c:ptCount val="6"/>
                <c:pt idx="0">
                  <c:v>0.06</c:v>
                </c:pt>
                <c:pt idx="1">
                  <c:v>0.09</c:v>
                </c:pt>
                <c:pt idx="2">
                  <c:v>0.24</c:v>
                </c:pt>
                <c:pt idx="3">
                  <c:v>0.27</c:v>
                </c:pt>
                <c:pt idx="4">
                  <c:v>0.23</c:v>
                </c:pt>
                <c:pt idx="5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28B4-49A7-B26F-DFCC27B6E61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Planilha1!$B$1</c:f>
              <c:strCache>
                <c:ptCount val="1"/>
                <c:pt idx="0">
                  <c:v>IDADE</c:v>
                </c:pt>
              </c:strCache>
            </c:strRef>
          </c:tx>
          <c:dPt>
            <c:idx val="0"/>
            <c:bubble3D val="0"/>
            <c:spPr>
              <a:solidFill>
                <a:schemeClr val="accent6">
                  <a:tint val="48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8D8E-4585-BA6A-BBFA5CC3965E}"/>
              </c:ext>
            </c:extLst>
          </c:dPt>
          <c:dPt>
            <c:idx val="1"/>
            <c:bubble3D val="0"/>
            <c:spPr>
              <a:solidFill>
                <a:schemeClr val="accent6">
                  <a:tint val="65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8D8E-4585-BA6A-BBFA5CC3965E}"/>
              </c:ext>
            </c:extLst>
          </c:dPt>
          <c:dPt>
            <c:idx val="2"/>
            <c:bubble3D val="0"/>
            <c:spPr>
              <a:solidFill>
                <a:schemeClr val="accent6">
                  <a:tint val="83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8D8E-4585-BA6A-BBFA5CC3965E}"/>
              </c:ext>
            </c:extLst>
          </c:dPt>
          <c:dPt>
            <c:idx val="3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8D8E-4585-BA6A-BBFA5CC3965E}"/>
              </c:ext>
            </c:extLst>
          </c:dPt>
          <c:dPt>
            <c:idx val="4"/>
            <c:bubble3D val="0"/>
            <c:spPr>
              <a:solidFill>
                <a:schemeClr val="accent6">
                  <a:shade val="82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8D8E-4585-BA6A-BBFA5CC3965E}"/>
              </c:ext>
            </c:extLst>
          </c:dPt>
          <c:dPt>
            <c:idx val="5"/>
            <c:bubble3D val="0"/>
            <c:spPr>
              <a:solidFill>
                <a:schemeClr val="accent6">
                  <a:shade val="65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8D8E-4585-BA6A-BBFA5CC3965E}"/>
              </c:ext>
            </c:extLst>
          </c:dPt>
          <c:dPt>
            <c:idx val="6"/>
            <c:bubble3D val="0"/>
            <c:spPr>
              <a:solidFill>
                <a:schemeClr val="accent6">
                  <a:shade val="47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8D8E-4585-BA6A-BBFA5CC3965E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Planilha1!$A$2:$A$8</c:f>
              <c:strCache>
                <c:ptCount val="7"/>
                <c:pt idx="0">
                  <c:v>10 a 14</c:v>
                </c:pt>
                <c:pt idx="1">
                  <c:v>15 a 19</c:v>
                </c:pt>
                <c:pt idx="2">
                  <c:v>20 a 29</c:v>
                </c:pt>
                <c:pt idx="3">
                  <c:v>30 a 39 </c:v>
                </c:pt>
                <c:pt idx="4">
                  <c:v>40 a 49</c:v>
                </c:pt>
                <c:pt idx="5">
                  <c:v>50 a 64</c:v>
                </c:pt>
                <c:pt idx="6">
                  <c:v>65+</c:v>
                </c:pt>
              </c:strCache>
            </c:strRef>
          </c:cat>
          <c:val>
            <c:numRef>
              <c:f>Planilha1!$B$2:$B$8</c:f>
              <c:numCache>
                <c:formatCode>0%</c:formatCode>
                <c:ptCount val="7"/>
                <c:pt idx="0">
                  <c:v>0.11</c:v>
                </c:pt>
                <c:pt idx="1">
                  <c:v>0.13</c:v>
                </c:pt>
                <c:pt idx="2">
                  <c:v>0.28000000000000003</c:v>
                </c:pt>
                <c:pt idx="3">
                  <c:v>0.22</c:v>
                </c:pt>
                <c:pt idx="4">
                  <c:v>0.14000000000000001</c:v>
                </c:pt>
                <c:pt idx="5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8D8E-4585-BA6A-BBFA5CC3965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Planilha1!$B$1</c:f>
              <c:strCache>
                <c:ptCount val="1"/>
                <c:pt idx="0">
                  <c:v>IDADE</c:v>
                </c:pt>
              </c:strCache>
            </c:strRef>
          </c:tx>
          <c:dPt>
            <c:idx val="0"/>
            <c:bubble3D val="0"/>
            <c:spPr>
              <a:solidFill>
                <a:schemeClr val="accent4">
                  <a:shade val="5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EE3F-4B31-88AD-5143089D3F09}"/>
              </c:ext>
            </c:extLst>
          </c:dPt>
          <c:dPt>
            <c:idx val="1"/>
            <c:bubble3D val="0"/>
            <c:spPr>
              <a:solidFill>
                <a:schemeClr val="accent4">
                  <a:shade val="7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EE3F-4B31-88AD-5143089D3F09}"/>
              </c:ext>
            </c:extLst>
          </c:dPt>
          <c:dPt>
            <c:idx val="2"/>
            <c:bubble3D val="0"/>
            <c:spPr>
              <a:solidFill>
                <a:schemeClr val="accent4">
                  <a:shade val="9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EE3F-4B31-88AD-5143089D3F09}"/>
              </c:ext>
            </c:extLst>
          </c:dPt>
          <c:dPt>
            <c:idx val="3"/>
            <c:bubble3D val="0"/>
            <c:spPr>
              <a:solidFill>
                <a:schemeClr val="accent4">
                  <a:tint val="9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EE3F-4B31-88AD-5143089D3F09}"/>
              </c:ext>
            </c:extLst>
          </c:dPt>
          <c:dPt>
            <c:idx val="4"/>
            <c:bubble3D val="0"/>
            <c:spPr>
              <a:solidFill>
                <a:schemeClr val="accent4">
                  <a:tint val="7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EE3F-4B31-88AD-5143089D3F09}"/>
              </c:ext>
            </c:extLst>
          </c:dPt>
          <c:dPt>
            <c:idx val="5"/>
            <c:bubble3D val="0"/>
            <c:spPr>
              <a:solidFill>
                <a:schemeClr val="accent4">
                  <a:tint val="5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EE3F-4B31-88AD-5143089D3F09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Planilha1!$A$2:$A$7</c:f>
              <c:strCache>
                <c:ptCount val="6"/>
                <c:pt idx="0">
                  <c:v>10 a 14</c:v>
                </c:pt>
                <c:pt idx="1">
                  <c:v>15 a 19 </c:v>
                </c:pt>
                <c:pt idx="2">
                  <c:v>20 a 29 </c:v>
                </c:pt>
                <c:pt idx="3">
                  <c:v>30 a 39 </c:v>
                </c:pt>
                <c:pt idx="4">
                  <c:v>40 a 49 </c:v>
                </c:pt>
                <c:pt idx="5">
                  <c:v>50 a 64 </c:v>
                </c:pt>
              </c:strCache>
            </c:strRef>
          </c:cat>
          <c:val>
            <c:numRef>
              <c:f>Planilha1!$B$2:$B$7</c:f>
              <c:numCache>
                <c:formatCode>0%</c:formatCode>
                <c:ptCount val="6"/>
                <c:pt idx="0">
                  <c:v>0.53</c:v>
                </c:pt>
                <c:pt idx="1">
                  <c:v>0.65</c:v>
                </c:pt>
                <c:pt idx="2">
                  <c:v>0.64</c:v>
                </c:pt>
                <c:pt idx="3">
                  <c:v>0.62</c:v>
                </c:pt>
                <c:pt idx="4">
                  <c:v>0.55000000000000004</c:v>
                </c:pt>
                <c:pt idx="5">
                  <c:v>0.46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EE3F-4B31-88AD-5143089D3F0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Planilha1!$B$1</c:f>
              <c:strCache>
                <c:ptCount val="1"/>
                <c:pt idx="0">
                  <c:v>SEXO</c:v>
                </c:pt>
              </c:strCache>
            </c:strRef>
          </c:tx>
          <c:dPt>
            <c:idx val="0"/>
            <c:bubble3D val="0"/>
            <c:spPr>
              <a:solidFill>
                <a:schemeClr val="accent5">
                  <a:shade val="76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B02C-43E4-BCEF-D6CE1CFEC7C4}"/>
              </c:ext>
            </c:extLst>
          </c:dPt>
          <c:dPt>
            <c:idx val="1"/>
            <c:bubble3D val="0"/>
            <c:spPr>
              <a:solidFill>
                <a:schemeClr val="accent5">
                  <a:tint val="77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B02C-43E4-BCEF-D6CE1CFEC7C4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Planilha1!$A$2:$A$5</c:f>
              <c:strCache>
                <c:ptCount val="2"/>
                <c:pt idx="0">
                  <c:v>Feminino</c:v>
                </c:pt>
                <c:pt idx="1">
                  <c:v>Masculino</c:v>
                </c:pt>
              </c:strCache>
            </c:strRef>
          </c:cat>
          <c:val>
            <c:numRef>
              <c:f>Planilha1!$B$2:$B$5</c:f>
              <c:numCache>
                <c:formatCode>0%</c:formatCode>
                <c:ptCount val="2"/>
                <c:pt idx="0">
                  <c:v>0.51</c:v>
                </c:pt>
                <c:pt idx="1">
                  <c:v>0.56000000000000005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02C-43E4-BCEF-D6CE1CFEC7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Planilha1!$B$1</c:f>
              <c:strCache>
                <c:ptCount val="1"/>
                <c:pt idx="0">
                  <c:v>CLASSE SOCIAL</c:v>
                </c:pt>
              </c:strCache>
            </c:strRef>
          </c:tx>
          <c:dPt>
            <c:idx val="0"/>
            <c:bubble3D val="0"/>
            <c:spPr>
              <a:solidFill>
                <a:schemeClr val="accent2">
                  <a:shade val="5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CEB3-4FAA-9EE5-C0B6C1DFEB57}"/>
              </c:ext>
            </c:extLst>
          </c:dPt>
          <c:dPt>
            <c:idx val="1"/>
            <c:bubble3D val="0"/>
            <c:spPr>
              <a:solidFill>
                <a:schemeClr val="accent2">
                  <a:shade val="7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CEB3-4FAA-9EE5-C0B6C1DFEB57}"/>
              </c:ext>
            </c:extLst>
          </c:dPt>
          <c:dPt>
            <c:idx val="2"/>
            <c:bubble3D val="0"/>
            <c:spPr>
              <a:solidFill>
                <a:schemeClr val="accent2">
                  <a:shade val="9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CEB3-4FAA-9EE5-C0B6C1DFEB57}"/>
              </c:ext>
            </c:extLst>
          </c:dPt>
          <c:dPt>
            <c:idx val="3"/>
            <c:bubble3D val="0"/>
            <c:spPr>
              <a:solidFill>
                <a:schemeClr val="accent2">
                  <a:tint val="9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CEB3-4FAA-9EE5-C0B6C1DFEB57}"/>
              </c:ext>
            </c:extLst>
          </c:dPt>
          <c:dPt>
            <c:idx val="4"/>
            <c:bubble3D val="0"/>
            <c:spPr>
              <a:solidFill>
                <a:schemeClr val="accent2">
                  <a:tint val="7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CEB3-4FAA-9EE5-C0B6C1DFEB57}"/>
              </c:ext>
            </c:extLst>
          </c:dPt>
          <c:dPt>
            <c:idx val="5"/>
            <c:bubble3D val="0"/>
            <c:spPr>
              <a:solidFill>
                <a:schemeClr val="accent2">
                  <a:tint val="5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CEB3-4FAA-9EE5-C0B6C1DFEB57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Planilha1!$A$2:$A$7</c:f>
              <c:strCache>
                <c:ptCount val="6"/>
                <c:pt idx="0">
                  <c:v>A</c:v>
                </c:pt>
                <c:pt idx="1">
                  <c:v>B1</c:v>
                </c:pt>
                <c:pt idx="2">
                  <c:v>B2</c:v>
                </c:pt>
                <c:pt idx="3">
                  <c:v>C1</c:v>
                </c:pt>
                <c:pt idx="4">
                  <c:v>C2</c:v>
                </c:pt>
                <c:pt idx="5">
                  <c:v>D/E</c:v>
                </c:pt>
              </c:strCache>
            </c:strRef>
          </c:cat>
          <c:val>
            <c:numRef>
              <c:f>Planilha1!$B$2:$B$7</c:f>
              <c:numCache>
                <c:formatCode>0%</c:formatCode>
                <c:ptCount val="6"/>
                <c:pt idx="0">
                  <c:v>0.72</c:v>
                </c:pt>
                <c:pt idx="1">
                  <c:v>0.69</c:v>
                </c:pt>
                <c:pt idx="2">
                  <c:v>0.65</c:v>
                </c:pt>
                <c:pt idx="3">
                  <c:v>0.56999999999999995</c:v>
                </c:pt>
                <c:pt idx="4">
                  <c:v>0.48</c:v>
                </c:pt>
                <c:pt idx="5">
                  <c:v>0.35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CEB3-4FAA-9EE5-C0B6C1DFEB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doughnutChart>
        <c:varyColors val="1"/>
        <c:ser>
          <c:idx val="2"/>
          <c:order val="0"/>
          <c:tx>
            <c:strRef>
              <c:f>Planilha1!$B$1</c:f>
              <c:strCache>
                <c:ptCount val="1"/>
                <c:pt idx="0">
                  <c:v>SEXO</c:v>
                </c:pt>
              </c:strCache>
            </c:strRef>
          </c:tx>
          <c:dPt>
            <c:idx val="0"/>
            <c:bubble3D val="0"/>
            <c:spPr>
              <a:solidFill>
                <a:schemeClr val="accent4">
                  <a:shade val="76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449C-4D7C-A306-4DB92DE57C06}"/>
              </c:ext>
            </c:extLst>
          </c:dPt>
          <c:dPt>
            <c:idx val="1"/>
            <c:bubble3D val="0"/>
            <c:spPr>
              <a:solidFill>
                <a:schemeClr val="accent4">
                  <a:tint val="77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449C-4D7C-A306-4DB92DE57C06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Planilha1!$A$2:$A$5</c:f>
              <c:strCache>
                <c:ptCount val="2"/>
                <c:pt idx="0">
                  <c:v>Feminino </c:v>
                </c:pt>
                <c:pt idx="1">
                  <c:v>Masculino</c:v>
                </c:pt>
              </c:strCache>
            </c:strRef>
          </c:cat>
          <c:val>
            <c:numRef>
              <c:f>Planilha1!$B$2:$B$5</c:f>
              <c:numCache>
                <c:formatCode>0%</c:formatCode>
                <c:ptCount val="2"/>
                <c:pt idx="0">
                  <c:v>0.55000000000000004</c:v>
                </c:pt>
                <c:pt idx="1">
                  <c:v>0.45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49C-4D7C-A306-4DB92DE57C0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Planilha1!$B$1</c:f>
              <c:strCache>
                <c:ptCount val="1"/>
                <c:pt idx="0">
                  <c:v>IDADE</c:v>
                </c:pt>
              </c:strCache>
            </c:strRef>
          </c:tx>
          <c:dPt>
            <c:idx val="0"/>
            <c:bubble3D val="0"/>
            <c:spPr>
              <a:solidFill>
                <a:schemeClr val="accent6">
                  <a:shade val="5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161B-49EB-9393-A547C4B8321D}"/>
              </c:ext>
            </c:extLst>
          </c:dPt>
          <c:dPt>
            <c:idx val="1"/>
            <c:bubble3D val="0"/>
            <c:spPr>
              <a:solidFill>
                <a:schemeClr val="accent6">
                  <a:shade val="7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161B-49EB-9393-A547C4B8321D}"/>
              </c:ext>
            </c:extLst>
          </c:dPt>
          <c:dPt>
            <c:idx val="2"/>
            <c:bubble3D val="0"/>
            <c:spPr>
              <a:solidFill>
                <a:schemeClr val="accent6">
                  <a:shade val="9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161B-49EB-9393-A547C4B8321D}"/>
              </c:ext>
            </c:extLst>
          </c:dPt>
          <c:dPt>
            <c:idx val="3"/>
            <c:bubble3D val="0"/>
            <c:spPr>
              <a:solidFill>
                <a:schemeClr val="accent6">
                  <a:tint val="9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161B-49EB-9393-A547C4B8321D}"/>
              </c:ext>
            </c:extLst>
          </c:dPt>
          <c:dPt>
            <c:idx val="4"/>
            <c:bubble3D val="0"/>
            <c:spPr>
              <a:solidFill>
                <a:schemeClr val="accent6">
                  <a:tint val="7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161B-49EB-9393-A547C4B8321D}"/>
              </c:ext>
            </c:extLst>
          </c:dPt>
          <c:dPt>
            <c:idx val="5"/>
            <c:bubble3D val="0"/>
            <c:spPr>
              <a:solidFill>
                <a:schemeClr val="accent6">
                  <a:tint val="5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161B-49EB-9393-A547C4B8321D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Planilha1!$A$2:$A$7</c:f>
              <c:strCache>
                <c:ptCount val="6"/>
                <c:pt idx="0">
                  <c:v>10 a 17</c:v>
                </c:pt>
                <c:pt idx="1">
                  <c:v>18 a 24</c:v>
                </c:pt>
                <c:pt idx="2">
                  <c:v>25 a 29</c:v>
                </c:pt>
                <c:pt idx="3">
                  <c:v>30 a 39 </c:v>
                </c:pt>
                <c:pt idx="4">
                  <c:v>40 a 49</c:v>
                </c:pt>
                <c:pt idx="5">
                  <c:v>50 + </c:v>
                </c:pt>
              </c:strCache>
            </c:strRef>
          </c:cat>
          <c:val>
            <c:numRef>
              <c:f>Planilha1!$B$2:$B$7</c:f>
              <c:numCache>
                <c:formatCode>0%</c:formatCode>
                <c:ptCount val="6"/>
                <c:pt idx="0">
                  <c:v>0.11</c:v>
                </c:pt>
                <c:pt idx="1">
                  <c:v>0.19</c:v>
                </c:pt>
                <c:pt idx="2">
                  <c:v>0.15</c:v>
                </c:pt>
                <c:pt idx="3">
                  <c:v>0.27</c:v>
                </c:pt>
                <c:pt idx="4">
                  <c:v>0.15</c:v>
                </c:pt>
                <c:pt idx="5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161B-49EB-9393-A547C4B8321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Planilha1!$B$1</c:f>
              <c:strCache>
                <c:ptCount val="1"/>
                <c:pt idx="0">
                  <c:v>CLASSE SOCIAL</c:v>
                </c:pt>
              </c:strCache>
            </c:strRef>
          </c:tx>
          <c:dPt>
            <c:idx val="0"/>
            <c:bubble3D val="0"/>
            <c:spPr>
              <a:solidFill>
                <a:schemeClr val="accent1">
                  <a:shade val="58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DFA0-4031-9658-64EB2B9977ED}"/>
              </c:ext>
            </c:extLst>
          </c:dPt>
          <c:dPt>
            <c:idx val="1"/>
            <c:bubble3D val="0"/>
            <c:spPr>
              <a:solidFill>
                <a:schemeClr val="accent1">
                  <a:shade val="86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DFA0-4031-9658-64EB2B9977ED}"/>
              </c:ext>
            </c:extLst>
          </c:dPt>
          <c:dPt>
            <c:idx val="2"/>
            <c:bubble3D val="0"/>
            <c:spPr>
              <a:solidFill>
                <a:schemeClr val="accent1">
                  <a:tint val="86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DFA0-4031-9658-64EB2B9977ED}"/>
              </c:ext>
            </c:extLst>
          </c:dPt>
          <c:dPt>
            <c:idx val="3"/>
            <c:bubble3D val="0"/>
            <c:spPr>
              <a:solidFill>
                <a:schemeClr val="accent1">
                  <a:tint val="58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DFA0-4031-9658-64EB2B9977ED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Planilha1!$A$2:$A$5</c:f>
              <c:strCache>
                <c:ptCount val="3"/>
                <c:pt idx="0">
                  <c:v>A e B </c:v>
                </c:pt>
                <c:pt idx="1">
                  <c:v>C</c:v>
                </c:pt>
                <c:pt idx="2">
                  <c:v>D e E</c:v>
                </c:pt>
              </c:strCache>
            </c:strRef>
          </c:cat>
          <c:val>
            <c:numRef>
              <c:f>Planilha1!$B$2:$B$5</c:f>
              <c:numCache>
                <c:formatCode>0%</c:formatCode>
                <c:ptCount val="4"/>
                <c:pt idx="0">
                  <c:v>0.55000000000000004</c:v>
                </c:pt>
                <c:pt idx="1">
                  <c:v>0.43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FA0-4031-9658-64EB2B9977E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Planilha1!$B$1</c:f>
              <c:strCache>
                <c:ptCount val="1"/>
                <c:pt idx="0">
                  <c:v>CLASSE SOCIAL</c:v>
                </c:pt>
              </c:strCache>
            </c:strRef>
          </c:tx>
          <c:dPt>
            <c:idx val="0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0A99-43CD-9943-91DCF644F810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0A99-43CD-9943-91DCF644F810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0A99-43CD-9943-91DCF644F810}"/>
              </c:ext>
            </c:extLst>
          </c:dPt>
          <c:dPt>
            <c:idx val="3"/>
            <c:bubble3D val="0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0A99-43CD-9943-91DCF644F810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Planilha1!$A$2:$A$5</c:f>
              <c:strCache>
                <c:ptCount val="4"/>
                <c:pt idx="0">
                  <c:v>A 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</c:strCache>
            </c:strRef>
          </c:cat>
          <c:val>
            <c:numRef>
              <c:f>Planilha1!$B$2:$B$5</c:f>
              <c:numCache>
                <c:formatCode>0%</c:formatCode>
                <c:ptCount val="4"/>
                <c:pt idx="0">
                  <c:v>0.21</c:v>
                </c:pt>
                <c:pt idx="1">
                  <c:v>0.44</c:v>
                </c:pt>
                <c:pt idx="2">
                  <c:v>0.23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A99-43CD-9943-91DCF644F81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Planilha1!$B$1</c:f>
              <c:strCache>
                <c:ptCount val="1"/>
                <c:pt idx="0">
                  <c:v>SEXO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5E42-469E-83AD-FE3639722AA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5E42-469E-83AD-FE3639722AA9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Planilha1!$A$2:$A$5</c:f>
              <c:strCache>
                <c:ptCount val="2"/>
                <c:pt idx="0">
                  <c:v>Feminino</c:v>
                </c:pt>
                <c:pt idx="1">
                  <c:v>Masculino</c:v>
                </c:pt>
              </c:strCache>
            </c:strRef>
          </c:cat>
          <c:val>
            <c:numRef>
              <c:f>Planilha1!$B$2:$B$5</c:f>
              <c:numCache>
                <c:formatCode>0%</c:formatCode>
                <c:ptCount val="2"/>
                <c:pt idx="0">
                  <c:v>0.53</c:v>
                </c:pt>
                <c:pt idx="1">
                  <c:v>0.47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E42-469E-83AD-FE3639722AA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colors2.xml><?xml version="1.0" encoding="utf-8"?>
<cs:colorStyle xmlns:cs="http://schemas.microsoft.com/office/drawing/2012/chartStyle" xmlns:a="http://schemas.openxmlformats.org/drawingml/2006/main" meth="withinLinearReversed" id="26">
  <a:schemeClr val="accent6"/>
</cs:colorStyle>
</file>

<file path=word/charts/colors3.xml><?xml version="1.0" encoding="utf-8"?>
<cs:colorStyle xmlns:cs="http://schemas.microsoft.com/office/drawing/2012/chartStyle" xmlns:a="http://schemas.openxmlformats.org/drawingml/2006/main" meth="withinLinearReversed" id="25">
  <a:schemeClr val="accent5"/>
</cs:colorStyle>
</file>

<file path=word/charts/colors4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5.xml><?xml version="1.0" encoding="utf-8"?>
<cs:colorStyle xmlns:cs="http://schemas.microsoft.com/office/drawing/2012/chartStyle" xmlns:a="http://schemas.openxmlformats.org/drawingml/2006/main" meth="withinLinearReversed" id="22">
  <a:schemeClr val="accent2"/>
</cs:colorStyle>
</file>

<file path=word/charts/colors6.xml><?xml version="1.0" encoding="utf-8"?>
<cs:colorStyle xmlns:cs="http://schemas.microsoft.com/office/drawing/2012/chartStyle" xmlns:a="http://schemas.openxmlformats.org/drawingml/2006/main" meth="withinLinearReversed" id="26">
  <a:schemeClr val="accent6"/>
</cs:colorStyle>
</file>

<file path=word/charts/colors7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colors8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9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10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colors11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12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13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3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4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14</Pages>
  <Words>1512</Words>
  <Characters>8167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MENDES MIRITA</dc:creator>
  <cp:keywords/>
  <dc:description/>
  <cp:lastModifiedBy>MARIA EDUARDA MENDES MIRITA</cp:lastModifiedBy>
  <cp:revision>2</cp:revision>
  <dcterms:created xsi:type="dcterms:W3CDTF">2018-05-30T20:13:00Z</dcterms:created>
  <dcterms:modified xsi:type="dcterms:W3CDTF">2018-05-30T22:22:00Z</dcterms:modified>
</cp:coreProperties>
</file>