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2AC" w:rsidRPr="001F32AC" w:rsidRDefault="001F32AC" w:rsidP="00FF67E2">
      <w:pPr>
        <w:jc w:val="both"/>
        <w:rPr>
          <w:b/>
          <w:sz w:val="28"/>
          <w:szCs w:val="28"/>
        </w:rPr>
      </w:pPr>
      <w:r w:rsidRPr="001F32AC">
        <w:rPr>
          <w:b/>
          <w:sz w:val="28"/>
          <w:szCs w:val="28"/>
        </w:rPr>
        <w:t>Dos espasmos sexuais aos engasgos mercadológicos.</w:t>
      </w:r>
    </w:p>
    <w:p w:rsidR="004D450D" w:rsidRPr="004D450D" w:rsidRDefault="004D450D" w:rsidP="00FF67E2">
      <w:pPr>
        <w:jc w:val="both"/>
        <w:rPr>
          <w:rFonts w:ascii="Calibri" w:hAnsi="Calibri" w:cs="Tahoma"/>
          <w:i/>
          <w:sz w:val="24"/>
          <w:szCs w:val="24"/>
          <w:shd w:val="clear" w:color="auto" w:fill="FFFFFF"/>
        </w:rPr>
      </w:pPr>
      <w:r w:rsidRPr="004D450D">
        <w:rPr>
          <w:rFonts w:ascii="Calibri" w:hAnsi="Calibri" w:cs="Tahoma"/>
          <w:i/>
          <w:sz w:val="24"/>
          <w:szCs w:val="24"/>
          <w:shd w:val="clear" w:color="auto" w:fill="FFFFFF"/>
        </w:rPr>
        <w:t xml:space="preserve">O dilema </w:t>
      </w:r>
      <w:proofErr w:type="gramStart"/>
      <w:r w:rsidRPr="004D450D">
        <w:rPr>
          <w:rFonts w:ascii="Calibri" w:hAnsi="Calibri" w:cs="Tahoma"/>
          <w:i/>
          <w:sz w:val="24"/>
          <w:szCs w:val="24"/>
          <w:shd w:val="clear" w:color="auto" w:fill="FFFFFF"/>
        </w:rPr>
        <w:t>não-lógico</w:t>
      </w:r>
      <w:proofErr w:type="gramEnd"/>
      <w:r w:rsidRPr="004D450D">
        <w:rPr>
          <w:rFonts w:ascii="Calibri" w:hAnsi="Calibri" w:cs="Tahoma"/>
          <w:i/>
          <w:sz w:val="24"/>
          <w:szCs w:val="24"/>
          <w:shd w:val="clear" w:color="auto" w:fill="FFFFFF"/>
        </w:rPr>
        <w:t xml:space="preserve"> do mercado livreiro: ler ou ouvir?</w:t>
      </w:r>
    </w:p>
    <w:p w:rsidR="00FF67E2" w:rsidRPr="00D850E6" w:rsidRDefault="00A6176F" w:rsidP="00FF67E2">
      <w:pPr>
        <w:jc w:val="both"/>
        <w:rPr>
          <w:sz w:val="24"/>
          <w:szCs w:val="24"/>
          <w:u w:val="single"/>
        </w:rPr>
      </w:pPr>
      <w:r w:rsidRPr="00FF67E2">
        <w:rPr>
          <w:sz w:val="24"/>
          <w:szCs w:val="24"/>
        </w:rPr>
        <w:t xml:space="preserve">Depois do trágico lançamento </w:t>
      </w:r>
      <w:r w:rsidR="00043EE7" w:rsidRPr="00FF67E2">
        <w:rPr>
          <w:sz w:val="24"/>
          <w:szCs w:val="24"/>
        </w:rPr>
        <w:t>de</w:t>
      </w:r>
      <w:r w:rsidR="00E738F1" w:rsidRPr="00FF67E2">
        <w:rPr>
          <w:sz w:val="24"/>
          <w:szCs w:val="24"/>
        </w:rPr>
        <w:t xml:space="preserve"> </w:t>
      </w:r>
      <w:r w:rsidRPr="00FF67E2">
        <w:rPr>
          <w:sz w:val="24"/>
          <w:szCs w:val="24"/>
        </w:rPr>
        <w:t>“Cinquenta Tons de Cinza”</w:t>
      </w:r>
      <w:r w:rsidR="00043EE7" w:rsidRPr="00FF67E2">
        <w:rPr>
          <w:sz w:val="24"/>
          <w:szCs w:val="24"/>
        </w:rPr>
        <w:t xml:space="preserve"> em 2011, a leitura de livros no Brasil nunca mais foi </w:t>
      </w:r>
      <w:proofErr w:type="gramStart"/>
      <w:r w:rsidR="00043EE7" w:rsidRPr="00FF67E2">
        <w:rPr>
          <w:sz w:val="24"/>
          <w:szCs w:val="24"/>
        </w:rPr>
        <w:t>a</w:t>
      </w:r>
      <w:proofErr w:type="gramEnd"/>
      <w:r w:rsidR="00043EE7" w:rsidRPr="00FF67E2">
        <w:rPr>
          <w:sz w:val="24"/>
          <w:szCs w:val="24"/>
        </w:rPr>
        <w:t xml:space="preserve"> mesma, pelo menos entre as mulheres.</w:t>
      </w:r>
      <w:r w:rsidR="00FF67E2" w:rsidRPr="00FF67E2">
        <w:rPr>
          <w:sz w:val="24"/>
          <w:szCs w:val="24"/>
        </w:rPr>
        <w:t xml:space="preserve"> Em função do sucesso arrasador e estarrecedor de vendas, </w:t>
      </w:r>
      <w:r w:rsidR="00AC37EE" w:rsidRPr="00FF67E2">
        <w:rPr>
          <w:sz w:val="24"/>
          <w:szCs w:val="24"/>
        </w:rPr>
        <w:t xml:space="preserve">o teor </w:t>
      </w:r>
      <w:r w:rsidR="00AC37EE">
        <w:rPr>
          <w:sz w:val="24"/>
          <w:szCs w:val="24"/>
        </w:rPr>
        <w:t xml:space="preserve">lascivo </w:t>
      </w:r>
      <w:r w:rsidR="00AC37EE" w:rsidRPr="00FF67E2">
        <w:rPr>
          <w:sz w:val="24"/>
          <w:szCs w:val="24"/>
        </w:rPr>
        <w:t xml:space="preserve">de seu conteúdo </w:t>
      </w:r>
      <w:r w:rsidR="00AC37EE">
        <w:rPr>
          <w:sz w:val="24"/>
          <w:szCs w:val="24"/>
        </w:rPr>
        <w:t>e</w:t>
      </w:r>
      <w:r w:rsidR="004E4D7E">
        <w:rPr>
          <w:sz w:val="24"/>
          <w:szCs w:val="24"/>
        </w:rPr>
        <w:t xml:space="preserve"> a</w:t>
      </w:r>
      <w:r w:rsidR="00AC37EE">
        <w:rPr>
          <w:sz w:val="24"/>
          <w:szCs w:val="24"/>
        </w:rPr>
        <w:t xml:space="preserve"> desolação de sua capa cinza passaram</w:t>
      </w:r>
      <w:r w:rsidR="00FF67E2" w:rsidRPr="00FF67E2">
        <w:rPr>
          <w:sz w:val="24"/>
          <w:szCs w:val="24"/>
        </w:rPr>
        <w:t xml:space="preserve"> a nortear diversos editores em busca de sucesso comercial. Assim, </w:t>
      </w:r>
      <w:r w:rsidR="00D850E6">
        <w:rPr>
          <w:sz w:val="24"/>
          <w:szCs w:val="24"/>
        </w:rPr>
        <w:t xml:space="preserve">na época, </w:t>
      </w:r>
      <w:r w:rsidR="00FF67E2" w:rsidRPr="00FF67E2">
        <w:rPr>
          <w:sz w:val="24"/>
          <w:szCs w:val="24"/>
        </w:rPr>
        <w:t>várias editoras apostaram na sacanagem para obter ou aumentar os lucros em detrimento da cultura</w:t>
      </w:r>
      <w:r w:rsidR="00306A24">
        <w:rPr>
          <w:sz w:val="24"/>
          <w:szCs w:val="24"/>
        </w:rPr>
        <w:t>.</w:t>
      </w:r>
    </w:p>
    <w:p w:rsidR="00FF67E2" w:rsidRDefault="00FF67E2" w:rsidP="00FF67E2">
      <w:pPr>
        <w:jc w:val="both"/>
      </w:pPr>
      <w:r>
        <w:rPr>
          <w:sz w:val="24"/>
          <w:szCs w:val="24"/>
        </w:rPr>
        <w:t>Nada contra os l</w:t>
      </w:r>
      <w:r w:rsidR="00E738F1" w:rsidRPr="00FF67E2">
        <w:rPr>
          <w:sz w:val="24"/>
          <w:szCs w:val="24"/>
        </w:rPr>
        <w:t xml:space="preserve">ivros melados de doce amor, </w:t>
      </w:r>
      <w:r w:rsidR="00261447">
        <w:rPr>
          <w:sz w:val="24"/>
          <w:szCs w:val="24"/>
        </w:rPr>
        <w:t xml:space="preserve">bebida, </w:t>
      </w:r>
      <w:r w:rsidR="00E738F1" w:rsidRPr="00FF67E2">
        <w:rPr>
          <w:sz w:val="24"/>
          <w:szCs w:val="24"/>
        </w:rPr>
        <w:t>suor e sexo</w:t>
      </w:r>
      <w:r w:rsidR="004C2465">
        <w:rPr>
          <w:sz w:val="24"/>
          <w:szCs w:val="24"/>
        </w:rPr>
        <w:t xml:space="preserve"> de E. L. James e Sylvia Day</w:t>
      </w:r>
      <w:r w:rsidR="00E738F1" w:rsidRPr="00FF67E2">
        <w:rPr>
          <w:sz w:val="24"/>
          <w:szCs w:val="24"/>
        </w:rPr>
        <w:t>.</w:t>
      </w:r>
      <w:r>
        <w:rPr>
          <w:sz w:val="24"/>
          <w:szCs w:val="24"/>
        </w:rPr>
        <w:t xml:space="preserve"> Antes da catástrofe, outros tons</w:t>
      </w:r>
      <w:r w:rsidR="00047539">
        <w:rPr>
          <w:sz w:val="24"/>
          <w:szCs w:val="24"/>
        </w:rPr>
        <w:t xml:space="preserve"> desse cinza </w:t>
      </w:r>
      <w:r w:rsidR="004E4D7E">
        <w:rPr>
          <w:sz w:val="24"/>
          <w:szCs w:val="24"/>
        </w:rPr>
        <w:t xml:space="preserve">literário </w:t>
      </w:r>
      <w:r w:rsidR="00047539">
        <w:rPr>
          <w:sz w:val="24"/>
          <w:szCs w:val="24"/>
        </w:rPr>
        <w:t xml:space="preserve">já vendiam muito, mas ainda não </w:t>
      </w:r>
      <w:r w:rsidR="00261447">
        <w:rPr>
          <w:sz w:val="24"/>
          <w:szCs w:val="24"/>
        </w:rPr>
        <w:t>serviam de norte por serem mais discretos</w:t>
      </w:r>
      <w:r w:rsidR="004C2465">
        <w:rPr>
          <w:sz w:val="24"/>
          <w:szCs w:val="24"/>
        </w:rPr>
        <w:t xml:space="preserve"> e </w:t>
      </w:r>
      <w:r w:rsidR="004E4D7E">
        <w:rPr>
          <w:sz w:val="24"/>
          <w:szCs w:val="24"/>
        </w:rPr>
        <w:t>por terem</w:t>
      </w:r>
      <w:r w:rsidR="004C2465">
        <w:rPr>
          <w:sz w:val="24"/>
          <w:szCs w:val="24"/>
        </w:rPr>
        <w:t xml:space="preserve"> capas coloridas</w:t>
      </w:r>
      <w:r w:rsidR="00261447">
        <w:rPr>
          <w:sz w:val="24"/>
          <w:szCs w:val="24"/>
        </w:rPr>
        <w:t>. Escritore</w:t>
      </w:r>
      <w:r w:rsidR="00047539">
        <w:rPr>
          <w:sz w:val="24"/>
          <w:szCs w:val="24"/>
        </w:rPr>
        <w:t xml:space="preserve">s como </w:t>
      </w:r>
      <w:r w:rsidR="00261447">
        <w:rPr>
          <w:sz w:val="24"/>
          <w:szCs w:val="24"/>
        </w:rPr>
        <w:t>Nicholas Sparks, Dan</w:t>
      </w:r>
      <w:r w:rsidR="00261447">
        <w:t xml:space="preserve">ielle Steel e Nora Roberts, com todo o seu dramático melaço amoroso, sempre foram campeões. Infelizmente, para a literatura como um todo e felizmente para a s editoras, que assim conseguiram se manter para lançar – para sorte dos apreciadores de leitura </w:t>
      </w:r>
      <w:r w:rsidR="00F84B97">
        <w:t xml:space="preserve">mais nobre </w:t>
      </w:r>
      <w:r w:rsidR="00261447">
        <w:t xml:space="preserve">- também livros mais </w:t>
      </w:r>
      <w:r w:rsidR="00F84B97">
        <w:t>dignos</w:t>
      </w:r>
      <w:r w:rsidR="00261447">
        <w:t xml:space="preserve"> e com teor literário</w:t>
      </w:r>
      <w:r w:rsidR="000E14A2">
        <w:t xml:space="preserve"> de qua</w:t>
      </w:r>
      <w:r w:rsidR="00265246">
        <w:t>lidade.</w:t>
      </w:r>
    </w:p>
    <w:p w:rsidR="00091EF2" w:rsidRDefault="00091EF2" w:rsidP="00FF67E2">
      <w:pPr>
        <w:jc w:val="both"/>
      </w:pPr>
      <w:r>
        <w:t xml:space="preserve">No ano da tragédia, eu dava consultoria e tinha uma pequena livraria, onde fazia questão de atender pessoalmente meus clientes. Quem então procurava o “Cinza” – </w:t>
      </w:r>
      <w:r w:rsidR="000E14A2">
        <w:t>invariavelmente</w:t>
      </w:r>
      <w:r>
        <w:t xml:space="preserve"> mulheres – eu tentava induzir a levar também uma obra prima fortemente sensual de D. H. Lawrence</w:t>
      </w:r>
      <w:r w:rsidR="00E03F81">
        <w:t>:</w:t>
      </w:r>
      <w:r>
        <w:t xml:space="preserve"> “O Amante de Lady Chatterley”. Esta</w:t>
      </w:r>
      <w:r w:rsidR="00E03F81">
        <w:t xml:space="preserve"> -</w:t>
      </w:r>
      <w:r>
        <w:t xml:space="preserve"> uma obra de 1928 que foi censurada e proibida no Reino Unido até 1966, quando foi liberada</w:t>
      </w:r>
      <w:r w:rsidR="00E03F81">
        <w:t xml:space="preserve"> -</w:t>
      </w:r>
      <w:r>
        <w:t xml:space="preserve"> tornou-se um bom argumento de vendas para as sedentas </w:t>
      </w:r>
      <w:r w:rsidR="004C2465">
        <w:t>ninfomaníacas e sodomitas</w:t>
      </w:r>
      <w:r>
        <w:t>.</w:t>
      </w:r>
    </w:p>
    <w:p w:rsidR="00216333" w:rsidRDefault="00216333" w:rsidP="00FF67E2">
      <w:pPr>
        <w:jc w:val="both"/>
      </w:pPr>
      <w:r>
        <w:t xml:space="preserve">Nesta sua maravilhosa obra Lawrence descreve detalhadamente - e com uma forte carga de lirismo - as cenas amorosas mais íntimas da Lady com </w:t>
      </w:r>
      <w:r w:rsidR="00AC37EE">
        <w:t>o guarda-caça</w:t>
      </w:r>
      <w:r>
        <w:t xml:space="preserve"> da propriedade, uma vez que seu </w:t>
      </w:r>
      <w:r w:rsidR="00D850E6">
        <w:t xml:space="preserve">amado </w:t>
      </w:r>
      <w:r>
        <w:t xml:space="preserve">marido ficou paraplégico e impotente. Mas, jamais chega próximo às descrições </w:t>
      </w:r>
      <w:r w:rsidR="000D3BBD">
        <w:t>incendiárias</w:t>
      </w:r>
      <w:r>
        <w:t xml:space="preserve"> e muitas vezes grotescas dos “Cinzas”.</w:t>
      </w:r>
    </w:p>
    <w:p w:rsidR="00827609" w:rsidRDefault="00216333" w:rsidP="00827609">
      <w:pPr>
        <w:jc w:val="both"/>
      </w:pPr>
      <w:r>
        <w:t xml:space="preserve">O reinado britânico tem um rico histórico de ótimos livros censurados além deste. </w:t>
      </w:r>
      <w:r w:rsidR="00B37347">
        <w:t>O brilhante “</w:t>
      </w:r>
      <w:r>
        <w:t>O Retrato de Dorian Gray</w:t>
      </w:r>
      <w:r w:rsidR="00B37347">
        <w:t>”, de Oscar Wilde, por exemplo, também foi proibido por muitos anos, por abordar o homossexualismo. Em Portugal tivemos a proibição de “O Crime do Padre Amaro”, de Eça de Queirós, por revelar que o padre pulava a cerca da amante.</w:t>
      </w:r>
      <w:r w:rsidR="00FC6ABB">
        <w:t xml:space="preserve"> “Lolita”, </w:t>
      </w:r>
      <w:r w:rsidR="00E829F3">
        <w:t xml:space="preserve">obra prima </w:t>
      </w:r>
      <w:r w:rsidR="00FC6ABB">
        <w:t xml:space="preserve">do russo Vladimir Nobokov, foi censurado em pleno século 20 na França e na Inglaterra. </w:t>
      </w:r>
      <w:r w:rsidR="00A3748A">
        <w:t xml:space="preserve">Todos pelo teor </w:t>
      </w:r>
      <w:r w:rsidR="000D3BBD">
        <w:t xml:space="preserve">erótico, como se não tivesse existido o comportamento “ilícito” de “Madame Bovary”, criado </w:t>
      </w:r>
      <w:r w:rsidR="00BC14C2">
        <w:t xml:space="preserve">pelo realista </w:t>
      </w:r>
      <w:r w:rsidR="000D3BBD">
        <w:t>francês Gustave Flaubert</w:t>
      </w:r>
      <w:r w:rsidR="00BC14C2">
        <w:t xml:space="preserve">. </w:t>
      </w:r>
    </w:p>
    <w:p w:rsidR="00827609" w:rsidRDefault="00827609" w:rsidP="008276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Aqui pelo Brasil, no espírito da matéria, alguns diriam que o buraco é mais embaixo. Obras mais vulgares como “Eu e o Governador”, de Adelaide Carraro (1967), e “A Volúpia do Pecado”, de sua grande </w:t>
      </w:r>
      <w:r w:rsidRPr="00827609">
        <w:rPr>
          <w:sz w:val="24"/>
          <w:szCs w:val="24"/>
        </w:rPr>
        <w:t xml:space="preserve">rival </w:t>
      </w:r>
      <w:r w:rsidRPr="00827609">
        <w:rPr>
          <w:rFonts w:cs="Arial"/>
          <w:color w:val="222222"/>
          <w:sz w:val="24"/>
          <w:szCs w:val="24"/>
          <w:shd w:val="clear" w:color="auto" w:fill="FFFFFF"/>
        </w:rPr>
        <w:t>Cassandra Rios</w:t>
      </w:r>
      <w:r w:rsidRPr="00827609">
        <w:rPr>
          <w:sz w:val="24"/>
          <w:szCs w:val="24"/>
        </w:rPr>
        <w:t>, foram</w:t>
      </w:r>
      <w:r>
        <w:rPr>
          <w:sz w:val="24"/>
          <w:szCs w:val="24"/>
        </w:rPr>
        <w:t xml:space="preserve"> a sensação das leituras às escondidas numa sociedade ainda </w:t>
      </w:r>
      <w:r w:rsidR="00AC37EE">
        <w:rPr>
          <w:sz w:val="24"/>
          <w:szCs w:val="24"/>
        </w:rPr>
        <w:t>falsa puritana</w:t>
      </w:r>
      <w:r>
        <w:rPr>
          <w:sz w:val="24"/>
          <w:szCs w:val="24"/>
        </w:rPr>
        <w:t xml:space="preserve"> e sob forte censura do regime militar. “Feliz Ano Novo”, de Rubem Fonseca, também chegou a ser proibido pelos </w:t>
      </w:r>
      <w:r>
        <w:rPr>
          <w:sz w:val="24"/>
          <w:szCs w:val="24"/>
        </w:rPr>
        <w:lastRenderedPageBreak/>
        <w:t xml:space="preserve">militares em 1976, e até o grande Jorge Amado </w:t>
      </w:r>
      <w:r w:rsidR="00433D40">
        <w:rPr>
          <w:sz w:val="24"/>
          <w:szCs w:val="24"/>
        </w:rPr>
        <w:t>causou</w:t>
      </w:r>
      <w:r>
        <w:rPr>
          <w:sz w:val="24"/>
          <w:szCs w:val="24"/>
        </w:rPr>
        <w:t xml:space="preserve"> algum espanto nas hostes tradicionalistas.</w:t>
      </w:r>
    </w:p>
    <w:p w:rsidR="00827609" w:rsidRDefault="00827609" w:rsidP="008276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Mas como por terras </w:t>
      </w:r>
      <w:r w:rsidR="00AC37EE">
        <w:rPr>
          <w:sz w:val="24"/>
          <w:szCs w:val="24"/>
        </w:rPr>
        <w:t>tupiniquins culturalmente retróg</w:t>
      </w:r>
      <w:r w:rsidR="00F76298">
        <w:rPr>
          <w:sz w:val="24"/>
          <w:szCs w:val="24"/>
        </w:rPr>
        <w:t>r</w:t>
      </w:r>
      <w:r w:rsidR="00AC37EE">
        <w:rPr>
          <w:sz w:val="24"/>
          <w:szCs w:val="24"/>
        </w:rPr>
        <w:t>adas</w:t>
      </w:r>
      <w:r>
        <w:rPr>
          <w:sz w:val="24"/>
          <w:szCs w:val="24"/>
        </w:rPr>
        <w:t xml:space="preserve"> por absoluta falta </w:t>
      </w:r>
      <w:r w:rsidR="003825AB">
        <w:rPr>
          <w:sz w:val="24"/>
          <w:szCs w:val="24"/>
        </w:rPr>
        <w:t>de uma política cultural oficial, pela</w:t>
      </w:r>
      <w:r>
        <w:rPr>
          <w:sz w:val="24"/>
          <w:szCs w:val="24"/>
        </w:rPr>
        <w:t xml:space="preserve"> péssima qualidade escolar</w:t>
      </w:r>
      <w:r w:rsidR="003825AB">
        <w:rPr>
          <w:sz w:val="24"/>
          <w:szCs w:val="24"/>
        </w:rPr>
        <w:t xml:space="preserve"> e pela absoluta falta do hábito de leitura</w:t>
      </w:r>
      <w:r>
        <w:rPr>
          <w:sz w:val="24"/>
          <w:szCs w:val="24"/>
        </w:rPr>
        <w:t xml:space="preserve">, </w:t>
      </w:r>
      <w:r w:rsidR="00F76298">
        <w:rPr>
          <w:sz w:val="24"/>
          <w:szCs w:val="24"/>
        </w:rPr>
        <w:t>vários</w:t>
      </w:r>
      <w:r>
        <w:rPr>
          <w:sz w:val="24"/>
          <w:szCs w:val="24"/>
        </w:rPr>
        <w:t xml:space="preserve"> desastres literários </w:t>
      </w:r>
      <w:r w:rsidR="00023F7D">
        <w:rPr>
          <w:sz w:val="24"/>
          <w:szCs w:val="24"/>
        </w:rPr>
        <w:t>destacam-se</w:t>
      </w:r>
      <w:r>
        <w:rPr>
          <w:sz w:val="24"/>
          <w:szCs w:val="24"/>
        </w:rPr>
        <w:t xml:space="preserve"> na </w:t>
      </w:r>
      <w:r w:rsidR="00F76298" w:rsidRPr="00F76298">
        <w:rPr>
          <w:sz w:val="24"/>
          <w:szCs w:val="24"/>
        </w:rPr>
        <w:t>paupérrima</w:t>
      </w:r>
      <w:r>
        <w:rPr>
          <w:sz w:val="24"/>
          <w:szCs w:val="24"/>
        </w:rPr>
        <w:t xml:space="preserve"> história literária recente do país. Apesar de as patrulhas ideológicas terem tentado proibir em pleno século 21 o clássico de 86 anos “Caçadas de Pedrinho”, do consagrado Monteiro Lobato, por conter “passagens racistas” (sic), as obras literárias dos “imortais” ainda sobressaem-se no mercado livreiro nacional.</w:t>
      </w:r>
    </w:p>
    <w:p w:rsidR="00827609" w:rsidRDefault="00D850E6" w:rsidP="00306A24">
      <w:pPr>
        <w:jc w:val="both"/>
        <w:rPr>
          <w:sz w:val="24"/>
          <w:szCs w:val="24"/>
        </w:rPr>
      </w:pPr>
      <w:r>
        <w:t>No atual contexto brasileiro</w:t>
      </w:r>
      <w:r w:rsidR="00AC37EE">
        <w:t xml:space="preserve"> </w:t>
      </w:r>
      <w:r w:rsidR="0091685D">
        <w:t>ironicamente</w:t>
      </w:r>
      <w:r>
        <w:t xml:space="preserve"> temos uma espécie de </w:t>
      </w:r>
      <w:r w:rsidR="00306A24">
        <w:t>“</w:t>
      </w:r>
      <w:r>
        <w:t>censura invertida</w:t>
      </w:r>
      <w:r w:rsidR="00306A24">
        <w:t>”, prejudicando as editoras e os livreiros pelo</w:t>
      </w:r>
      <w:r>
        <w:t xml:space="preserve"> </w:t>
      </w:r>
      <w:r w:rsidR="00306A24" w:rsidRPr="00306A24">
        <w:rPr>
          <w:sz w:val="24"/>
          <w:szCs w:val="24"/>
        </w:rPr>
        <w:t xml:space="preserve">recrudescimento da crise econômica que levou o </w:t>
      </w:r>
      <w:r w:rsidR="009B6FB5" w:rsidRPr="00306A24">
        <w:rPr>
          <w:sz w:val="24"/>
          <w:szCs w:val="24"/>
        </w:rPr>
        <w:t>negócio</w:t>
      </w:r>
      <w:r w:rsidR="00306A24" w:rsidRPr="00306A24">
        <w:rPr>
          <w:sz w:val="24"/>
          <w:szCs w:val="24"/>
        </w:rPr>
        <w:t xml:space="preserve"> livreiro nacional à situação que todos sabemos.</w:t>
      </w:r>
      <w:r w:rsidR="00306A24">
        <w:rPr>
          <w:sz w:val="24"/>
          <w:szCs w:val="24"/>
        </w:rPr>
        <w:t xml:space="preserve"> Num mercado em queda e em crise, os livros de sacanagem mantêm-se firmes e os de autoajuda, </w:t>
      </w:r>
      <w:r w:rsidR="00E829F3">
        <w:rPr>
          <w:sz w:val="24"/>
          <w:szCs w:val="24"/>
        </w:rPr>
        <w:t xml:space="preserve">juvenis, </w:t>
      </w:r>
      <w:r w:rsidR="00306A24">
        <w:rPr>
          <w:sz w:val="24"/>
          <w:szCs w:val="24"/>
        </w:rPr>
        <w:t xml:space="preserve">esoterismo e religiosidade </w:t>
      </w:r>
      <w:r w:rsidR="00AC37EE">
        <w:rPr>
          <w:sz w:val="24"/>
          <w:szCs w:val="24"/>
        </w:rPr>
        <w:t>sobres</w:t>
      </w:r>
      <w:r w:rsidR="00023F7D">
        <w:rPr>
          <w:sz w:val="24"/>
          <w:szCs w:val="24"/>
        </w:rPr>
        <w:t>s</w:t>
      </w:r>
      <w:r w:rsidR="00AC37EE">
        <w:rPr>
          <w:sz w:val="24"/>
          <w:szCs w:val="24"/>
        </w:rPr>
        <w:t>aem</w:t>
      </w:r>
      <w:r w:rsidR="00306A24">
        <w:rPr>
          <w:sz w:val="24"/>
          <w:szCs w:val="24"/>
        </w:rPr>
        <w:t xml:space="preserve"> nas vendas por razões óbvias diante de 13 milhões de desempregados.</w:t>
      </w:r>
      <w:r w:rsidR="00827123">
        <w:rPr>
          <w:sz w:val="24"/>
          <w:szCs w:val="24"/>
        </w:rPr>
        <w:t xml:space="preserve"> E o prejuízo, mais uma vez, é da cultura literária. </w:t>
      </w:r>
    </w:p>
    <w:p w:rsidR="00306A24" w:rsidRDefault="00827123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>Há meses não se tem livros de qualidade entre os mais vendidos no país e o perfil dos consumidores começou a mudar com a presença crescente dos jovens</w:t>
      </w:r>
      <w:r w:rsidR="00E829F3">
        <w:rPr>
          <w:sz w:val="24"/>
          <w:szCs w:val="24"/>
        </w:rPr>
        <w:t>, principalmente mulheres</w:t>
      </w:r>
      <w:r w:rsidR="00827609">
        <w:rPr>
          <w:sz w:val="24"/>
          <w:szCs w:val="24"/>
        </w:rPr>
        <w:t xml:space="preserve"> nos grupos “literários” das redes sociais,</w:t>
      </w:r>
      <w:r w:rsidR="00197099">
        <w:rPr>
          <w:sz w:val="24"/>
          <w:szCs w:val="24"/>
        </w:rPr>
        <w:t xml:space="preserve"> n</w:t>
      </w:r>
      <w:r w:rsidR="00E829F3">
        <w:rPr>
          <w:sz w:val="24"/>
          <w:szCs w:val="24"/>
        </w:rPr>
        <w:t>o Youtube,</w:t>
      </w:r>
      <w:r>
        <w:rPr>
          <w:sz w:val="24"/>
          <w:szCs w:val="24"/>
        </w:rPr>
        <w:t xml:space="preserve"> </w:t>
      </w:r>
      <w:r w:rsidR="00197099">
        <w:rPr>
          <w:sz w:val="24"/>
          <w:szCs w:val="24"/>
        </w:rPr>
        <w:t>n</w:t>
      </w:r>
      <w:r w:rsidR="00E41F4E">
        <w:rPr>
          <w:sz w:val="24"/>
          <w:szCs w:val="24"/>
        </w:rPr>
        <w:t xml:space="preserve">o </w:t>
      </w:r>
      <w:r w:rsidR="00E41F4E" w:rsidRPr="00E41F4E">
        <w:rPr>
          <w:i/>
          <w:sz w:val="24"/>
          <w:szCs w:val="24"/>
        </w:rPr>
        <w:t>streaming</w:t>
      </w:r>
      <w:r w:rsidR="00827609">
        <w:rPr>
          <w:sz w:val="24"/>
          <w:szCs w:val="24"/>
        </w:rPr>
        <w:t xml:space="preserve">, </w:t>
      </w:r>
      <w:r>
        <w:rPr>
          <w:sz w:val="24"/>
          <w:szCs w:val="24"/>
        </w:rPr>
        <w:t>nos caixas das lojas</w:t>
      </w:r>
      <w:r w:rsidR="00E41F4E">
        <w:rPr>
          <w:sz w:val="24"/>
          <w:szCs w:val="24"/>
        </w:rPr>
        <w:t xml:space="preserve"> físicas sobreviventes</w:t>
      </w:r>
      <w:r w:rsidR="00197099">
        <w:rPr>
          <w:sz w:val="24"/>
          <w:szCs w:val="24"/>
        </w:rPr>
        <w:t xml:space="preserve"> e n</w:t>
      </w:r>
      <w:r>
        <w:rPr>
          <w:sz w:val="24"/>
          <w:szCs w:val="24"/>
        </w:rPr>
        <w:t xml:space="preserve">os </w:t>
      </w:r>
      <w:r w:rsidRPr="00827123">
        <w:rPr>
          <w:i/>
          <w:sz w:val="24"/>
          <w:szCs w:val="24"/>
        </w:rPr>
        <w:t>e-commerces</w:t>
      </w:r>
      <w:r>
        <w:rPr>
          <w:sz w:val="24"/>
          <w:szCs w:val="24"/>
        </w:rPr>
        <w:t>.</w:t>
      </w:r>
    </w:p>
    <w:p w:rsidR="003825AB" w:rsidRDefault="003825AB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Vê-se claro e evidente o </w:t>
      </w:r>
      <w:r w:rsidR="009B6FB5">
        <w:rPr>
          <w:sz w:val="24"/>
          <w:szCs w:val="24"/>
        </w:rPr>
        <w:t xml:space="preserve">extraordinário </w:t>
      </w:r>
      <w:r>
        <w:rPr>
          <w:sz w:val="24"/>
          <w:szCs w:val="24"/>
        </w:rPr>
        <w:t>esforço de sobrevivência das editoras no paí</w:t>
      </w:r>
      <w:r w:rsidR="00197099">
        <w:rPr>
          <w:sz w:val="24"/>
          <w:szCs w:val="24"/>
        </w:rPr>
        <w:t>s. Mas certamente não é o audio</w:t>
      </w:r>
      <w:r>
        <w:rPr>
          <w:sz w:val="24"/>
          <w:szCs w:val="24"/>
        </w:rPr>
        <w:t xml:space="preserve">livro que irá salvá-las. Percebe-se aqui </w:t>
      </w:r>
      <w:r w:rsidR="00AC37EE">
        <w:rPr>
          <w:sz w:val="24"/>
          <w:szCs w:val="24"/>
        </w:rPr>
        <w:t>certo</w:t>
      </w:r>
      <w:r>
        <w:rPr>
          <w:sz w:val="24"/>
          <w:szCs w:val="24"/>
        </w:rPr>
        <w:t xml:space="preserve"> desespero nessa atitude, como</w:t>
      </w:r>
      <w:r w:rsidR="009B6FB5">
        <w:rPr>
          <w:sz w:val="24"/>
          <w:szCs w:val="24"/>
        </w:rPr>
        <w:t>, para mim,</w:t>
      </w:r>
      <w:r>
        <w:rPr>
          <w:sz w:val="24"/>
          <w:szCs w:val="24"/>
        </w:rPr>
        <w:t xml:space="preserve"> um “tiro no pé”. Pois o mais lógico e inteligente, tendo-se fôlego financeiro ou não, é investir no hábito de leitura e, portanto, na formação de novas gerações de leitores, assim como o McDonald’s sempre investiu na formação de glutões.</w:t>
      </w:r>
    </w:p>
    <w:p w:rsidR="009B6FB5" w:rsidRDefault="00C91F74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>As e</w:t>
      </w:r>
      <w:r w:rsidR="003825AB">
        <w:rPr>
          <w:sz w:val="24"/>
          <w:szCs w:val="24"/>
        </w:rPr>
        <w:t>ditora</w:t>
      </w:r>
      <w:r>
        <w:rPr>
          <w:sz w:val="24"/>
          <w:szCs w:val="24"/>
        </w:rPr>
        <w:t>s, porém, não podem apostar só nos glutões literários que venham a engordar seus</w:t>
      </w:r>
      <w:r w:rsidR="00781F7F">
        <w:rPr>
          <w:sz w:val="24"/>
          <w:szCs w:val="24"/>
        </w:rPr>
        <w:t xml:space="preserve"> cofres. Seu foco deve também – e principalmente – incluir </w:t>
      </w:r>
      <w:r w:rsidR="00FB62F0">
        <w:rPr>
          <w:sz w:val="24"/>
          <w:szCs w:val="24"/>
        </w:rPr>
        <w:t xml:space="preserve">o desenvolvimento </w:t>
      </w:r>
      <w:r w:rsidR="00B61CC3">
        <w:rPr>
          <w:sz w:val="24"/>
          <w:szCs w:val="24"/>
        </w:rPr>
        <w:t>do hábito</w:t>
      </w:r>
      <w:r w:rsidR="00781F7F">
        <w:rPr>
          <w:sz w:val="24"/>
          <w:szCs w:val="24"/>
        </w:rPr>
        <w:t xml:space="preserve"> num padrão de futuro</w:t>
      </w:r>
      <w:r w:rsidR="009B6FB5">
        <w:rPr>
          <w:sz w:val="24"/>
          <w:szCs w:val="24"/>
        </w:rPr>
        <w:t>, eletrônico,</w:t>
      </w:r>
      <w:r w:rsidR="00D37044">
        <w:rPr>
          <w:sz w:val="24"/>
          <w:szCs w:val="24"/>
        </w:rPr>
        <w:t xml:space="preserve"> digital</w:t>
      </w:r>
      <w:r w:rsidR="009B6FB5">
        <w:rPr>
          <w:sz w:val="24"/>
          <w:szCs w:val="24"/>
        </w:rPr>
        <w:t xml:space="preserve"> e customizado</w:t>
      </w:r>
      <w:r w:rsidR="00D37044">
        <w:rPr>
          <w:sz w:val="24"/>
          <w:szCs w:val="24"/>
        </w:rPr>
        <w:t>, que mantenha a leitura</w:t>
      </w:r>
      <w:r w:rsidR="003825AB">
        <w:rPr>
          <w:sz w:val="24"/>
          <w:szCs w:val="24"/>
        </w:rPr>
        <w:t xml:space="preserve"> </w:t>
      </w:r>
      <w:r w:rsidR="00D37044">
        <w:rPr>
          <w:sz w:val="24"/>
          <w:szCs w:val="24"/>
        </w:rPr>
        <w:t>como base para o consumo de seus produtos</w:t>
      </w:r>
      <w:r w:rsidR="009B6FB5">
        <w:rPr>
          <w:sz w:val="24"/>
          <w:szCs w:val="24"/>
        </w:rPr>
        <w:t xml:space="preserve"> </w:t>
      </w:r>
      <w:r w:rsidR="00197099">
        <w:rPr>
          <w:sz w:val="24"/>
          <w:szCs w:val="24"/>
        </w:rPr>
        <w:t>vindouros</w:t>
      </w:r>
      <w:r w:rsidR="00D37044">
        <w:rPr>
          <w:sz w:val="24"/>
          <w:szCs w:val="24"/>
        </w:rPr>
        <w:t>.</w:t>
      </w:r>
      <w:r w:rsidR="00B61CC3">
        <w:rPr>
          <w:sz w:val="24"/>
          <w:szCs w:val="24"/>
        </w:rPr>
        <w:t xml:space="preserve"> </w:t>
      </w:r>
    </w:p>
    <w:p w:rsidR="009B6FB5" w:rsidRDefault="009B6FB5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>Nada contra o audiolivro para ajudar nas finanças. Mas não é a salvação, como já vi apregoado por aí. O</w:t>
      </w:r>
      <w:r w:rsidR="00D37044">
        <w:rPr>
          <w:sz w:val="24"/>
          <w:szCs w:val="24"/>
        </w:rPr>
        <w:t xml:space="preserve">uvir livro é coisa de preguiçoso. Ler livro é atitude de desenvolvimento pessoal, com atributos culturais, </w:t>
      </w:r>
      <w:r w:rsidR="00BA4A3D">
        <w:rPr>
          <w:sz w:val="24"/>
          <w:szCs w:val="24"/>
        </w:rPr>
        <w:t xml:space="preserve">educativos, </w:t>
      </w:r>
      <w:r w:rsidR="00D37044">
        <w:rPr>
          <w:sz w:val="24"/>
          <w:szCs w:val="24"/>
        </w:rPr>
        <w:t xml:space="preserve">linguísticos, </w:t>
      </w:r>
      <w:r w:rsidR="00AC37EE">
        <w:rPr>
          <w:sz w:val="24"/>
          <w:szCs w:val="24"/>
        </w:rPr>
        <w:t xml:space="preserve">ortográficos, </w:t>
      </w:r>
      <w:r w:rsidR="00BA4A3D">
        <w:rPr>
          <w:sz w:val="24"/>
          <w:szCs w:val="24"/>
        </w:rPr>
        <w:t>morfológicos, recreativos, relaxantes e de lazer</w:t>
      </w:r>
      <w:r>
        <w:rPr>
          <w:sz w:val="24"/>
          <w:szCs w:val="24"/>
        </w:rPr>
        <w:t>, entre outros</w:t>
      </w:r>
      <w:r w:rsidR="00BA4A3D">
        <w:rPr>
          <w:sz w:val="24"/>
          <w:szCs w:val="24"/>
        </w:rPr>
        <w:t xml:space="preserve">. </w:t>
      </w:r>
    </w:p>
    <w:p w:rsidR="00B61F41" w:rsidRDefault="00C77BAD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>Incentivar a leitura</w:t>
      </w:r>
      <w:r w:rsidR="00BA4A3D">
        <w:rPr>
          <w:sz w:val="24"/>
          <w:szCs w:val="24"/>
        </w:rPr>
        <w:t xml:space="preserve"> é manter a</w:t>
      </w:r>
      <w:r>
        <w:rPr>
          <w:sz w:val="24"/>
          <w:szCs w:val="24"/>
        </w:rPr>
        <w:t>s</w:t>
      </w:r>
      <w:r w:rsidR="00BA4A3D">
        <w:rPr>
          <w:sz w:val="24"/>
          <w:szCs w:val="24"/>
        </w:rPr>
        <w:t xml:space="preserve"> nobre</w:t>
      </w:r>
      <w:r>
        <w:rPr>
          <w:sz w:val="24"/>
          <w:szCs w:val="24"/>
        </w:rPr>
        <w:t>s</w:t>
      </w:r>
      <w:r w:rsidR="00BA4A3D">
        <w:rPr>
          <w:sz w:val="24"/>
          <w:szCs w:val="24"/>
        </w:rPr>
        <w:t xml:space="preserve"> arte</w:t>
      </w:r>
      <w:r>
        <w:rPr>
          <w:sz w:val="24"/>
          <w:szCs w:val="24"/>
        </w:rPr>
        <w:t>s</w:t>
      </w:r>
      <w:r w:rsidR="00BA4A3D">
        <w:rPr>
          <w:sz w:val="24"/>
          <w:szCs w:val="24"/>
        </w:rPr>
        <w:t xml:space="preserve"> de escrever, editar, revisar, traduzir, ilustrar, publicar e comercializar, que abrange</w:t>
      </w:r>
      <w:r w:rsidR="00197099">
        <w:rPr>
          <w:sz w:val="24"/>
          <w:szCs w:val="24"/>
        </w:rPr>
        <w:t>m</w:t>
      </w:r>
      <w:r w:rsidR="00BA4A3D">
        <w:rPr>
          <w:sz w:val="24"/>
          <w:szCs w:val="24"/>
        </w:rPr>
        <w:t xml:space="preserve"> uma infinidade de empregos dignos. </w:t>
      </w:r>
      <w:r>
        <w:rPr>
          <w:sz w:val="24"/>
          <w:szCs w:val="24"/>
        </w:rPr>
        <w:t xml:space="preserve">Incentivar a leitura é enxergar um futuro seguro para o mercado livreiro. Cultivar a </w:t>
      </w:r>
      <w:r>
        <w:rPr>
          <w:sz w:val="24"/>
          <w:szCs w:val="24"/>
        </w:rPr>
        <w:lastRenderedPageBreak/>
        <w:t xml:space="preserve">audição de livros é secar o mercado. </w:t>
      </w:r>
      <w:r w:rsidR="00B3329A">
        <w:rPr>
          <w:sz w:val="24"/>
          <w:szCs w:val="24"/>
        </w:rPr>
        <w:t xml:space="preserve">É aplicar a injeção letal que falta para </w:t>
      </w:r>
      <w:r w:rsidR="00E477B5">
        <w:rPr>
          <w:sz w:val="24"/>
          <w:szCs w:val="24"/>
        </w:rPr>
        <w:t>o definhamento</w:t>
      </w:r>
      <w:r w:rsidR="00B3329A">
        <w:rPr>
          <w:sz w:val="24"/>
          <w:szCs w:val="24"/>
        </w:rPr>
        <w:t xml:space="preserve"> do mercado editorial brasileiro.</w:t>
      </w:r>
      <w:r w:rsidR="000079B0">
        <w:rPr>
          <w:sz w:val="24"/>
          <w:szCs w:val="24"/>
        </w:rPr>
        <w:t xml:space="preserve"> </w:t>
      </w:r>
    </w:p>
    <w:p w:rsidR="00B61F41" w:rsidRPr="00B61F41" w:rsidRDefault="00B61F41" w:rsidP="00306A24">
      <w:pPr>
        <w:jc w:val="both"/>
        <w:rPr>
          <w:sz w:val="24"/>
          <w:szCs w:val="24"/>
        </w:rPr>
      </w:pPr>
      <w:r>
        <w:rPr>
          <w:sz w:val="24"/>
          <w:szCs w:val="24"/>
        </w:rPr>
        <w:t>Este, i</w:t>
      </w:r>
      <w:r w:rsidR="0016157B">
        <w:rPr>
          <w:sz w:val="24"/>
          <w:szCs w:val="24"/>
        </w:rPr>
        <w:t>ronica</w:t>
      </w:r>
      <w:r>
        <w:rPr>
          <w:sz w:val="24"/>
          <w:szCs w:val="24"/>
        </w:rPr>
        <w:t xml:space="preserve">mente, </w:t>
      </w:r>
      <w:r w:rsidR="00A947D5">
        <w:rPr>
          <w:sz w:val="24"/>
          <w:szCs w:val="24"/>
        </w:rPr>
        <w:t xml:space="preserve">continuará nos tons </w:t>
      </w:r>
      <w:r w:rsidR="00434631">
        <w:rPr>
          <w:sz w:val="24"/>
          <w:szCs w:val="24"/>
        </w:rPr>
        <w:t xml:space="preserve">de </w:t>
      </w:r>
      <w:r w:rsidR="00A947D5">
        <w:rPr>
          <w:sz w:val="24"/>
          <w:szCs w:val="24"/>
        </w:rPr>
        <w:t>cinza</w:t>
      </w:r>
      <w:r w:rsidRPr="00B61F41">
        <w:rPr>
          <w:sz w:val="24"/>
          <w:szCs w:val="24"/>
        </w:rPr>
        <w:t>.</w:t>
      </w:r>
    </w:p>
    <w:p w:rsidR="004C2465" w:rsidRPr="00261447" w:rsidRDefault="009B6FB5" w:rsidP="00FF67E2">
      <w:pPr>
        <w:jc w:val="both"/>
        <w:rPr>
          <w:sz w:val="24"/>
          <w:szCs w:val="24"/>
        </w:rPr>
      </w:pPr>
      <w:r>
        <w:rPr>
          <w:sz w:val="24"/>
          <w:szCs w:val="24"/>
        </w:rPr>
        <w:t>Valdemir Martins</w:t>
      </w:r>
      <w:r w:rsidR="001F3DCE">
        <w:rPr>
          <w:sz w:val="24"/>
          <w:szCs w:val="24"/>
        </w:rPr>
        <w:t xml:space="preserve">, em </w:t>
      </w:r>
      <w:r>
        <w:rPr>
          <w:sz w:val="24"/>
          <w:szCs w:val="24"/>
        </w:rPr>
        <w:t>24/6/2019.</w:t>
      </w:r>
    </w:p>
    <w:sectPr w:rsidR="004C2465" w:rsidRPr="00261447" w:rsidSect="000117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38F1"/>
    <w:rsid w:val="000079B0"/>
    <w:rsid w:val="00011733"/>
    <w:rsid w:val="00023F7D"/>
    <w:rsid w:val="00043EE7"/>
    <w:rsid w:val="00047539"/>
    <w:rsid w:val="00091EF2"/>
    <w:rsid w:val="000D3BBD"/>
    <w:rsid w:val="000E14A2"/>
    <w:rsid w:val="0016157B"/>
    <w:rsid w:val="00173C12"/>
    <w:rsid w:val="00197099"/>
    <w:rsid w:val="001D282D"/>
    <w:rsid w:val="001F32AC"/>
    <w:rsid w:val="001F3DCE"/>
    <w:rsid w:val="00216333"/>
    <w:rsid w:val="00216AD0"/>
    <w:rsid w:val="00236044"/>
    <w:rsid w:val="00252186"/>
    <w:rsid w:val="00261447"/>
    <w:rsid w:val="00265246"/>
    <w:rsid w:val="00306A24"/>
    <w:rsid w:val="003825AB"/>
    <w:rsid w:val="003D3DE6"/>
    <w:rsid w:val="00433D40"/>
    <w:rsid w:val="00434631"/>
    <w:rsid w:val="004C2465"/>
    <w:rsid w:val="004D450D"/>
    <w:rsid w:val="004E4D7E"/>
    <w:rsid w:val="006800AD"/>
    <w:rsid w:val="00767D1F"/>
    <w:rsid w:val="0077325F"/>
    <w:rsid w:val="00773431"/>
    <w:rsid w:val="00781F7F"/>
    <w:rsid w:val="00813CD8"/>
    <w:rsid w:val="00827123"/>
    <w:rsid w:val="00827609"/>
    <w:rsid w:val="008F56A1"/>
    <w:rsid w:val="0091685D"/>
    <w:rsid w:val="009734B9"/>
    <w:rsid w:val="009B5219"/>
    <w:rsid w:val="009B6FB5"/>
    <w:rsid w:val="00A3748A"/>
    <w:rsid w:val="00A6176F"/>
    <w:rsid w:val="00A64A9B"/>
    <w:rsid w:val="00A947D5"/>
    <w:rsid w:val="00AA1AD3"/>
    <w:rsid w:val="00AC37EE"/>
    <w:rsid w:val="00B3329A"/>
    <w:rsid w:val="00B37347"/>
    <w:rsid w:val="00B61CC3"/>
    <w:rsid w:val="00B61F41"/>
    <w:rsid w:val="00BA3647"/>
    <w:rsid w:val="00BA4A3D"/>
    <w:rsid w:val="00BC14C2"/>
    <w:rsid w:val="00BF54C1"/>
    <w:rsid w:val="00C77BAD"/>
    <w:rsid w:val="00C91F74"/>
    <w:rsid w:val="00CA0ABE"/>
    <w:rsid w:val="00D37044"/>
    <w:rsid w:val="00D850E6"/>
    <w:rsid w:val="00E03F81"/>
    <w:rsid w:val="00E41F4E"/>
    <w:rsid w:val="00E477B5"/>
    <w:rsid w:val="00E738F1"/>
    <w:rsid w:val="00E829F3"/>
    <w:rsid w:val="00F67F8E"/>
    <w:rsid w:val="00F76298"/>
    <w:rsid w:val="00F84B97"/>
    <w:rsid w:val="00F909D8"/>
    <w:rsid w:val="00FB62F0"/>
    <w:rsid w:val="00FC6ABB"/>
    <w:rsid w:val="00FF6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73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A8E7B-89E1-40D7-A229-FBBA6DCED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2970</TotalTime>
  <Pages>3</Pages>
  <Words>933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57</cp:revision>
  <dcterms:created xsi:type="dcterms:W3CDTF">2019-04-26T15:37:00Z</dcterms:created>
  <dcterms:modified xsi:type="dcterms:W3CDTF">2019-06-24T16:02:00Z</dcterms:modified>
</cp:coreProperties>
</file>